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308" w:rsidRDefault="001C609C">
      <w:r>
        <w:t>To write thi</w:t>
      </w:r>
      <w:bookmarkStart w:id="0" w:name="_GoBack"/>
      <w:bookmarkEnd w:id="0"/>
      <w:r>
        <w:t xml:space="preserve">s document, follow the process and form per the </w:t>
      </w:r>
      <w:proofErr w:type="spellStart"/>
      <w:r>
        <w:t>GameWorld</w:t>
      </w:r>
      <w:proofErr w:type="spellEnd"/>
      <w:r>
        <w:t>-Instructions document.</w:t>
      </w:r>
    </w:p>
    <w:sectPr w:rsidR="007433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F8C"/>
    <w:rsid w:val="001C609C"/>
    <w:rsid w:val="00743308"/>
    <w:rsid w:val="00C1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Mutchler, David</dc:creator>
  <cp:keywords/>
  <dc:description/>
  <cp:lastModifiedBy>Mutchler, David</cp:lastModifiedBy>
  <cp:revision>2</cp:revision>
  <dcterms:created xsi:type="dcterms:W3CDTF">2011-01-04T14:27:00Z</dcterms:created>
  <dcterms:modified xsi:type="dcterms:W3CDTF">2011-01-04T14:30:00Z</dcterms:modified>
</cp:coreProperties>
</file>