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C8F" w:rsidRPr="008A1C8D" w:rsidRDefault="008A1C8D" w:rsidP="008A1C8D">
      <w:pPr>
        <w:spacing w:after="0"/>
        <w:jc w:val="center"/>
        <w:rPr>
          <w:b/>
        </w:rPr>
      </w:pPr>
      <w:r w:rsidRPr="008A1C8D">
        <w:rPr>
          <w:b/>
        </w:rPr>
        <w:t>ME317</w:t>
      </w:r>
    </w:p>
    <w:p w:rsidR="008A1C8D" w:rsidRPr="008A1C8D" w:rsidRDefault="008A1C8D" w:rsidP="008A1C8D">
      <w:pPr>
        <w:spacing w:after="0"/>
        <w:jc w:val="center"/>
        <w:rPr>
          <w:b/>
        </w:rPr>
      </w:pPr>
      <w:r w:rsidRPr="008A1C8D">
        <w:rPr>
          <w:b/>
        </w:rPr>
        <w:t>Mini-Project 3</w:t>
      </w:r>
    </w:p>
    <w:p w:rsidR="008A1C8D" w:rsidRPr="008A1C8D" w:rsidRDefault="008A1C8D" w:rsidP="008A1C8D">
      <w:pPr>
        <w:spacing w:after="0"/>
        <w:jc w:val="center"/>
        <w:rPr>
          <w:b/>
        </w:rPr>
      </w:pPr>
      <w:r w:rsidRPr="008A1C8D">
        <w:rPr>
          <w:b/>
        </w:rPr>
        <w:t>Assigned: ______________</w:t>
      </w:r>
    </w:p>
    <w:p w:rsidR="008A1C8D" w:rsidRPr="008A1C8D" w:rsidRDefault="008A1C8D" w:rsidP="008A1C8D">
      <w:pPr>
        <w:spacing w:after="0"/>
        <w:jc w:val="center"/>
        <w:rPr>
          <w:b/>
        </w:rPr>
      </w:pPr>
      <w:r w:rsidRPr="008A1C8D">
        <w:rPr>
          <w:b/>
        </w:rPr>
        <w:t>Due: ___________</w:t>
      </w:r>
    </w:p>
    <w:p w:rsidR="008A1C8D" w:rsidRDefault="008A1C8D" w:rsidP="008A1C8D">
      <w:pPr>
        <w:spacing w:after="0"/>
      </w:pPr>
    </w:p>
    <w:p w:rsidR="008A1C8D" w:rsidRDefault="008A1C8D" w:rsidP="008A1C8D">
      <w:pPr>
        <w:spacing w:after="0"/>
      </w:pPr>
      <w:r w:rsidRPr="003A2573">
        <w:rPr>
          <w:b/>
        </w:rPr>
        <w:t>Assignment:</w:t>
      </w:r>
      <w:r>
        <w:t xml:space="preserve"> Produce a drawing of a sheet metal </w:t>
      </w:r>
      <w:r w:rsidR="003F6F0F">
        <w:t>part</w:t>
      </w:r>
      <w:r>
        <w:t xml:space="preserve"> </w:t>
      </w:r>
      <w:r w:rsidR="003F6F0F">
        <w:t xml:space="preserve">designed to </w:t>
      </w:r>
      <w:r>
        <w:t xml:space="preserve">replace a P/M </w:t>
      </w:r>
      <w:r w:rsidR="003F6F0F">
        <w:t>part.</w:t>
      </w:r>
    </w:p>
    <w:p w:rsidR="008A1C8D" w:rsidRPr="003A2573" w:rsidRDefault="008A1C8D" w:rsidP="008A1C8D">
      <w:pPr>
        <w:spacing w:after="0"/>
        <w:rPr>
          <w:b/>
        </w:rPr>
      </w:pPr>
      <w:r w:rsidRPr="003A2573">
        <w:rPr>
          <w:b/>
        </w:rPr>
        <w:t xml:space="preserve">Items Provided: </w:t>
      </w:r>
    </w:p>
    <w:p w:rsidR="008A1C8D" w:rsidRDefault="008A1C8D" w:rsidP="008A1C8D">
      <w:pPr>
        <w:pStyle w:val="ListParagraph"/>
        <w:numPr>
          <w:ilvl w:val="0"/>
          <w:numId w:val="2"/>
        </w:numPr>
        <w:spacing w:after="0"/>
      </w:pPr>
      <w:r>
        <w:t xml:space="preserve">An engineering drawing of the current part. </w:t>
      </w:r>
    </w:p>
    <w:p w:rsidR="008A1C8D" w:rsidRDefault="008A1C8D" w:rsidP="008A1C8D">
      <w:pPr>
        <w:pStyle w:val="ListParagraph"/>
        <w:numPr>
          <w:ilvl w:val="0"/>
          <w:numId w:val="2"/>
        </w:numPr>
        <w:spacing w:after="0"/>
      </w:pPr>
      <w:r>
        <w:t>Photographs of the part as installed on the valve.</w:t>
      </w:r>
    </w:p>
    <w:p w:rsidR="008A1C8D" w:rsidRPr="003A2573" w:rsidRDefault="008A1C8D" w:rsidP="008A1C8D">
      <w:pPr>
        <w:spacing w:after="0"/>
        <w:rPr>
          <w:b/>
        </w:rPr>
      </w:pPr>
      <w:r w:rsidRPr="003A2573">
        <w:rPr>
          <w:b/>
        </w:rPr>
        <w:t xml:space="preserve">Goals: </w:t>
      </w:r>
    </w:p>
    <w:p w:rsidR="008A1C8D" w:rsidRDefault="008A1C8D" w:rsidP="008A1C8D">
      <w:pPr>
        <w:pStyle w:val="ListParagraph"/>
        <w:numPr>
          <w:ilvl w:val="0"/>
          <w:numId w:val="1"/>
        </w:numPr>
        <w:spacing w:after="0"/>
      </w:pPr>
      <w:r>
        <w:t>Redesign a part for a different manufacturing process/material combination.</w:t>
      </w:r>
    </w:p>
    <w:p w:rsidR="008A1C8D" w:rsidRDefault="008A1C8D" w:rsidP="008A1C8D">
      <w:pPr>
        <w:pStyle w:val="ListParagraph"/>
        <w:numPr>
          <w:ilvl w:val="0"/>
          <w:numId w:val="1"/>
        </w:numPr>
        <w:spacing w:after="0"/>
      </w:pPr>
      <w:r>
        <w:t>Refresh and expand your CAD skills.</w:t>
      </w:r>
    </w:p>
    <w:p w:rsidR="008A1C8D" w:rsidRDefault="008A1C8D" w:rsidP="008A1C8D">
      <w:pPr>
        <w:pStyle w:val="ListParagraph"/>
        <w:numPr>
          <w:ilvl w:val="0"/>
          <w:numId w:val="1"/>
        </w:numPr>
        <w:spacing w:after="0"/>
      </w:pPr>
      <w:r>
        <w:t>Complete a detail drawing of a part suitable for submission to a vendor.</w:t>
      </w:r>
    </w:p>
    <w:p w:rsidR="003F6F0F" w:rsidRDefault="003F6F0F" w:rsidP="008A1C8D">
      <w:pPr>
        <w:spacing w:after="0"/>
        <w:rPr>
          <w:b/>
        </w:rPr>
      </w:pPr>
    </w:p>
    <w:p w:rsidR="008A1C8D" w:rsidRPr="003A2573" w:rsidRDefault="003F6F0F" w:rsidP="008A1C8D">
      <w:pPr>
        <w:spacing w:after="0"/>
        <w:rPr>
          <w:b/>
        </w:rPr>
      </w:pPr>
      <w:r>
        <w:rPr>
          <w:b/>
        </w:rPr>
        <w:t>Background</w:t>
      </w:r>
      <w:r w:rsidR="008A1C8D" w:rsidRPr="003A2573">
        <w:rPr>
          <w:b/>
        </w:rPr>
        <w:t>:</w:t>
      </w:r>
    </w:p>
    <w:p w:rsidR="008A1C8D" w:rsidRDefault="008A1C8D" w:rsidP="008A1C8D">
      <w:pPr>
        <w:spacing w:after="0"/>
      </w:pPr>
      <w:r>
        <w:t>For cost reduction purposes, you have been asked to explore the possibility of replacing the powder metal (P/M) handle of your company’</w:t>
      </w:r>
      <w:r w:rsidR="00B26C28">
        <w:t xml:space="preserve">s 5000 psi hydraulic valve with a </w:t>
      </w:r>
      <w:r w:rsidR="003F6F0F">
        <w:t xml:space="preserve">1020 cold drawn 0.100 inch thick </w:t>
      </w:r>
      <w:r w:rsidR="00B26C28">
        <w:t>sheet</w:t>
      </w:r>
      <w:r w:rsidR="003F6F0F">
        <w:t xml:space="preserve"> metal handle</w:t>
      </w:r>
      <w:r w:rsidR="00B26C28">
        <w:t>.</w:t>
      </w:r>
    </w:p>
    <w:p w:rsidR="008A1C8D" w:rsidRDefault="008A1C8D" w:rsidP="008A1C8D">
      <w:pPr>
        <w:spacing w:after="0"/>
      </w:pPr>
    </w:p>
    <w:p w:rsidR="008A1C8D" w:rsidRDefault="008A1C8D" w:rsidP="008A1C8D">
      <w:pPr>
        <w:spacing w:after="0"/>
      </w:pPr>
      <w:r>
        <w:t>To maintain equivalent functionality you must retain</w:t>
      </w:r>
      <w:r w:rsidR="003A2573">
        <w:t xml:space="preserve"> -</w:t>
      </w:r>
    </w:p>
    <w:p w:rsidR="008A1C8D" w:rsidRDefault="008A1C8D" w:rsidP="003A2573">
      <w:pPr>
        <w:pStyle w:val="ListParagraph"/>
        <w:numPr>
          <w:ilvl w:val="0"/>
          <w:numId w:val="3"/>
        </w:numPr>
        <w:spacing w:after="0"/>
      </w:pPr>
      <w:r>
        <w:t>The same interface slot (0.190 in wide, 0.25 in radii)</w:t>
      </w:r>
      <w:r w:rsidR="003A2573">
        <w:t>.</w:t>
      </w:r>
    </w:p>
    <w:p w:rsidR="003A2573" w:rsidRDefault="003A2573" w:rsidP="003A2573">
      <w:pPr>
        <w:pStyle w:val="ListParagraph"/>
        <w:numPr>
          <w:ilvl w:val="0"/>
          <w:numId w:val="3"/>
        </w:numPr>
        <w:spacing w:after="0"/>
      </w:pPr>
      <w:r>
        <w:t>Equal finger engagement area for both opening and closing the valve.</w:t>
      </w:r>
    </w:p>
    <w:p w:rsidR="003A2573" w:rsidRDefault="003A2573" w:rsidP="003A2573">
      <w:pPr>
        <w:pStyle w:val="ListParagraph"/>
        <w:numPr>
          <w:ilvl w:val="0"/>
          <w:numId w:val="3"/>
        </w:numPr>
        <w:spacing w:after="0"/>
      </w:pPr>
      <w:r>
        <w:t>That the handle positively stops in both the fully open and fully closed positions of the valve.</w:t>
      </w:r>
    </w:p>
    <w:p w:rsidR="003A2573" w:rsidRDefault="003A2573" w:rsidP="003A2573">
      <w:pPr>
        <w:pStyle w:val="ListParagraph"/>
        <w:numPr>
          <w:ilvl w:val="0"/>
          <w:numId w:val="3"/>
        </w:numPr>
        <w:spacing w:after="0"/>
      </w:pPr>
      <w:r>
        <w:t>That the handle is positioned perpendicular to the direction of flow when in the valve is fully closed and parallel to the direction of flow when the valve is fully open.</w:t>
      </w:r>
    </w:p>
    <w:p w:rsidR="00B26C28" w:rsidRDefault="00B26C28" w:rsidP="003A2573">
      <w:pPr>
        <w:pStyle w:val="ListParagraph"/>
        <w:numPr>
          <w:ilvl w:val="0"/>
          <w:numId w:val="3"/>
        </w:numPr>
        <w:spacing w:after="0"/>
      </w:pPr>
      <w:r>
        <w:t xml:space="preserve">A Second Moment of Area (Area Moment of Inertia) of at least 1.4E-4 in3 about an axis though the </w:t>
      </w:r>
      <w:proofErr w:type="spellStart"/>
      <w:r>
        <w:t>centroid</w:t>
      </w:r>
      <w:proofErr w:type="spellEnd"/>
      <w:r>
        <w:t xml:space="preserve"> of the cross section that is parallel to the axis of rotation of the handle.  The location of interest along the handle is at the most likely location of bending failure (For the P/M part, this location is the interface between the handle and the hub</w:t>
      </w:r>
      <w:proofErr w:type="gramStart"/>
      <w:r>
        <w:t>) .</w:t>
      </w:r>
      <w:proofErr w:type="gramEnd"/>
    </w:p>
    <w:p w:rsidR="003F6F0F" w:rsidRDefault="003F6F0F" w:rsidP="008A1C8D">
      <w:pPr>
        <w:spacing w:after="0"/>
        <w:rPr>
          <w:b/>
        </w:rPr>
      </w:pPr>
    </w:p>
    <w:p w:rsidR="003A2573" w:rsidRPr="003A2573" w:rsidRDefault="003A2573" w:rsidP="008A1C8D">
      <w:pPr>
        <w:spacing w:after="0"/>
        <w:rPr>
          <w:b/>
        </w:rPr>
      </w:pPr>
      <w:r w:rsidRPr="003A2573">
        <w:rPr>
          <w:b/>
        </w:rPr>
        <w:t>Deliverables:</w:t>
      </w:r>
    </w:p>
    <w:p w:rsidR="003F6F0F" w:rsidRDefault="003A2573" w:rsidP="003F6F0F">
      <w:pPr>
        <w:pStyle w:val="ListParagraph"/>
        <w:numPr>
          <w:ilvl w:val="0"/>
          <w:numId w:val="4"/>
        </w:numPr>
        <w:spacing w:after="0"/>
      </w:pPr>
      <w:r>
        <w:t xml:space="preserve">A complete, fully dimensioned, </w:t>
      </w:r>
      <w:proofErr w:type="spellStart"/>
      <w:r>
        <w:t>multiview</w:t>
      </w:r>
      <w:proofErr w:type="spellEnd"/>
      <w:r>
        <w:t xml:space="preserve"> drawing of a sheet metal part (using CAD software such as </w:t>
      </w:r>
      <w:proofErr w:type="spellStart"/>
      <w:r>
        <w:t>SolidEdge</w:t>
      </w:r>
      <w:proofErr w:type="spellEnd"/>
      <w:r>
        <w:t xml:space="preserve">, </w:t>
      </w:r>
      <w:proofErr w:type="spellStart"/>
      <w:r>
        <w:t>SolidWorks</w:t>
      </w:r>
      <w:proofErr w:type="spellEnd"/>
      <w:r>
        <w:t>, etc.)</w:t>
      </w:r>
    </w:p>
    <w:p w:rsidR="003A2573" w:rsidRDefault="003A2573" w:rsidP="008A1C8D">
      <w:pPr>
        <w:spacing w:after="0"/>
      </w:pPr>
    </w:p>
    <w:p w:rsidR="003A2573" w:rsidRDefault="003A2573" w:rsidP="008A1C8D">
      <w:pPr>
        <w:spacing w:after="0"/>
      </w:pPr>
      <w:r w:rsidRPr="003F6F0F">
        <w:rPr>
          <w:b/>
        </w:rPr>
        <w:t>Evaluation:</w:t>
      </w:r>
      <w:r>
        <w:t xml:space="preserve"> For full credit -</w:t>
      </w:r>
    </w:p>
    <w:p w:rsidR="003A2573" w:rsidRDefault="003A2573" w:rsidP="003F6F0F">
      <w:pPr>
        <w:pStyle w:val="ListParagraph"/>
        <w:numPr>
          <w:ilvl w:val="0"/>
          <w:numId w:val="4"/>
        </w:numPr>
        <w:spacing w:after="0"/>
      </w:pPr>
      <w:r>
        <w:t>The drawing is suitable for submission to the vendor (fully and correctly dimensioned, follows drawing standards, includes all necessary information)</w:t>
      </w:r>
    </w:p>
    <w:p w:rsidR="003A2573" w:rsidRDefault="003F6F0F" w:rsidP="003F6F0F">
      <w:pPr>
        <w:pStyle w:val="ListParagraph"/>
        <w:numPr>
          <w:ilvl w:val="0"/>
          <w:numId w:val="4"/>
        </w:numPr>
        <w:spacing w:after="0"/>
      </w:pPr>
      <w:r>
        <w:t>The d</w:t>
      </w:r>
      <w:r w:rsidR="003A2573">
        <w:t xml:space="preserve">esign is appropriate for sheet metal </w:t>
      </w:r>
      <w:r>
        <w:t xml:space="preserve">(complies with </w:t>
      </w:r>
      <w:proofErr w:type="spellStart"/>
      <w:r>
        <w:t>Bralla</w:t>
      </w:r>
      <w:proofErr w:type="spellEnd"/>
      <w:r>
        <w:t xml:space="preserve"> recommendations)</w:t>
      </w:r>
    </w:p>
    <w:p w:rsidR="003F6F0F" w:rsidRDefault="003F6F0F" w:rsidP="003F6F0F">
      <w:pPr>
        <w:pStyle w:val="ListParagraph"/>
        <w:numPr>
          <w:ilvl w:val="0"/>
          <w:numId w:val="4"/>
        </w:numPr>
        <w:spacing w:after="0"/>
      </w:pPr>
      <w:r>
        <w:t>The design meets the functional constraints stated in the Background section.</w:t>
      </w:r>
    </w:p>
    <w:p w:rsidR="008A1C8D" w:rsidRDefault="003A2573" w:rsidP="008A1C8D">
      <w:pPr>
        <w:spacing w:after="0"/>
      </w:pPr>
      <w:r>
        <w:t xml:space="preserve"> </w:t>
      </w:r>
    </w:p>
    <w:p w:rsidR="008A1C8D" w:rsidRDefault="008A1C8D" w:rsidP="008A1C8D">
      <w:pPr>
        <w:spacing w:after="0"/>
      </w:pPr>
    </w:p>
    <w:sectPr w:rsidR="008A1C8D" w:rsidSect="00CD59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091B43"/>
    <w:multiLevelType w:val="hybridMultilevel"/>
    <w:tmpl w:val="2E20C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E330CF9"/>
    <w:multiLevelType w:val="hybridMultilevel"/>
    <w:tmpl w:val="DFBE1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A612AF4"/>
    <w:multiLevelType w:val="hybridMultilevel"/>
    <w:tmpl w:val="FDBCD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040B43"/>
    <w:multiLevelType w:val="hybridMultilevel"/>
    <w:tmpl w:val="8114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3"/>
  <w:proofState w:spelling="clean" w:grammar="clean"/>
  <w:defaultTabStop w:val="720"/>
  <w:characterSpacingControl w:val="doNotCompress"/>
  <w:compat/>
  <w:rsids>
    <w:rsidRoot w:val="008A1C8D"/>
    <w:rsid w:val="000D7EBB"/>
    <w:rsid w:val="003A2573"/>
    <w:rsid w:val="003A62E3"/>
    <w:rsid w:val="003F6F0F"/>
    <w:rsid w:val="008A1C8D"/>
    <w:rsid w:val="008B0F61"/>
    <w:rsid w:val="00B26C28"/>
    <w:rsid w:val="00CD5908"/>
    <w:rsid w:val="00D660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59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1C8D"/>
    <w:pPr>
      <w:ind w:left="720"/>
      <w:contextualSpacing/>
    </w:pPr>
  </w:style>
  <w:style w:type="paragraph" w:styleId="BalloonText">
    <w:name w:val="Balloon Text"/>
    <w:basedOn w:val="Normal"/>
    <w:link w:val="BalloonTextChar"/>
    <w:uiPriority w:val="99"/>
    <w:semiHidden/>
    <w:unhideWhenUsed/>
    <w:rsid w:val="008B0F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0F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296</Words>
  <Characters>1688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stienstr</dc:creator>
  <cp:keywords/>
  <dc:description/>
  <cp:lastModifiedBy>stienstr</cp:lastModifiedBy>
  <cp:revision>2</cp:revision>
  <cp:lastPrinted>2008-11-24T13:52:00Z</cp:lastPrinted>
  <dcterms:created xsi:type="dcterms:W3CDTF">2008-11-24T13:54:00Z</dcterms:created>
  <dcterms:modified xsi:type="dcterms:W3CDTF">2008-11-24T13:54:00Z</dcterms:modified>
</cp:coreProperties>
</file>