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696B" w14:textId="77777777" w:rsidR="0081331A" w:rsidRPr="005C5ECE" w:rsidRDefault="004B3B24" w:rsidP="0081331A">
      <w:pPr>
        <w:spacing w:after="0"/>
        <w:rPr>
          <w:b/>
        </w:rPr>
      </w:pPr>
      <w:r w:rsidRPr="005C5ECE">
        <w:rPr>
          <w:b/>
        </w:rPr>
        <w:t xml:space="preserve">   </w:t>
      </w:r>
      <w:r w:rsidRPr="005C5ECE">
        <w:rPr>
          <w:b/>
        </w:rPr>
        <w:tab/>
      </w:r>
      <w:r w:rsidRPr="005C5ECE">
        <w:rPr>
          <w:b/>
        </w:rPr>
        <w:tab/>
      </w:r>
      <w:r w:rsidR="00BA6FF6" w:rsidRPr="005C5ECE">
        <w:rPr>
          <w:b/>
        </w:rPr>
        <w:t xml:space="preserve">474 HW </w:t>
      </w:r>
      <w:r w:rsidR="00BF763F">
        <w:rPr>
          <w:b/>
        </w:rPr>
        <w:t>12</w:t>
      </w:r>
      <w:r w:rsidR="00BA6FF6" w:rsidRPr="005C5ECE">
        <w:rPr>
          <w:b/>
        </w:rPr>
        <w:t xml:space="preserve"> problems </w:t>
      </w:r>
      <w:r w:rsidR="00DF44EC" w:rsidRPr="005C5ECE">
        <w:rPr>
          <w:b/>
        </w:rPr>
        <w:t xml:space="preserve">  (highlighted problems are the ones to turn in)</w:t>
      </w:r>
    </w:p>
    <w:p w14:paraId="67990B88" w14:textId="77777777" w:rsidR="00C928D1" w:rsidRPr="005C5ECE" w:rsidRDefault="00C928D1" w:rsidP="0081331A">
      <w:pPr>
        <w:spacing w:after="0"/>
        <w:rPr>
          <w:b/>
        </w:rPr>
      </w:pPr>
    </w:p>
    <w:p w14:paraId="755C3C31" w14:textId="77777777" w:rsidR="0081331A" w:rsidRPr="005C5ECE" w:rsidRDefault="0081331A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DA4F58" wp14:editId="168243DF">
                <wp:simplePos x="0" y="0"/>
                <wp:positionH relativeFrom="column">
                  <wp:posOffset>104775</wp:posOffset>
                </wp:positionH>
                <wp:positionV relativeFrom="paragraph">
                  <wp:posOffset>150495</wp:posOffset>
                </wp:positionV>
                <wp:extent cx="825909" cy="6543675"/>
                <wp:effectExtent l="0" t="0" r="1270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6543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0647D" w14:textId="77777777" w:rsidR="005C5ECE" w:rsidRDefault="005C5ECE" w:rsidP="005C5ECE">
                            <w:pPr>
                              <w:spacing w:after="0"/>
                            </w:pPr>
                          </w:p>
                          <w:p w14:paraId="06BBDE63" w14:textId="77777777" w:rsidR="00473989" w:rsidRDefault="00473989" w:rsidP="005C5ECE">
                            <w:pPr>
                              <w:spacing w:after="0"/>
                            </w:pPr>
                            <w:r>
                              <w:t>12.1j</w:t>
                            </w:r>
                          </w:p>
                          <w:p w14:paraId="704F40AC" w14:textId="683637AC" w:rsidR="005C5ECE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BF763F">
                              <w:t>#</w:t>
                            </w:r>
                            <w:r w:rsidR="009267FE">
                              <w:t>1</w:t>
                            </w:r>
                            <w:r>
                              <w:t>)</w:t>
                            </w:r>
                          </w:p>
                          <w:p w14:paraId="2B70F5FB" w14:textId="77777777" w:rsidR="00BF763F" w:rsidRDefault="00BF763F" w:rsidP="005C5ECE">
                            <w:pPr>
                              <w:spacing w:after="0"/>
                            </w:pPr>
                          </w:p>
                          <w:p w14:paraId="27995C73" w14:textId="77777777" w:rsidR="00BF763F" w:rsidRPr="00473989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12.3</w:t>
                            </w:r>
                          </w:p>
                          <w:p w14:paraId="417C7F72" w14:textId="1A1B4224"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</w:t>
                            </w:r>
                            <w:r w:rsidR="009267FE">
                              <w:t>2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  <w:r>
                              <w:rPr>
                                <w:highlight w:val="green"/>
                              </w:rPr>
                              <w:t>+6</w:t>
                            </w:r>
                          </w:p>
                          <w:p w14:paraId="6031FFD2" w14:textId="77777777" w:rsidR="00BF763F" w:rsidRDefault="00BF763F" w:rsidP="005C5ECE">
                            <w:pPr>
                              <w:spacing w:after="0"/>
                            </w:pPr>
                          </w:p>
                          <w:p w14:paraId="792FF919" w14:textId="77777777" w:rsidR="00BF763F" w:rsidRDefault="00BF763F" w:rsidP="00BF76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D5B32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12.4</w:t>
                            </w:r>
                          </w:p>
                          <w:p w14:paraId="40741DCE" w14:textId="7E994C6B"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9267FE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5A7CB0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 for each part</w:t>
                            </w:r>
                            <w:r w:rsidRPr="00473989">
                              <w:rPr>
                                <w:highlight w:val="yellow"/>
                              </w:rPr>
                              <w:t xml:space="preserve"> </w:t>
                            </w:r>
                          </w:p>
                          <w:p w14:paraId="41A84D10" w14:textId="77777777"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0A147DC" w14:textId="77777777" w:rsidR="00BF763F" w:rsidRDefault="00BF763F" w:rsidP="00BF763F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12.5a</w:t>
                            </w:r>
                          </w:p>
                          <w:p w14:paraId="764EB615" w14:textId="0CE60A95"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</w:t>
                            </w:r>
                            <w:r w:rsidR="009267FE">
                              <w:t>4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14:paraId="44AC4AE0" w14:textId="77777777"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0C147F9" w14:textId="77777777"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12.6</w:t>
                            </w:r>
                          </w:p>
                          <w:p w14:paraId="31F2D1B5" w14:textId="15D911A1" w:rsidR="00BF763F" w:rsidRDefault="00BF763F" w:rsidP="00BF763F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9267FE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4B63D3B6" w14:textId="7E8C78A2" w:rsidR="00BF763F" w:rsidRDefault="00BF763F" w:rsidP="005C5ECE">
                            <w:pPr>
                              <w:spacing w:after="0"/>
                            </w:pPr>
                          </w:p>
                          <w:p w14:paraId="6DFCDC0E" w14:textId="567F6530" w:rsidR="00F33A22" w:rsidRDefault="00F33A22" w:rsidP="005C5ECE">
                            <w:pPr>
                              <w:spacing w:after="0"/>
                            </w:pPr>
                          </w:p>
                          <w:p w14:paraId="7059C411" w14:textId="3EC3B404" w:rsidR="009113DE" w:rsidRDefault="009113DE" w:rsidP="005C5ECE">
                            <w:pPr>
                              <w:spacing w:after="0"/>
                            </w:pPr>
                          </w:p>
                          <w:p w14:paraId="74DDD065" w14:textId="7C90B5D0" w:rsidR="009113DE" w:rsidRDefault="009113DE" w:rsidP="005C5ECE">
                            <w:pPr>
                              <w:spacing w:after="0"/>
                            </w:pPr>
                          </w:p>
                          <w:p w14:paraId="569BE7F8" w14:textId="361EF53A" w:rsidR="009113DE" w:rsidRDefault="009113DE" w:rsidP="005C5ECE">
                            <w:pPr>
                              <w:spacing w:after="0"/>
                            </w:pPr>
                          </w:p>
                          <w:p w14:paraId="752BA24B" w14:textId="25FDFD3A" w:rsidR="009113DE" w:rsidRDefault="009113DE" w:rsidP="005C5ECE">
                            <w:pPr>
                              <w:spacing w:after="0"/>
                            </w:pPr>
                          </w:p>
                          <w:p w14:paraId="47B73BEF" w14:textId="5B831D7C" w:rsidR="009113DE" w:rsidRDefault="009113DE" w:rsidP="005C5ECE">
                            <w:pPr>
                              <w:spacing w:after="0"/>
                            </w:pPr>
                          </w:p>
                          <w:p w14:paraId="69934DC6" w14:textId="77777777" w:rsidR="009113DE" w:rsidRDefault="009113DE" w:rsidP="009113DE">
                            <w:pPr>
                              <w:spacing w:after="0"/>
                            </w:pPr>
                            <w:r w:rsidRPr="00114795">
                              <w:rPr>
                                <w:highlight w:val="yellow"/>
                              </w:rPr>
                              <w:t>13</w:t>
                            </w:r>
                            <w:r>
                              <w:t>.</w:t>
                            </w:r>
                            <w:r w:rsidRPr="00114795">
                              <w:rPr>
                                <w:highlight w:val="yellow"/>
                              </w:rPr>
                              <w:t>1a</w:t>
                            </w:r>
                          </w:p>
                          <w:p w14:paraId="531B8643" w14:textId="7F2C2EDD" w:rsidR="009113DE" w:rsidRDefault="009113DE" w:rsidP="009113DE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266AE5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61FA904E" w14:textId="77777777" w:rsidR="009113DE" w:rsidRPr="009113DE" w:rsidRDefault="009113DE" w:rsidP="009113D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9113DE">
                              <w:rPr>
                                <w:highlight w:val="yellow"/>
                              </w:rPr>
                              <w:t>13.1b</w:t>
                            </w:r>
                          </w:p>
                          <w:p w14:paraId="647EE39D" w14:textId="50DD55CA" w:rsidR="009113DE" w:rsidRDefault="009113DE" w:rsidP="009113DE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266AE5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266AE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66AE5"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72EEF1B9" w14:textId="77777777" w:rsidR="009113DE" w:rsidRDefault="009113DE" w:rsidP="009113D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13.1c</w:t>
                            </w:r>
                          </w:p>
                          <w:p w14:paraId="53BC316E" w14:textId="3371BEE5" w:rsidR="009113DE" w:rsidRPr="003F5C21" w:rsidRDefault="009113DE" w:rsidP="009113DE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266AE5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12</w:t>
                            </w:r>
                          </w:p>
                          <w:p w14:paraId="75C12019" w14:textId="77777777" w:rsidR="009113DE" w:rsidRDefault="009113DE" w:rsidP="009113D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13.1d</w:t>
                            </w:r>
                          </w:p>
                          <w:p w14:paraId="0CF968CE" w14:textId="184132F2" w:rsidR="009113DE" w:rsidRPr="00114795" w:rsidRDefault="009113DE" w:rsidP="009113D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266AE5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500EF9D5" w14:textId="77777777" w:rsidR="009113DE" w:rsidRDefault="009113DE" w:rsidP="005C5ECE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DA4F5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85pt;width:65.05pt;height:51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" fillcolor="white [3201]" strokeweight=".5pt">
                <v:textbox>
                  <w:txbxContent>
                    <w:p w14:paraId="4520647D" w14:textId="77777777" w:rsidR="005C5ECE" w:rsidRDefault="005C5ECE" w:rsidP="005C5ECE">
                      <w:pPr>
                        <w:spacing w:after="0"/>
                      </w:pPr>
                    </w:p>
                    <w:p w14:paraId="06BBDE63" w14:textId="77777777" w:rsidR="00473989" w:rsidRDefault="00473989" w:rsidP="005C5ECE">
                      <w:pPr>
                        <w:spacing w:after="0"/>
                      </w:pPr>
                      <w:r>
                        <w:t>12.1j</w:t>
                      </w:r>
                    </w:p>
                    <w:p w14:paraId="704F40AC" w14:textId="683637AC" w:rsidR="005C5ECE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BF763F">
                        <w:t>#</w:t>
                      </w:r>
                      <w:r w:rsidR="009267FE">
                        <w:t>1</w:t>
                      </w:r>
                      <w:r>
                        <w:t>)</w:t>
                      </w:r>
                    </w:p>
                    <w:p w14:paraId="2B70F5FB" w14:textId="77777777" w:rsidR="00BF763F" w:rsidRDefault="00BF763F" w:rsidP="005C5ECE">
                      <w:pPr>
                        <w:spacing w:after="0"/>
                      </w:pPr>
                    </w:p>
                    <w:p w14:paraId="27995C73" w14:textId="77777777" w:rsidR="00BF763F" w:rsidRPr="00473989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12.3</w:t>
                      </w:r>
                    </w:p>
                    <w:p w14:paraId="417C7F72" w14:textId="1A1B4224"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</w:t>
                      </w:r>
                      <w:r w:rsidR="009267FE">
                        <w:t>2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  <w:r>
                        <w:rPr>
                          <w:highlight w:val="green"/>
                        </w:rPr>
                        <w:t>+6</w:t>
                      </w:r>
                    </w:p>
                    <w:p w14:paraId="6031FFD2" w14:textId="77777777" w:rsidR="00BF763F" w:rsidRDefault="00BF763F" w:rsidP="005C5ECE">
                      <w:pPr>
                        <w:spacing w:after="0"/>
                      </w:pPr>
                    </w:p>
                    <w:p w14:paraId="792FF919" w14:textId="77777777" w:rsidR="00BF763F" w:rsidRDefault="00BF763F" w:rsidP="00BF76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4D5B32">
                        <w:rPr>
                          <w:rFonts w:ascii="Times New Roman" w:hAnsi="Times New Roman" w:cs="Times New Roman"/>
                          <w:highlight w:val="yellow"/>
                        </w:rPr>
                        <w:t>12.4</w:t>
                      </w:r>
                    </w:p>
                    <w:p w14:paraId="40741DCE" w14:textId="7E994C6B" w:rsidR="00BF763F" w:rsidRDefault="00BF763F" w:rsidP="00BF763F">
                      <w:pPr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9267FE">
                        <w:rPr>
                          <w:rFonts w:ascii="Times New Roman" w:hAnsi="Times New Roman" w:cs="Times New Roman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5A7CB0">
                        <w:rPr>
                          <w:rFonts w:ascii="Times New Roman" w:hAnsi="Times New Roman" w:cs="Times New Roman"/>
                          <w:highlight w:val="green"/>
                        </w:rPr>
                        <w:t>3 for each part</w:t>
                      </w:r>
                      <w:r w:rsidRPr="00473989">
                        <w:rPr>
                          <w:highlight w:val="yellow"/>
                        </w:rPr>
                        <w:t xml:space="preserve"> </w:t>
                      </w:r>
                    </w:p>
                    <w:p w14:paraId="41A84D10" w14:textId="77777777"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14:paraId="70A147DC" w14:textId="77777777" w:rsidR="00BF763F" w:rsidRDefault="00BF763F" w:rsidP="00BF763F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12.5a</w:t>
                      </w:r>
                    </w:p>
                    <w:p w14:paraId="764EB615" w14:textId="0CE60A95"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</w:t>
                      </w:r>
                      <w:r w:rsidR="009267FE">
                        <w:t>4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9</w:t>
                      </w:r>
                    </w:p>
                    <w:p w14:paraId="44AC4AE0" w14:textId="77777777"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14:paraId="20C147F9" w14:textId="77777777"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12.6</w:t>
                      </w:r>
                    </w:p>
                    <w:p w14:paraId="31F2D1B5" w14:textId="15D911A1" w:rsidR="00BF763F" w:rsidRDefault="00BF763F" w:rsidP="00BF763F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9267FE">
                        <w:rPr>
                          <w:rFonts w:ascii="Times New Roman" w:hAnsi="Times New Roman" w:cs="Times New Roman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4B63D3B6" w14:textId="7E8C78A2" w:rsidR="00BF763F" w:rsidRDefault="00BF763F" w:rsidP="005C5ECE">
                      <w:pPr>
                        <w:spacing w:after="0"/>
                      </w:pPr>
                    </w:p>
                    <w:p w14:paraId="6DFCDC0E" w14:textId="567F6530" w:rsidR="00F33A22" w:rsidRDefault="00F33A22" w:rsidP="005C5ECE">
                      <w:pPr>
                        <w:spacing w:after="0"/>
                      </w:pPr>
                    </w:p>
                    <w:p w14:paraId="7059C411" w14:textId="3EC3B404" w:rsidR="009113DE" w:rsidRDefault="009113DE" w:rsidP="005C5ECE">
                      <w:pPr>
                        <w:spacing w:after="0"/>
                      </w:pPr>
                    </w:p>
                    <w:p w14:paraId="74DDD065" w14:textId="7C90B5D0" w:rsidR="009113DE" w:rsidRDefault="009113DE" w:rsidP="005C5ECE">
                      <w:pPr>
                        <w:spacing w:after="0"/>
                      </w:pPr>
                    </w:p>
                    <w:p w14:paraId="569BE7F8" w14:textId="361EF53A" w:rsidR="009113DE" w:rsidRDefault="009113DE" w:rsidP="005C5ECE">
                      <w:pPr>
                        <w:spacing w:after="0"/>
                      </w:pPr>
                    </w:p>
                    <w:p w14:paraId="752BA24B" w14:textId="25FDFD3A" w:rsidR="009113DE" w:rsidRDefault="009113DE" w:rsidP="005C5ECE">
                      <w:pPr>
                        <w:spacing w:after="0"/>
                      </w:pPr>
                    </w:p>
                    <w:p w14:paraId="47B73BEF" w14:textId="5B831D7C" w:rsidR="009113DE" w:rsidRDefault="009113DE" w:rsidP="005C5ECE">
                      <w:pPr>
                        <w:spacing w:after="0"/>
                      </w:pPr>
                    </w:p>
                    <w:p w14:paraId="69934DC6" w14:textId="77777777" w:rsidR="009113DE" w:rsidRDefault="009113DE" w:rsidP="009113DE">
                      <w:pPr>
                        <w:spacing w:after="0"/>
                      </w:pPr>
                      <w:r w:rsidRPr="00114795">
                        <w:rPr>
                          <w:highlight w:val="yellow"/>
                        </w:rPr>
                        <w:t>13</w:t>
                      </w:r>
                      <w:r>
                        <w:t>.</w:t>
                      </w:r>
                      <w:r w:rsidRPr="00114795">
                        <w:rPr>
                          <w:highlight w:val="yellow"/>
                        </w:rPr>
                        <w:t>1a</w:t>
                      </w:r>
                    </w:p>
                    <w:p w14:paraId="531B8643" w14:textId="7F2C2EDD" w:rsidR="009113DE" w:rsidRDefault="009113DE" w:rsidP="009113DE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266AE5">
                        <w:rPr>
                          <w:rFonts w:ascii="Times New Roman" w:hAnsi="Times New Roman" w:cs="Times New Roman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61FA904E" w14:textId="77777777" w:rsidR="009113DE" w:rsidRPr="009113DE" w:rsidRDefault="009113DE" w:rsidP="009113DE">
                      <w:pPr>
                        <w:spacing w:after="0"/>
                        <w:rPr>
                          <w:highlight w:val="yellow"/>
                        </w:rPr>
                      </w:pPr>
                      <w:r w:rsidRPr="009113DE">
                        <w:rPr>
                          <w:highlight w:val="yellow"/>
                        </w:rPr>
                        <w:t>13.1b</w:t>
                      </w:r>
                    </w:p>
                    <w:p w14:paraId="647EE39D" w14:textId="50DD55CA" w:rsidR="009113DE" w:rsidRDefault="009113DE" w:rsidP="009113DE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266AE5">
                        <w:rPr>
                          <w:rFonts w:ascii="Times New Roman" w:hAnsi="Times New Roman" w:cs="Times New Roman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266AE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66AE5"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72EEF1B9" w14:textId="77777777" w:rsidR="009113DE" w:rsidRDefault="009113DE" w:rsidP="009113DE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13.1c</w:t>
                      </w:r>
                    </w:p>
                    <w:p w14:paraId="53BC316E" w14:textId="3371BEE5" w:rsidR="009113DE" w:rsidRPr="003F5C21" w:rsidRDefault="009113DE" w:rsidP="009113DE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266AE5">
                        <w:rPr>
                          <w:rFonts w:ascii="Times New Roman" w:hAnsi="Times New Roman" w:cs="Times New Roman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4D5B32">
                        <w:rPr>
                          <w:rFonts w:ascii="Times New Roman" w:hAnsi="Times New Roman" w:cs="Times New Roman"/>
                          <w:highlight w:val="green"/>
                        </w:rPr>
                        <w:t>12</w:t>
                      </w:r>
                    </w:p>
                    <w:p w14:paraId="75C12019" w14:textId="77777777" w:rsidR="009113DE" w:rsidRDefault="009113DE" w:rsidP="009113DE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13.1d</w:t>
                      </w:r>
                    </w:p>
                    <w:p w14:paraId="0CF968CE" w14:textId="184132F2" w:rsidR="009113DE" w:rsidRPr="00114795" w:rsidRDefault="009113DE" w:rsidP="009113D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266AE5">
                        <w:rPr>
                          <w:rFonts w:ascii="Times New Roman" w:hAnsi="Times New Roman" w:cs="Times New Roman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500EF9D5" w14:textId="77777777" w:rsidR="009113DE" w:rsidRDefault="009113DE" w:rsidP="005C5ECE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14:paraId="6E7E1132" w14:textId="43C1C2C0" w:rsidR="00C549BF" w:rsidRPr="005C5ECE" w:rsidRDefault="00C549BF" w:rsidP="00BF763F">
      <w:pPr>
        <w:ind w:left="1440"/>
      </w:pPr>
      <w:r w:rsidRPr="005C5ECE">
        <w:t xml:space="preserve">   </w:t>
      </w:r>
      <w:r w:rsidR="00473989" w:rsidRPr="005C5ECE">
        <w:rPr>
          <w:noProof/>
        </w:rPr>
        <w:drawing>
          <wp:inline distT="0" distB="0" distL="0" distR="0" wp14:anchorId="21311FB7" wp14:editId="749A60C8">
            <wp:extent cx="3915697" cy="1919832"/>
            <wp:effectExtent l="0" t="0" r="889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8962" cy="192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68C7E" w14:textId="33D10196" w:rsidR="00A301E6" w:rsidRPr="005C5ECE" w:rsidRDefault="00BF763F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CD5C60" wp14:editId="2217A47B">
                <wp:simplePos x="0" y="0"/>
                <wp:positionH relativeFrom="column">
                  <wp:posOffset>5486401</wp:posOffset>
                </wp:positionH>
                <wp:positionV relativeFrom="paragraph">
                  <wp:posOffset>95358</wp:posOffset>
                </wp:positionV>
                <wp:extent cx="577970" cy="664234"/>
                <wp:effectExtent l="0" t="0" r="12700" b="2159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6B7CE" w14:textId="77777777" w:rsidR="00BF763F" w:rsidRDefault="00BF763F" w:rsidP="00BF763F">
                            <w:pPr>
                              <w:spacing w:after="0"/>
                            </w:pPr>
                            <w:r w:rsidRPr="00BF763F">
                              <w:rPr>
                                <w:highlight w:val="yellow"/>
                              </w:rPr>
                              <w:t>See hint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D5C60" id="Text Box 14" o:spid="_x0000_s1027" type="#_x0000_t202" style="position:absolute;left:0;text-align:left;margin-left:6in;margin-top:7.5pt;width:45.5pt;height:5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" fillcolor="white [3201]" strokeweight=".5pt">
                <v:textbox>
                  <w:txbxContent>
                    <w:p w14:paraId="3756B7CE" w14:textId="77777777" w:rsidR="00BF763F" w:rsidRDefault="00BF763F" w:rsidP="00BF763F">
                      <w:pPr>
                        <w:spacing w:after="0"/>
                      </w:pPr>
                      <w:r w:rsidRPr="00BF763F">
                        <w:rPr>
                          <w:highlight w:val="yellow"/>
                        </w:rPr>
                        <w:t>See hint below</w:t>
                      </w:r>
                    </w:p>
                  </w:txbxContent>
                </v:textbox>
              </v:shape>
            </w:pict>
          </mc:Fallback>
        </mc:AlternateContent>
      </w:r>
      <w:r w:rsidR="00473989" w:rsidRPr="005C5ECE">
        <w:rPr>
          <w:noProof/>
        </w:rPr>
        <w:drawing>
          <wp:inline distT="0" distB="0" distL="0" distR="0" wp14:anchorId="783239BC" wp14:editId="39DDD536">
            <wp:extent cx="4364443" cy="2905432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8989" cy="290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8BC2D" w14:textId="77777777" w:rsidR="001121F4" w:rsidRDefault="0098460D" w:rsidP="00C549BF">
      <w:pPr>
        <w:ind w:left="1620"/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E495276" wp14:editId="2DED242D">
                <wp:simplePos x="0" y="0"/>
                <wp:positionH relativeFrom="column">
                  <wp:posOffset>1021744</wp:posOffset>
                </wp:positionH>
                <wp:positionV relativeFrom="paragraph">
                  <wp:posOffset>90998</wp:posOffset>
                </wp:positionV>
                <wp:extent cx="4412974" cy="452755"/>
                <wp:effectExtent l="0" t="0" r="26035" b="234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2974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AE62A" w14:textId="77777777" w:rsidR="0098460D" w:rsidRPr="009113DE" w:rsidRDefault="0098460D" w:rsidP="009846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9113DE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highlight w:val="yellow"/>
                              </w:rPr>
                              <w:t>12.5a  Hint: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 w:rsidRPr="009113DE">
                              <w:rPr>
                                <w:rFonts w:ascii="Helvetica" w:hAnsi="Helvetica" w:cs="Helvetica"/>
                                <w:color w:val="000000"/>
                                <w:sz w:val="18"/>
                                <w:szCs w:val="20"/>
                                <w:shd w:val="clear" w:color="auto" w:fill="FFFFFF"/>
                              </w:rPr>
                              <w:t>In order to</w:t>
                            </w:r>
                            <w:proofErr w:type="gramEnd"/>
                            <w:r w:rsidRPr="009113DE">
                              <w:rPr>
                                <w:rFonts w:ascii="Helvetica" w:hAnsi="Helvetica" w:cs="Helvetica"/>
                                <w:color w:val="000000"/>
                                <w:sz w:val="18"/>
                                <w:szCs w:val="20"/>
                                <w:shd w:val="clear" w:color="auto" w:fill="FFFFFF"/>
                              </w:rPr>
                              <w:t xml:space="preserve"> be deterministic, the first thing your PDA should do, before it adds any input, is to push a special "bottom of stack" marker</w:t>
                            </w:r>
                          </w:p>
                          <w:p w14:paraId="1DDCC741" w14:textId="77777777" w:rsidR="0098460D" w:rsidRDefault="009846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95276" id="Text Box 9" o:spid="_x0000_s1028" type="#_x0000_t202" style="position:absolute;left:0;text-align:left;margin-left:80.45pt;margin-top:7.15pt;width:347.5pt;height:35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" fillcolor="white [3201]" strokeweight=".5pt">
                <v:textbox>
                  <w:txbxContent>
                    <w:p w14:paraId="787AE62A" w14:textId="77777777" w:rsidR="0098460D" w:rsidRPr="009113DE" w:rsidRDefault="0098460D" w:rsidP="009846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9113DE">
                        <w:rPr>
                          <w:rFonts w:ascii="Times New Roman" w:hAnsi="Times New Roman" w:cs="Times New Roman"/>
                          <w:b/>
                          <w:sz w:val="20"/>
                          <w:highlight w:val="yellow"/>
                        </w:rPr>
                        <w:t>12.5a  Hint:</w:t>
                      </w:r>
                      <w:r w:rsidRPr="009113DE">
                        <w:rPr>
                          <w:rFonts w:ascii="Times New Roman" w:hAnsi="Times New Roman" w:cs="Times New Roman"/>
                          <w:sz w:val="20"/>
                        </w:rPr>
                        <w:t xml:space="preserve"> </w:t>
                      </w:r>
                      <w:proofErr w:type="gramStart"/>
                      <w:r w:rsidRPr="009113DE">
                        <w:rPr>
                          <w:rFonts w:ascii="Helvetica" w:hAnsi="Helvetica" w:cs="Helvetica"/>
                          <w:color w:val="000000"/>
                          <w:sz w:val="18"/>
                          <w:szCs w:val="20"/>
                          <w:shd w:val="clear" w:color="auto" w:fill="FFFFFF"/>
                        </w:rPr>
                        <w:t>In order to</w:t>
                      </w:r>
                      <w:proofErr w:type="gramEnd"/>
                      <w:r w:rsidRPr="009113DE">
                        <w:rPr>
                          <w:rFonts w:ascii="Helvetica" w:hAnsi="Helvetica" w:cs="Helvetica"/>
                          <w:color w:val="000000"/>
                          <w:sz w:val="18"/>
                          <w:szCs w:val="20"/>
                          <w:shd w:val="clear" w:color="auto" w:fill="FFFFFF"/>
                        </w:rPr>
                        <w:t xml:space="preserve"> be deterministic, the first thing your PDA should do, before it adds any input, is to push a special "bottom of stack" marker</w:t>
                      </w:r>
                    </w:p>
                    <w:p w14:paraId="1DDCC741" w14:textId="77777777" w:rsidR="0098460D" w:rsidRDefault="0098460D"/>
                  </w:txbxContent>
                </v:textbox>
              </v:shape>
            </w:pict>
          </mc:Fallback>
        </mc:AlternateContent>
      </w:r>
    </w:p>
    <w:p w14:paraId="07C7F4AD" w14:textId="77777777" w:rsidR="001121F4" w:rsidRDefault="001121F4" w:rsidP="00C549BF">
      <w:pPr>
        <w:ind w:left="1620"/>
      </w:pPr>
    </w:p>
    <w:p w14:paraId="1D023ABC" w14:textId="0189F5DF" w:rsidR="00C549BF" w:rsidRDefault="005344CE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91ABBC" wp14:editId="2A78F343">
                <wp:simplePos x="0" y="0"/>
                <wp:positionH relativeFrom="column">
                  <wp:posOffset>1038225</wp:posOffset>
                </wp:positionH>
                <wp:positionV relativeFrom="paragraph">
                  <wp:posOffset>79375</wp:posOffset>
                </wp:positionV>
                <wp:extent cx="4857750" cy="149542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AE518" w14:textId="77777777" w:rsidR="00A8490B" w:rsidRPr="009113DE" w:rsidRDefault="005344CE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sz w:val="18"/>
                                <w:highlight w:val="yellow"/>
                              </w:rPr>
                            </w:pPr>
                            <w:r w:rsidRPr="009113DE">
                              <w:rPr>
                                <w:sz w:val="18"/>
                                <w:highlight w:val="yellow"/>
                              </w:rPr>
                              <w:t xml:space="preserve">12.3 </w:t>
                            </w:r>
                            <w:r w:rsidR="00A8490B" w:rsidRPr="009113DE">
                              <w:rPr>
                                <w:sz w:val="18"/>
                                <w:highlight w:val="yellow"/>
                              </w:rPr>
                              <w:t xml:space="preserve">Clarification: </w:t>
                            </w:r>
                            <w:r w:rsidR="00A8490B" w:rsidRPr="009113DE">
                              <w:rPr>
                                <w:sz w:val="18"/>
                              </w:rPr>
                              <w:t xml:space="preserve"> </w:t>
                            </w:r>
                            <w:r w:rsidR="00A8490B"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It may help you to understand the language better if you replace “for some i, j” by “at least one pair i, j” .</w:t>
                            </w:r>
                          </w:p>
                          <w:p w14:paraId="183389A3" w14:textId="77777777" w:rsidR="00A8490B" w:rsidRPr="009113DE" w:rsidRDefault="005344CE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9113DE">
                              <w:rPr>
                                <w:sz w:val="18"/>
                                <w:highlight w:val="yellow"/>
                              </w:rPr>
                              <w:t>Hints</w:t>
                            </w:r>
                            <w:r w:rsidRPr="009113DE">
                              <w:rPr>
                                <w:sz w:val="18"/>
                              </w:rPr>
                              <w:t xml:space="preserve">  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(a) Have states and transitions to handle the "don't care" sections where we aren't worried about the number of b's.  (b) One nonterminal for when the m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  <w:vertAlign w:val="subscript"/>
                              </w:rPr>
                              <w:t>i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&gt;</w:t>
                            </w:r>
                            <w:proofErr w:type="spellStart"/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m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  <w:vertAlign w:val="subscript"/>
                              </w:rPr>
                              <w:t>j</w:t>
                            </w:r>
                            <w:proofErr w:type="spellEnd"/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, and one for when m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  <w:vertAlign w:val="subscript"/>
                              </w:rPr>
                              <w:t>i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&lt;</w:t>
                            </w:r>
                            <w:proofErr w:type="spellStart"/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m</w:t>
                            </w: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  <w:vertAlign w:val="subscript"/>
                              </w:rPr>
                              <w:t>j</w:t>
                            </w:r>
                            <w:proofErr w:type="spellEnd"/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. (c) Pumping theorem alone probably won't do it; also use closure property.</w:t>
                            </w:r>
                          </w:p>
                          <w:p w14:paraId="0C33E35F" w14:textId="77777777" w:rsidR="00A8490B" w:rsidRPr="009113DE" w:rsidRDefault="00A8490B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9113DE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Warning:  Last time I taught the course, several students indicated that this was the most difficult problem in the assignment, and a few thought it was one of the hardest problems of the term.</w:t>
                            </w:r>
                          </w:p>
                          <w:p w14:paraId="3DA66CFB" w14:textId="77777777" w:rsidR="005344CE" w:rsidRDefault="005344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1ABBC" id="Text Box 13" o:spid="_x0000_s1029" type="#_x0000_t202" style="position:absolute;left:0;text-align:left;margin-left:81.75pt;margin-top:6.25pt;width:382.5pt;height:1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" fillcolor="white [3201]" strokeweight=".5pt">
                <v:textbox>
                  <w:txbxContent>
                    <w:p w14:paraId="34FAE518" w14:textId="77777777" w:rsidR="00A8490B" w:rsidRPr="009113DE" w:rsidRDefault="005344CE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sz w:val="18"/>
                          <w:highlight w:val="yellow"/>
                        </w:rPr>
                      </w:pPr>
                      <w:r w:rsidRPr="009113DE">
                        <w:rPr>
                          <w:sz w:val="18"/>
                          <w:highlight w:val="yellow"/>
                        </w:rPr>
                        <w:t xml:space="preserve">12.3 </w:t>
                      </w:r>
                      <w:r w:rsidR="00A8490B" w:rsidRPr="009113DE">
                        <w:rPr>
                          <w:sz w:val="18"/>
                          <w:highlight w:val="yellow"/>
                        </w:rPr>
                        <w:t xml:space="preserve">Clarification: </w:t>
                      </w:r>
                      <w:r w:rsidR="00A8490B" w:rsidRPr="009113DE">
                        <w:rPr>
                          <w:sz w:val="18"/>
                        </w:rPr>
                        <w:t xml:space="preserve"> </w:t>
                      </w:r>
                      <w:r w:rsidR="00A8490B" w:rsidRPr="009113DE">
                        <w:rPr>
                          <w:rFonts w:ascii="Times New Roman" w:hAnsi="Times New Roman" w:cs="Times New Roman"/>
                          <w:sz w:val="18"/>
                        </w:rPr>
                        <w:t>It may help you to understand the language better if you replace “for some i, j” by “at least one pair i, j” .</w:t>
                      </w:r>
                    </w:p>
                    <w:p w14:paraId="183389A3" w14:textId="77777777" w:rsidR="00A8490B" w:rsidRPr="009113DE" w:rsidRDefault="005344CE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 w:rsidRPr="009113DE">
                        <w:rPr>
                          <w:sz w:val="18"/>
                          <w:highlight w:val="yellow"/>
                        </w:rPr>
                        <w:t>Hints</w:t>
                      </w:r>
                      <w:r w:rsidRPr="009113DE">
                        <w:rPr>
                          <w:sz w:val="18"/>
                        </w:rPr>
                        <w:t xml:space="preserve">  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(a) Have states and transitions to handle the "don't care" sections where we aren't worried about the number of b's.  (b) One nonterminal for when the m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  <w:vertAlign w:val="subscript"/>
                        </w:rPr>
                        <w:t>i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&gt;</w:t>
                      </w:r>
                      <w:proofErr w:type="spellStart"/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m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  <w:vertAlign w:val="subscript"/>
                        </w:rPr>
                        <w:t>j</w:t>
                      </w:r>
                      <w:proofErr w:type="spellEnd"/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, and one for when m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  <w:vertAlign w:val="subscript"/>
                        </w:rPr>
                        <w:t>i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&lt;</w:t>
                      </w:r>
                      <w:proofErr w:type="spellStart"/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m</w:t>
                      </w:r>
                      <w:r w:rsidRPr="009113DE">
                        <w:rPr>
                          <w:rFonts w:ascii="Times New Roman" w:hAnsi="Times New Roman" w:cs="Times New Roman"/>
                          <w:sz w:val="18"/>
                          <w:vertAlign w:val="subscript"/>
                        </w:rPr>
                        <w:t>j</w:t>
                      </w:r>
                      <w:proofErr w:type="spellEnd"/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. (c) Pumping theorem alone probably won't do it; also use closure property.</w:t>
                      </w:r>
                    </w:p>
                    <w:p w14:paraId="0C33E35F" w14:textId="77777777" w:rsidR="00A8490B" w:rsidRPr="009113DE" w:rsidRDefault="00A8490B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 w:rsidRPr="009113DE">
                        <w:rPr>
                          <w:rFonts w:ascii="Times New Roman" w:hAnsi="Times New Roman" w:cs="Times New Roman"/>
                          <w:sz w:val="18"/>
                        </w:rPr>
                        <w:t>Warning:  Last time I taught the course, several students indicated that this was the most difficult problem in the assignment, and a few thought it was one of the hardest problems of the term.</w:t>
                      </w:r>
                    </w:p>
                    <w:p w14:paraId="3DA66CFB" w14:textId="77777777" w:rsidR="005344CE" w:rsidRDefault="005344CE"/>
                  </w:txbxContent>
                </v:textbox>
              </v:shape>
            </w:pict>
          </mc:Fallback>
        </mc:AlternateContent>
      </w:r>
    </w:p>
    <w:p w14:paraId="79940660" w14:textId="3190FC8D" w:rsidR="001475AA" w:rsidRDefault="001475AA" w:rsidP="00C549BF">
      <w:pPr>
        <w:ind w:left="1620"/>
      </w:pPr>
    </w:p>
    <w:bookmarkStart w:id="0" w:name="_GoBack"/>
    <w:bookmarkEnd w:id="0"/>
    <w:p w14:paraId="3EC5870A" w14:textId="16F57EEB" w:rsidR="001475AA" w:rsidRDefault="002562EA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452AA4" wp14:editId="7382CF9B">
                <wp:simplePos x="0" y="0"/>
                <wp:positionH relativeFrom="margin">
                  <wp:posOffset>3571875</wp:posOffset>
                </wp:positionH>
                <wp:positionV relativeFrom="paragraph">
                  <wp:posOffset>1233805</wp:posOffset>
                </wp:positionV>
                <wp:extent cx="2895600" cy="15906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C5D76" w14:textId="7C635C33" w:rsidR="009113DE" w:rsidRPr="007F5BA2" w:rsidRDefault="009113DE" w:rsidP="009113DE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7F5BA2">
                              <w:rPr>
                                <w:rFonts w:ascii="Times New Roman" w:hAnsi="Times New Roman" w:cs="Times New Roman"/>
                                <w:b/>
                                <w:sz w:val="19"/>
                                <w:szCs w:val="19"/>
                              </w:rPr>
                              <w:t>Recall</w:t>
                            </w:r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:  When we use the pumping theorem to show a language is not context-free, we do not get to choose the k, we choose the w whose length is at least k.  We do not get to choose how w is broken up into uvxyz (although the breakup </w:t>
                            </w:r>
                            <w:proofErr w:type="gramStart"/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has to</w:t>
                            </w:r>
                            <w:proofErr w:type="gramEnd"/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meet the length constraints of the theorem), but we do get to choose how to pump the v and y (I.e. we can choose the q in </w:t>
                            </w:r>
                            <w:proofErr w:type="spellStart"/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uv</w:t>
                            </w:r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  <w:vertAlign w:val="superscript"/>
                              </w:rPr>
                              <w:t>q</w:t>
                            </w:r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xy</w:t>
                            </w:r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  <w:vertAlign w:val="superscript"/>
                              </w:rPr>
                              <w:t>q</w:t>
                            </w:r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z</w:t>
                            </w:r>
                            <w:proofErr w:type="spellEnd"/>
                            <w:r w:rsidRPr="007F5BA2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52AA4" id="Text Box 2" o:spid="_x0000_s1030" type="#_x0000_t202" style="position:absolute;left:0;text-align:left;margin-left:281.25pt;margin-top:97.15pt;width:228pt;height:125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">
                <v:textbox>
                  <w:txbxContent>
                    <w:p w14:paraId="3DCC5D76" w14:textId="7C635C33" w:rsidR="009113DE" w:rsidRPr="007F5BA2" w:rsidRDefault="009113DE" w:rsidP="009113DE">
                      <w:pPr>
                        <w:rPr>
                          <w:sz w:val="19"/>
                          <w:szCs w:val="19"/>
                        </w:rPr>
                      </w:pPr>
                      <w:r w:rsidRPr="007F5BA2">
                        <w:rPr>
                          <w:rFonts w:ascii="Times New Roman" w:hAnsi="Times New Roman" w:cs="Times New Roman"/>
                          <w:b/>
                          <w:sz w:val="19"/>
                          <w:szCs w:val="19"/>
                        </w:rPr>
                        <w:t>Recall</w:t>
                      </w:r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 xml:space="preserve">:  When we use the pumping theorem to show a language is not context-free, we do not get to choose the k, we choose the w whose length is at least k.  We do not get to choose how w is broken up into uvxyz (although the breakup </w:t>
                      </w:r>
                      <w:proofErr w:type="gramStart"/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>has to</w:t>
                      </w:r>
                      <w:proofErr w:type="gramEnd"/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 xml:space="preserve"> meet the length constraints of the theorem), but we do get to choose how to pump the v and y (I.e. we can choose the q in </w:t>
                      </w:r>
                      <w:proofErr w:type="spellStart"/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>uv</w:t>
                      </w:r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  <w:vertAlign w:val="superscript"/>
                        </w:rPr>
                        <w:t>q</w:t>
                      </w:r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>xy</w:t>
                      </w:r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  <w:vertAlign w:val="superscript"/>
                        </w:rPr>
                        <w:t>q</w:t>
                      </w:r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>z</w:t>
                      </w:r>
                      <w:proofErr w:type="spellEnd"/>
                      <w:r w:rsidRPr="007F5BA2"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  <w:t>).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60E66B82" wp14:editId="6312AA8D">
            <wp:simplePos x="0" y="0"/>
            <wp:positionH relativeFrom="column">
              <wp:posOffset>180975</wp:posOffset>
            </wp:positionH>
            <wp:positionV relativeFrom="paragraph">
              <wp:posOffset>976630</wp:posOffset>
            </wp:positionV>
            <wp:extent cx="4983480" cy="1133475"/>
            <wp:effectExtent l="0" t="0" r="762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FF6"/>
    <w:rsid w:val="000C36AE"/>
    <w:rsid w:val="001121F4"/>
    <w:rsid w:val="00124408"/>
    <w:rsid w:val="001475AA"/>
    <w:rsid w:val="00161A7E"/>
    <w:rsid w:val="001910E1"/>
    <w:rsid w:val="001A38EA"/>
    <w:rsid w:val="002562EA"/>
    <w:rsid w:val="00266AE5"/>
    <w:rsid w:val="00297C23"/>
    <w:rsid w:val="00370877"/>
    <w:rsid w:val="003B7B96"/>
    <w:rsid w:val="00433043"/>
    <w:rsid w:val="00473989"/>
    <w:rsid w:val="004A3F48"/>
    <w:rsid w:val="004B3B24"/>
    <w:rsid w:val="005344CE"/>
    <w:rsid w:val="005C0DAE"/>
    <w:rsid w:val="005C5ECE"/>
    <w:rsid w:val="00657AF8"/>
    <w:rsid w:val="00674C63"/>
    <w:rsid w:val="007539EC"/>
    <w:rsid w:val="0076411F"/>
    <w:rsid w:val="007D339F"/>
    <w:rsid w:val="007D4D12"/>
    <w:rsid w:val="007F5BA2"/>
    <w:rsid w:val="008004D9"/>
    <w:rsid w:val="0081331A"/>
    <w:rsid w:val="008476E1"/>
    <w:rsid w:val="00847797"/>
    <w:rsid w:val="00864C50"/>
    <w:rsid w:val="00906343"/>
    <w:rsid w:val="009113DE"/>
    <w:rsid w:val="00913A86"/>
    <w:rsid w:val="009267FE"/>
    <w:rsid w:val="00934089"/>
    <w:rsid w:val="00974B6C"/>
    <w:rsid w:val="0098460D"/>
    <w:rsid w:val="009D3D15"/>
    <w:rsid w:val="00A05F2E"/>
    <w:rsid w:val="00A301E6"/>
    <w:rsid w:val="00A432F7"/>
    <w:rsid w:val="00A51FD6"/>
    <w:rsid w:val="00A8490B"/>
    <w:rsid w:val="00A94C86"/>
    <w:rsid w:val="00B24B61"/>
    <w:rsid w:val="00B35B5F"/>
    <w:rsid w:val="00B72F34"/>
    <w:rsid w:val="00BA6FF6"/>
    <w:rsid w:val="00BF763F"/>
    <w:rsid w:val="00C549BF"/>
    <w:rsid w:val="00C928D1"/>
    <w:rsid w:val="00CB0A3D"/>
    <w:rsid w:val="00D21907"/>
    <w:rsid w:val="00D23079"/>
    <w:rsid w:val="00D257B1"/>
    <w:rsid w:val="00D30F09"/>
    <w:rsid w:val="00DA24FF"/>
    <w:rsid w:val="00DF44EC"/>
    <w:rsid w:val="00EE4C58"/>
    <w:rsid w:val="00F3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17BC5"/>
  <w15:docId w15:val="{36F0B2F6-9707-4BAB-9194-31B1D45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19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8</cp:revision>
  <cp:lastPrinted>2016-01-23T22:11:00Z</cp:lastPrinted>
  <dcterms:created xsi:type="dcterms:W3CDTF">2016-01-23T22:12:00Z</dcterms:created>
  <dcterms:modified xsi:type="dcterms:W3CDTF">2020-07-07T15:55:00Z</dcterms:modified>
</cp:coreProperties>
</file>