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0F6E5E" w14:textId="20ECE5AA" w:rsidR="003F7182" w:rsidRPr="003F7182" w:rsidRDefault="00506BB1" w:rsidP="00506BB1">
      <w:pPr>
        <w:tabs>
          <w:tab w:val="left" w:pos="540"/>
          <w:tab w:val="left" w:pos="1620"/>
        </w:tabs>
        <w:rPr>
          <w:rFonts w:ascii="Times New Roman" w:hAnsi="Times New Roman" w:cs="Times New Roman"/>
          <w:b/>
          <w:color w:val="FF0000"/>
        </w:rPr>
      </w:pPr>
      <w:r w:rsidRPr="00506BB1">
        <w:rPr>
          <w:rFonts w:ascii="Times New Roman" w:hAnsi="Times New Roman" w:cs="Times New Roman"/>
        </w:rPr>
        <w:t>MA/CSSE</w:t>
      </w:r>
      <w:r>
        <w:rPr>
          <w:rFonts w:ascii="Times New Roman" w:hAnsi="Times New Roman" w:cs="Times New Roman"/>
        </w:rPr>
        <w:t xml:space="preserve"> </w:t>
      </w:r>
      <w:r w:rsidR="008806D7">
        <w:rPr>
          <w:rFonts w:ascii="Times New Roman" w:hAnsi="Times New Roman" w:cs="Times New Roman"/>
        </w:rPr>
        <w:t>47</w:t>
      </w:r>
      <w:r w:rsidR="00E86DD2">
        <w:rPr>
          <w:rFonts w:ascii="Times New Roman" w:hAnsi="Times New Roman" w:cs="Times New Roman"/>
        </w:rPr>
        <w:t>4</w:t>
      </w:r>
      <w:r>
        <w:rPr>
          <w:rFonts w:ascii="Times New Roman" w:hAnsi="Times New Roman" w:cs="Times New Roman"/>
        </w:rPr>
        <w:tab/>
        <w:t>Homework #</w:t>
      </w:r>
      <w:r w:rsidR="003F7182">
        <w:rPr>
          <w:rFonts w:ascii="Times New Roman" w:hAnsi="Times New Roman" w:cs="Times New Roman"/>
        </w:rPr>
        <w:t>9</w:t>
      </w:r>
      <w:r w:rsidR="00DB1E8C">
        <w:rPr>
          <w:rFonts w:ascii="Times New Roman" w:hAnsi="Times New Roman" w:cs="Times New Roman"/>
        </w:rPr>
        <w:t xml:space="preserve">   </w:t>
      </w:r>
      <w:r w:rsidR="005D07F5">
        <w:rPr>
          <w:rFonts w:ascii="Times New Roman" w:hAnsi="Times New Roman" w:cs="Times New Roman"/>
        </w:rPr>
        <w:t>72</w:t>
      </w:r>
      <w:r w:rsidR="00DB1E8C">
        <w:rPr>
          <w:rFonts w:ascii="Times New Roman" w:hAnsi="Times New Roman" w:cs="Times New Roman"/>
        </w:rPr>
        <w:t xml:space="preserve"> points </w:t>
      </w:r>
      <w:r w:rsidR="007016D9">
        <w:rPr>
          <w:rFonts w:ascii="Times New Roman" w:hAnsi="Times New Roman" w:cs="Times New Roman"/>
        </w:rPr>
        <w:t xml:space="preserve"> </w:t>
      </w:r>
    </w:p>
    <w:p w14:paraId="5709F007" w14:textId="77777777" w:rsidR="000302EA" w:rsidRPr="00E868F6" w:rsidRDefault="00E868F6" w:rsidP="008806D7">
      <w:pPr>
        <w:tabs>
          <w:tab w:val="left" w:pos="360"/>
          <w:tab w:val="left" w:pos="1620"/>
        </w:tabs>
        <w:rPr>
          <w:rFonts w:ascii="Times New Roman" w:hAnsi="Times New Roman" w:cs="Times New Roman"/>
          <w:color w:val="000000" w:themeColor="text1"/>
        </w:rPr>
        <w:sectPr w:rsidR="000302EA" w:rsidRPr="00E868F6" w:rsidSect="0079452B">
          <w:pgSz w:w="12240" w:h="15840"/>
          <w:pgMar w:top="1440" w:right="1440" w:bottom="1440" w:left="1440" w:header="720" w:footer="720" w:gutter="0"/>
          <w:cols w:space="720"/>
          <w:docGrid w:linePitch="360"/>
        </w:sectPr>
      </w:pPr>
      <w:r w:rsidRPr="00E868F6">
        <w:rPr>
          <w:rFonts w:ascii="Times New Roman" w:hAnsi="Times New Roman" w:cs="Times New Roman"/>
          <w:b/>
          <w:color w:val="FF0000"/>
        </w:rPr>
        <w:t xml:space="preserve">General hint:  </w:t>
      </w:r>
      <w:r>
        <w:rPr>
          <w:rFonts w:ascii="Times New Roman" w:hAnsi="Times New Roman" w:cs="Times New Roman"/>
          <w:color w:val="000000" w:themeColor="text1"/>
        </w:rPr>
        <w:t xml:space="preserve">If it is </w:t>
      </w:r>
      <w:r w:rsidR="000F76B3">
        <w:rPr>
          <w:rFonts w:ascii="Times New Roman" w:hAnsi="Times New Roman" w:cs="Times New Roman"/>
          <w:color w:val="000000" w:themeColor="text1"/>
        </w:rPr>
        <w:t>very</w:t>
      </w:r>
      <w:r>
        <w:rPr>
          <w:rFonts w:ascii="Times New Roman" w:hAnsi="Times New Roman" w:cs="Times New Roman"/>
          <w:color w:val="000000" w:themeColor="text1"/>
        </w:rPr>
        <w:t xml:space="preserve"> </w:t>
      </w:r>
      <w:r w:rsidR="000F76B3">
        <w:rPr>
          <w:rFonts w:ascii="Times New Roman" w:hAnsi="Times New Roman" w:cs="Times New Roman"/>
          <w:color w:val="000000" w:themeColor="text1"/>
        </w:rPr>
        <w:t>difficult to find a way</w:t>
      </w:r>
      <w:r>
        <w:rPr>
          <w:rFonts w:ascii="Times New Roman" w:hAnsi="Times New Roman" w:cs="Times New Roman"/>
          <w:color w:val="000000" w:themeColor="text1"/>
        </w:rPr>
        <w:t xml:space="preserve"> to make the pumping theorem work for a given language</w:t>
      </w:r>
      <w:r w:rsidR="000F76B3">
        <w:rPr>
          <w:rFonts w:ascii="Times New Roman" w:hAnsi="Times New Roman" w:cs="Times New Roman"/>
          <w:color w:val="000000" w:themeColor="text1"/>
        </w:rPr>
        <w:t xml:space="preserve"> that appears to be non-regular</w:t>
      </w:r>
      <w:r>
        <w:rPr>
          <w:rFonts w:ascii="Times New Roman" w:hAnsi="Times New Roman" w:cs="Times New Roman"/>
          <w:color w:val="000000" w:themeColor="text1"/>
        </w:rPr>
        <w:t xml:space="preserve">, consider the possibility that the language might </w:t>
      </w:r>
      <w:r w:rsidR="00046C6A">
        <w:rPr>
          <w:rFonts w:ascii="Times New Roman" w:hAnsi="Times New Roman" w:cs="Times New Roman"/>
          <w:color w:val="000000" w:themeColor="text1"/>
        </w:rPr>
        <w:t xml:space="preserve">actually </w:t>
      </w:r>
      <w:r>
        <w:rPr>
          <w:rFonts w:ascii="Times New Roman" w:hAnsi="Times New Roman" w:cs="Times New Roman"/>
          <w:color w:val="000000" w:themeColor="text1"/>
        </w:rPr>
        <w:t>be regular.</w:t>
      </w:r>
      <w:r>
        <w:rPr>
          <w:rFonts w:ascii="Times New Roman" w:hAnsi="Times New Roman" w:cs="Times New Roman"/>
          <w:color w:val="000000" w:themeColor="text1"/>
        </w:rPr>
        <w:br/>
      </w:r>
      <w:r w:rsidR="00D13BF5" w:rsidRPr="00046C6A">
        <w:rPr>
          <w:rFonts w:ascii="Times New Roman" w:hAnsi="Times New Roman" w:cs="Times New Roman"/>
          <w:color w:val="FF0000"/>
          <w:sz w:val="14"/>
          <w:szCs w:val="14"/>
        </w:rPr>
        <w:br/>
      </w:r>
    </w:p>
    <w:p w14:paraId="334A1B41" w14:textId="77777777" w:rsidR="006D2306" w:rsidRDefault="006D2306" w:rsidP="006D2306">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8.8</w:t>
      </w:r>
    </w:p>
    <w:p w14:paraId="3D0456DE" w14:textId="77777777" w:rsidR="006D2306" w:rsidRDefault="006D2306" w:rsidP="006D2306">
      <w:pPr>
        <w:pStyle w:val="ListParagraph"/>
        <w:numPr>
          <w:ilvl w:val="0"/>
          <w:numId w:val="3"/>
        </w:numPr>
        <w:tabs>
          <w:tab w:val="left" w:pos="360"/>
          <w:tab w:val="left" w:pos="1620"/>
        </w:tabs>
        <w:rPr>
          <w:rFonts w:ascii="Times New Roman" w:hAnsi="Times New Roman" w:cs="Times New Roman"/>
        </w:rPr>
      </w:pPr>
      <w:r w:rsidRPr="004A2C32">
        <w:rPr>
          <w:rFonts w:ascii="Times New Roman" w:hAnsi="Times New Roman" w:cs="Times New Roman"/>
          <w:highlight w:val="yellow"/>
        </w:rPr>
        <w:t>(t-3-6)</w:t>
      </w:r>
      <w:r>
        <w:rPr>
          <w:rFonts w:ascii="Times New Roman" w:hAnsi="Times New Roman" w:cs="Times New Roman"/>
        </w:rPr>
        <w:t xml:space="preserve"> 8.8 de</w:t>
      </w:r>
    </w:p>
    <w:p w14:paraId="6A855CB6" w14:textId="65BA1FC7" w:rsidR="006D2306" w:rsidRDefault="006D2306" w:rsidP="006D2306">
      <w:pPr>
        <w:pStyle w:val="ListParagraph"/>
        <w:numPr>
          <w:ilvl w:val="0"/>
          <w:numId w:val="3"/>
        </w:numPr>
        <w:tabs>
          <w:tab w:val="left" w:pos="360"/>
          <w:tab w:val="left" w:pos="1620"/>
        </w:tabs>
        <w:rPr>
          <w:rFonts w:ascii="Times New Roman" w:hAnsi="Times New Roman" w:cs="Times New Roman"/>
        </w:rPr>
      </w:pPr>
      <w:r w:rsidRPr="004A2C32">
        <w:rPr>
          <w:rFonts w:ascii="Times New Roman" w:hAnsi="Times New Roman" w:cs="Times New Roman"/>
          <w:highlight w:val="yellow"/>
        </w:rPr>
        <w:t>(t-9)</w:t>
      </w:r>
      <w:r>
        <w:rPr>
          <w:rFonts w:ascii="Times New Roman" w:hAnsi="Times New Roman" w:cs="Times New Roman"/>
        </w:rPr>
        <w:t xml:space="preserve"> 8.9  This is a difficult  problem.  Begin thinking about it a few days before it is due.</w:t>
      </w:r>
    </w:p>
    <w:p w14:paraId="3061EFF5" w14:textId="54692301" w:rsidR="009C2F49" w:rsidRPr="009C2F49" w:rsidRDefault="009C2F49" w:rsidP="009C2F49">
      <w:pPr>
        <w:tabs>
          <w:tab w:val="left" w:pos="360"/>
          <w:tab w:val="left" w:pos="1620"/>
        </w:tabs>
        <w:rPr>
          <w:rFonts w:ascii="Times New Roman" w:hAnsi="Times New Roman" w:cs="Times New Roman"/>
        </w:rPr>
      </w:pPr>
      <w:r>
        <w:rPr>
          <w:highlight w:val="yellow"/>
        </w:rPr>
        <w:t xml:space="preserve">          </w:t>
      </w:r>
      <w:r w:rsidRPr="00463A50">
        <w:rPr>
          <w:highlight w:val="yellow"/>
        </w:rPr>
        <w:t xml:space="preserve">Definitions of </w:t>
      </w:r>
      <w:r w:rsidRPr="00463A50">
        <w:rPr>
          <w:i/>
          <w:highlight w:val="yellow"/>
        </w:rPr>
        <w:t>maxstring</w:t>
      </w:r>
      <w:r w:rsidRPr="00463A50">
        <w:rPr>
          <w:highlight w:val="yellow"/>
        </w:rPr>
        <w:t xml:space="preserve"> and </w:t>
      </w:r>
      <w:r w:rsidRPr="00463A50">
        <w:rPr>
          <w:i/>
          <w:highlight w:val="yellow"/>
        </w:rPr>
        <w:t>mix</w:t>
      </w:r>
      <w:r>
        <w:rPr>
          <w:i/>
          <w:highlight w:val="yellow"/>
        </w:rPr>
        <w:t xml:space="preserve">: </w:t>
      </w:r>
      <w:r>
        <w:rPr>
          <w:highlight w:val="yellow"/>
        </w:rPr>
        <w:t>Examples 8.22 and 8.23</w:t>
      </w:r>
      <w:r w:rsidRPr="00463A50">
        <w:rPr>
          <w:highlight w:val="yellow"/>
        </w:rPr>
        <w:t>.</w:t>
      </w:r>
    </w:p>
    <w:p w14:paraId="194298B2" w14:textId="77777777" w:rsidR="007369CB" w:rsidRDefault="007369CB" w:rsidP="001A679C">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w:t>
      </w:r>
      <w:r w:rsidRPr="009C5212">
        <w:rPr>
          <w:rFonts w:ascii="Times New Roman" w:hAnsi="Times New Roman" w:cs="Times New Roman"/>
          <w:highlight w:val="yellow"/>
        </w:rPr>
        <w:t>t-</w:t>
      </w:r>
      <w:r w:rsidR="001A679C" w:rsidRPr="009C5212">
        <w:rPr>
          <w:rFonts w:ascii="Times New Roman" w:hAnsi="Times New Roman" w:cs="Times New Roman"/>
          <w:highlight w:val="yellow"/>
        </w:rPr>
        <w:t>9</w:t>
      </w:r>
      <w:r>
        <w:rPr>
          <w:rFonts w:ascii="Times New Roman" w:hAnsi="Times New Roman" w:cs="Times New Roman"/>
        </w:rPr>
        <w:t>) 8.10-a</w:t>
      </w:r>
      <w:r w:rsidR="001A679C">
        <w:rPr>
          <w:rFonts w:ascii="Times New Roman" w:hAnsi="Times New Roman" w:cs="Times New Roman"/>
        </w:rPr>
        <w:t xml:space="preserve">  I.e., given a DFSM </w:t>
      </w:r>
      <w:r w:rsidR="001A679C" w:rsidRPr="001A679C">
        <w:rPr>
          <w:rFonts w:ascii="Times New Roman" w:hAnsi="Times New Roman" w:cs="Times New Roman"/>
        </w:rPr>
        <w:t xml:space="preserve">M = (K, </w:t>
      </w:r>
      <w:r w:rsidR="001A679C">
        <w:rPr>
          <w:rFonts w:ascii="Times New Roman" w:hAnsi="Times New Roman" w:cs="Times New Roman"/>
        </w:rPr>
        <w:t>Σ</w:t>
      </w:r>
      <w:r w:rsidR="001A679C" w:rsidRPr="001A679C">
        <w:rPr>
          <w:rFonts w:ascii="Times New Roman" w:hAnsi="Times New Roman" w:cs="Times New Roman"/>
        </w:rPr>
        <w:t xml:space="preserve">, </w:t>
      </w:r>
      <w:r w:rsidR="001A679C">
        <w:rPr>
          <w:rFonts w:ascii="Times New Roman" w:hAnsi="Times New Roman" w:cs="Times New Roman"/>
        </w:rPr>
        <w:t>δ</w:t>
      </w:r>
      <w:r w:rsidR="001A679C" w:rsidRPr="001A679C">
        <w:rPr>
          <w:rFonts w:ascii="Times New Roman" w:hAnsi="Times New Roman" w:cs="Times New Roman"/>
        </w:rPr>
        <w:t>, s, A)</w:t>
      </w:r>
      <w:r w:rsidR="001A679C">
        <w:rPr>
          <w:rFonts w:ascii="Times New Roman" w:hAnsi="Times New Roman" w:cs="Times New Roman"/>
        </w:rPr>
        <w:t xml:space="preserve"> such that L(M)=L, construct a DFSM </w:t>
      </w:r>
      <w:r w:rsidR="001A679C">
        <w:rPr>
          <w:rFonts w:ascii="Times New Roman" w:hAnsi="Times New Roman" w:cs="Times New Roman"/>
        </w:rPr>
        <w:br/>
        <w:t>M*=</w:t>
      </w:r>
      <w:r w:rsidR="001A679C" w:rsidRPr="00095D59">
        <w:rPr>
          <w:szCs w:val="20"/>
        </w:rPr>
        <w:t>(</w:t>
      </w:r>
      <w:r w:rsidR="001A679C" w:rsidRPr="00095D59">
        <w:rPr>
          <w:rStyle w:val="Math"/>
          <w:szCs w:val="20"/>
        </w:rPr>
        <w:t>K</w:t>
      </w:r>
      <w:r w:rsidR="001A679C" w:rsidRPr="00095D59">
        <w:rPr>
          <w:rStyle w:val="Math"/>
          <w:iCs/>
          <w:szCs w:val="20"/>
        </w:rPr>
        <w:t>*</w:t>
      </w:r>
      <w:r w:rsidR="001A679C" w:rsidRPr="00095D59">
        <w:rPr>
          <w:szCs w:val="20"/>
        </w:rPr>
        <w:t xml:space="preserve">, </w:t>
      </w:r>
      <w:r w:rsidR="001A679C" w:rsidRPr="00095D59">
        <w:rPr>
          <w:szCs w:val="20"/>
        </w:rPr>
        <w:sym w:font="Symbol" w:char="F053"/>
      </w:r>
      <w:r w:rsidR="001A679C" w:rsidRPr="00095D59">
        <w:rPr>
          <w:szCs w:val="20"/>
        </w:rPr>
        <w:t xml:space="preserve">, </w:t>
      </w:r>
      <w:r w:rsidR="007C6BE5">
        <w:rPr>
          <w:rFonts w:ascii="Times New Roman" w:hAnsi="Times New Roman" w:cs="Times New Roman"/>
        </w:rPr>
        <w:t>δ</w:t>
      </w:r>
      <w:r w:rsidR="007C6BE5" w:rsidRPr="00095D59">
        <w:rPr>
          <w:rStyle w:val="Math"/>
          <w:iCs/>
          <w:szCs w:val="20"/>
        </w:rPr>
        <w:t xml:space="preserve"> </w:t>
      </w:r>
      <w:r w:rsidR="001A679C" w:rsidRPr="00095D59">
        <w:rPr>
          <w:rStyle w:val="Math"/>
          <w:iCs/>
          <w:szCs w:val="20"/>
        </w:rPr>
        <w:t>*</w:t>
      </w:r>
      <w:r w:rsidR="001A679C" w:rsidRPr="00095D59">
        <w:rPr>
          <w:szCs w:val="20"/>
        </w:rPr>
        <w:t xml:space="preserve">, </w:t>
      </w:r>
      <w:r w:rsidR="001A679C" w:rsidRPr="00095D59">
        <w:rPr>
          <w:rStyle w:val="Math"/>
          <w:szCs w:val="20"/>
        </w:rPr>
        <w:t>s</w:t>
      </w:r>
      <w:r w:rsidR="001A679C" w:rsidRPr="00095D59">
        <w:rPr>
          <w:rStyle w:val="Math"/>
          <w:iCs/>
          <w:szCs w:val="20"/>
        </w:rPr>
        <w:t>*</w:t>
      </w:r>
      <w:r w:rsidR="001A679C" w:rsidRPr="00095D59">
        <w:rPr>
          <w:szCs w:val="20"/>
        </w:rPr>
        <w:t xml:space="preserve">, </w:t>
      </w:r>
      <w:r w:rsidR="001A679C" w:rsidRPr="00095D59">
        <w:rPr>
          <w:rStyle w:val="Math"/>
          <w:szCs w:val="20"/>
        </w:rPr>
        <w:t>A</w:t>
      </w:r>
      <w:r w:rsidR="001A679C" w:rsidRPr="00095D59">
        <w:rPr>
          <w:rStyle w:val="Math"/>
          <w:iCs/>
          <w:szCs w:val="20"/>
        </w:rPr>
        <w:t>*</w:t>
      </w:r>
      <w:r w:rsidR="001A679C" w:rsidRPr="00095D59">
        <w:rPr>
          <w:szCs w:val="20"/>
        </w:rPr>
        <w:t>)</w:t>
      </w:r>
      <w:r w:rsidR="00C855B0" w:rsidRPr="00C855B0">
        <w:rPr>
          <w:rFonts w:ascii="Times New Roman" w:hAnsi="Times New Roman" w:cs="Times New Roman"/>
        </w:rPr>
        <w:t xml:space="preserve"> </w:t>
      </w:r>
      <w:r w:rsidR="00C855B0">
        <w:rPr>
          <w:rFonts w:ascii="Times New Roman" w:hAnsi="Times New Roman" w:cs="Times New Roman"/>
        </w:rPr>
        <w:t>such that L(M*)=maxstring(L).</w:t>
      </w:r>
    </w:p>
    <w:p w14:paraId="2AE8B1B1" w14:textId="77777777" w:rsidR="007369CB" w:rsidRDefault="007369CB" w:rsidP="00B45860">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w:t>
      </w:r>
      <w:r w:rsidRPr="009C5212">
        <w:rPr>
          <w:rFonts w:ascii="Times New Roman" w:hAnsi="Times New Roman" w:cs="Times New Roman"/>
          <w:highlight w:val="yellow"/>
        </w:rPr>
        <w:t>t-</w:t>
      </w:r>
      <w:r w:rsidR="00AD52C5" w:rsidRPr="009C5212">
        <w:rPr>
          <w:rFonts w:ascii="Times New Roman" w:hAnsi="Times New Roman" w:cs="Times New Roman"/>
          <w:highlight w:val="yellow"/>
        </w:rPr>
        <w:t>6</w:t>
      </w:r>
      <w:r>
        <w:rPr>
          <w:rFonts w:ascii="Times New Roman" w:hAnsi="Times New Roman" w:cs="Times New Roman"/>
        </w:rPr>
        <w:t>) 8.16a (this one is a little bit "logically tricky")</w:t>
      </w:r>
    </w:p>
    <w:p w14:paraId="3BF5A2A7" w14:textId="77777777" w:rsidR="001A679C" w:rsidRDefault="001A679C" w:rsidP="00B45860">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8.16b</w:t>
      </w:r>
    </w:p>
    <w:p w14:paraId="596DA1DB" w14:textId="77777777" w:rsidR="007369CB" w:rsidRDefault="007369CB" w:rsidP="00B45860">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8.21</w:t>
      </w:r>
      <w:r w:rsidR="0094762C">
        <w:rPr>
          <w:rFonts w:ascii="Times New Roman" w:hAnsi="Times New Roman" w:cs="Times New Roman"/>
        </w:rPr>
        <w:t xml:space="preserve"> (I like to put questions like these on exams)</w:t>
      </w:r>
    </w:p>
    <w:p w14:paraId="5DE72972" w14:textId="77777777" w:rsidR="007369CB" w:rsidRDefault="007369CB" w:rsidP="00B45860">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w:t>
      </w:r>
      <w:r w:rsidRPr="009C5212">
        <w:rPr>
          <w:rFonts w:ascii="Times New Roman" w:hAnsi="Times New Roman" w:cs="Times New Roman"/>
          <w:highlight w:val="yellow"/>
        </w:rPr>
        <w:t>t-</w:t>
      </w:r>
      <w:r w:rsidR="00A30547" w:rsidRPr="009C5212">
        <w:rPr>
          <w:rFonts w:ascii="Times New Roman" w:hAnsi="Times New Roman" w:cs="Times New Roman"/>
          <w:highlight w:val="yellow"/>
        </w:rPr>
        <w:t>12</w:t>
      </w:r>
      <w:r>
        <w:rPr>
          <w:rFonts w:ascii="Times New Roman" w:hAnsi="Times New Roman" w:cs="Times New Roman"/>
        </w:rPr>
        <w:t>) 8.21n</w:t>
      </w:r>
      <w:r w:rsidR="001A679C">
        <w:rPr>
          <w:rFonts w:ascii="Times New Roman" w:hAnsi="Times New Roman" w:cs="Times New Roman"/>
        </w:rPr>
        <w:t xml:space="preserve">  (this is a nontrivial problem)</w:t>
      </w:r>
    </w:p>
    <w:p w14:paraId="082DE0EB" w14:textId="77777777" w:rsidR="00817135" w:rsidRDefault="00817135" w:rsidP="00B45860">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w:t>
      </w:r>
      <w:r w:rsidRPr="009C5212">
        <w:rPr>
          <w:rFonts w:ascii="Times New Roman" w:hAnsi="Times New Roman" w:cs="Times New Roman"/>
          <w:highlight w:val="yellow"/>
        </w:rPr>
        <w:t>t-3</w:t>
      </w:r>
      <w:r>
        <w:rPr>
          <w:rFonts w:ascii="Times New Roman" w:hAnsi="Times New Roman" w:cs="Times New Roman"/>
        </w:rPr>
        <w:t>) 8.21</w:t>
      </w:r>
      <w:r w:rsidR="001A679C">
        <w:rPr>
          <w:rFonts w:ascii="Times New Roman" w:hAnsi="Times New Roman" w:cs="Times New Roman"/>
        </w:rPr>
        <w:t>o</w:t>
      </w:r>
    </w:p>
    <w:p w14:paraId="631A5D6D" w14:textId="77777777" w:rsidR="00A30547" w:rsidRDefault="00A30547" w:rsidP="00A30547">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9.1 You can assume (and use without giving the details of the algorithms) any algorithms and decision procedures from chapter 9 or previous chapters.</w:t>
      </w:r>
    </w:p>
    <w:p w14:paraId="057F186F" w14:textId="77777777" w:rsidR="00A30547" w:rsidRDefault="00A30547" w:rsidP="00A30547">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w:t>
      </w:r>
      <w:r w:rsidRPr="009C5212">
        <w:rPr>
          <w:rFonts w:ascii="Times New Roman" w:hAnsi="Times New Roman" w:cs="Times New Roman"/>
          <w:highlight w:val="yellow"/>
        </w:rPr>
        <w:t>t-6</w:t>
      </w:r>
      <w:r>
        <w:rPr>
          <w:rFonts w:ascii="Times New Roman" w:hAnsi="Times New Roman" w:cs="Times New Roman"/>
        </w:rPr>
        <w:t>) 9.1b</w:t>
      </w:r>
      <w:r w:rsidR="00A92ABB">
        <w:rPr>
          <w:rFonts w:ascii="Times New Roman" w:hAnsi="Times New Roman" w:cs="Times New Roman"/>
        </w:rPr>
        <w:t xml:space="preserve">  See note below.</w:t>
      </w:r>
    </w:p>
    <w:p w14:paraId="77D91B22" w14:textId="77777777" w:rsidR="00A30547" w:rsidRDefault="00A30547" w:rsidP="00A30547">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(t</w:t>
      </w:r>
      <w:r w:rsidRPr="009C5212">
        <w:rPr>
          <w:rFonts w:ascii="Times New Roman" w:hAnsi="Times New Roman" w:cs="Times New Roman"/>
          <w:highlight w:val="yellow"/>
        </w:rPr>
        <w:t>-6</w:t>
      </w:r>
      <w:r>
        <w:rPr>
          <w:rFonts w:ascii="Times New Roman" w:hAnsi="Times New Roman" w:cs="Times New Roman"/>
        </w:rPr>
        <w:t>) 9.1d</w:t>
      </w:r>
    </w:p>
    <w:p w14:paraId="5EF2EC1F" w14:textId="77777777" w:rsidR="00A30547" w:rsidRDefault="00A30547" w:rsidP="00A30547">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w:t>
      </w:r>
      <w:r w:rsidRPr="009C5212">
        <w:rPr>
          <w:rFonts w:ascii="Times New Roman" w:hAnsi="Times New Roman" w:cs="Times New Roman"/>
          <w:highlight w:val="yellow"/>
        </w:rPr>
        <w:t>t-6</w:t>
      </w:r>
      <w:r>
        <w:rPr>
          <w:rFonts w:ascii="Times New Roman" w:hAnsi="Times New Roman" w:cs="Times New Roman"/>
        </w:rPr>
        <w:t>) 9.1g</w:t>
      </w:r>
      <w:r w:rsidR="00B14957">
        <w:rPr>
          <w:rFonts w:ascii="Times New Roman" w:hAnsi="Times New Roman" w:cs="Times New Roman"/>
        </w:rPr>
        <w:t xml:space="preserve">.  </w:t>
      </w:r>
      <w:r w:rsidR="00A92ABB">
        <w:rPr>
          <w:rFonts w:ascii="Times New Roman" w:hAnsi="Times New Roman" w:cs="Times New Roman"/>
        </w:rPr>
        <w:t>See note below.</w:t>
      </w:r>
    </w:p>
    <w:p w14:paraId="28595C5F" w14:textId="77777777" w:rsidR="00A30547" w:rsidRDefault="00A30547" w:rsidP="00A30547">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w:t>
      </w:r>
      <w:r w:rsidRPr="009C5212">
        <w:rPr>
          <w:rFonts w:ascii="Times New Roman" w:hAnsi="Times New Roman" w:cs="Times New Roman"/>
          <w:highlight w:val="yellow"/>
        </w:rPr>
        <w:t>t-6</w:t>
      </w:r>
      <w:r>
        <w:rPr>
          <w:rFonts w:ascii="Times New Roman" w:hAnsi="Times New Roman" w:cs="Times New Roman"/>
        </w:rPr>
        <w:t>) 9.1i</w:t>
      </w:r>
    </w:p>
    <w:p w14:paraId="07396CB3" w14:textId="77777777" w:rsidR="00A30547" w:rsidRDefault="006521F4" w:rsidP="009C5212">
      <w:pPr>
        <w:pStyle w:val="ListParagraph"/>
        <w:tabs>
          <w:tab w:val="left" w:pos="360"/>
          <w:tab w:val="left" w:pos="1620"/>
        </w:tabs>
        <w:ind w:left="648"/>
        <w:rPr>
          <w:rFonts w:ascii="Times New Roman" w:hAnsi="Times New Roman" w:cs="Times New Roman"/>
        </w:rPr>
      </w:pPr>
      <w:r w:rsidRPr="00A92ABB">
        <w:rPr>
          <w:rFonts w:ascii="Times New Roman" w:hAnsi="Times New Roman" w:cs="Times New Roman"/>
          <w:noProof/>
        </w:rPr>
        <mc:AlternateContent>
          <mc:Choice Requires="wps">
            <w:drawing>
              <wp:anchor distT="0" distB="0" distL="114300" distR="114300" simplePos="0" relativeHeight="251657216" behindDoc="0" locked="0" layoutInCell="1" allowOverlap="1" wp14:anchorId="43EEEEB6" wp14:editId="40489283">
                <wp:simplePos x="0" y="0"/>
                <wp:positionH relativeFrom="column">
                  <wp:posOffset>-34506</wp:posOffset>
                </wp:positionH>
                <wp:positionV relativeFrom="paragraph">
                  <wp:posOffset>127803</wp:posOffset>
                </wp:positionV>
                <wp:extent cx="4546121" cy="534837"/>
                <wp:effectExtent l="0" t="0" r="26035" b="17780"/>
                <wp:wrapNone/>
                <wp:docPr id="15" name="Text Box 15"/>
                <wp:cNvGraphicFramePr/>
                <a:graphic xmlns:a="http://schemas.openxmlformats.org/drawingml/2006/main">
                  <a:graphicData uri="http://schemas.microsoft.com/office/word/2010/wordprocessingShape">
                    <wps:wsp>
                      <wps:cNvSpPr txBox="1"/>
                      <wps:spPr>
                        <a:xfrm>
                          <a:off x="0" y="0"/>
                          <a:ext cx="4546121" cy="53483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9F8280F" w14:textId="77777777" w:rsidR="00A92ABB" w:rsidRDefault="00A92ABB" w:rsidP="00A92ABB">
                            <w:r w:rsidRPr="00046C6A">
                              <w:rPr>
                                <w:rFonts w:ascii="Times New Roman" w:hAnsi="Times New Roman" w:cs="Times New Roman"/>
                                <w:color w:val="0000FF"/>
                                <w:sz w:val="28"/>
                                <w:szCs w:val="28"/>
                                <w:highlight w:val="yellow"/>
                              </w:rPr>
                              <w:t>9.1g</w:t>
                            </w:r>
                            <w:r w:rsidRPr="00046C6A">
                              <w:rPr>
                                <w:rFonts w:ascii="Times New Roman" w:hAnsi="Times New Roman" w:cs="Times New Roman"/>
                                <w:color w:val="0000FF"/>
                                <w:sz w:val="28"/>
                                <w:szCs w:val="28"/>
                              </w:rPr>
                              <w:t>:</w:t>
                            </w:r>
                            <w:r>
                              <w:rPr>
                                <w:rFonts w:ascii="Times New Roman" w:hAnsi="Times New Roman" w:cs="Times New Roman"/>
                              </w:rPr>
                              <w:br/>
                              <w:t xml:space="preserve">There is a small error in the statement of the problem.  </w:t>
                            </w:r>
                            <w:r w:rsidRPr="00B14957">
                              <w:rPr>
                                <w:rFonts w:ascii="Times New Roman" w:hAnsi="Times New Roman" w:cs="Times New Roman"/>
                                <w:color w:val="0000FF"/>
                              </w:rPr>
                              <w:t>a*</w:t>
                            </w:r>
                            <w:r>
                              <w:rPr>
                                <w:rFonts w:ascii="Times New Roman" w:hAnsi="Times New Roman" w:cs="Times New Roman"/>
                              </w:rPr>
                              <w:t xml:space="preserve"> should be </w:t>
                            </w:r>
                            <w:r w:rsidRPr="00B14957">
                              <w:rPr>
                                <w:rFonts w:ascii="Times New Roman" w:hAnsi="Times New Roman" w:cs="Times New Roman"/>
                                <w:color w:val="0000FF"/>
                              </w:rPr>
                              <w:t>{a</w:t>
                            </w:r>
                            <w:r>
                              <w:rPr>
                                <w:rFonts w:ascii="Times New Roman" w:hAnsi="Times New Roman" w:cs="Times New Roman"/>
                                <w:color w:val="0000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3EEEEB6" id="_x0000_t202" coordsize="21600,21600" o:spt="202" path="m,l,21600r21600,l21600,xe">
                <v:stroke joinstyle="miter"/>
                <v:path gradientshapeok="t" o:connecttype="rect"/>
              </v:shapetype>
              <v:shape id="Text Box 15" o:spid="_x0000_s1026" type="#_x0000_t202" style="position:absolute;left:0;text-align:left;margin-left:-2.7pt;margin-top:10.05pt;width:357.95pt;height:42.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w3lAIAALQFAAAOAAAAZHJzL2Uyb0RvYy54bWysVFFPGzEMfp+0/xDlfVxbWsYqrqgDMU1C&#10;gAYTz2kuoSdycZak7bFfvy+5aymMF6a93Dn2Z8f+YvvktG0MWysfarIlHx4MOFNWUlXbh5L/vLv4&#10;dMxZiMJWwpBVJX9SgZ/OPn442bipGtGSTKU8QxAbphtX8mWMbloUQS5VI8IBOWVh1OQbEXH0D0Xl&#10;xQbRG1OMBoOjYkO+cp6kCgHa887IZzm+1krGa62DisyUHLnF/PX5u0jfYnYipg9euGUt+zTEP2TR&#10;iNri0l2ocxEFW/n6r1BNLT0F0vFAUlOQ1rVUuQZUMxy8quZ2KZzKtYCc4HY0hf8XVl6tbzyrK7zd&#10;hDMrGrzRnWoj+0otgwr8bFyYAnbrAIwt9MBu9QHKVHarfZP+KIjBDqafduymaBLK8WR8NBwNOZOw&#10;TQ7Hx4efU5ji2dv5EL8palgSSu7xeplUsb4MsYNuIemyQKauLmpj8iF1jDoznq0F3trEnCOCv0AZ&#10;yzYlPzqcDHLgF7YUeue/MEI+9untoRDP2HSdyr3Vp5UY6pjIUnwyKmGM/aE0uM2EvJGjkFLZXZ4Z&#10;nVAaFb3Hscc/Z/Ue564OeOSbycadc1Nb8h1LL6mtHrfU6g6PN9yrO4mxXbR95yyoekLjeOpGLzh5&#10;UYPoSxHijfCYNfQK9ke8xkcbwutQL3G2JP/7LX3CYwRg5WyD2S15+LUSXnFmvlsMx5fheJyGPR/G&#10;k88jHPy+ZbFvsavmjNAy6Exkl8WEj2Yrak/NPdbMPN0Kk7ASd5c8bsWz2G0UrCmp5vMMwng7ES/t&#10;rZMpdKI3Ndhdey+86xs8YjSuaDvlYvqqzzts8rQ0X0XSdR6CRHDHak88VkMeo36Npd2zf86o52U7&#10;+wMAAP//AwBQSwMEFAAGAAgAAAAhAD+RH3HdAAAACQEAAA8AAABkcnMvZG93bnJldi54bWxMj8FO&#10;wzAQRO9I/IO1SNxaO6WFEOJUgAqXnihVz268tS3idRS7afh7zAmOq3maeVuvJ9+xEYfoAkko5gIY&#10;Uhu0IyNh//k2K4HFpEirLhBK+MYI6+b6qlaVDhf6wHGXDMslFCslwabUV5zH1qJXcR56pJydwuBV&#10;yudguB7UJZf7ji+EuOdeOcoLVvX4arH92p29hM2LeTRtqQa7KbVz43Q4bc27lLc30/MTsIRT+oPh&#10;Vz+rQ5OdjuFMOrJOwmy1zKSEhSiA5fyhECtgxwyK5R3wpub/P2h+AAAA//8DAFBLAQItABQABgAI&#10;AAAAIQC2gziS/gAAAOEBAAATAAAAAAAAAAAAAAAAAAAAAABbQ29udGVudF9UeXBlc10ueG1sUEsB&#10;Ai0AFAAGAAgAAAAhADj9If/WAAAAlAEAAAsAAAAAAAAAAAAAAAAALwEAAF9yZWxzLy5yZWxzUEsB&#10;Ai0AFAAGAAgAAAAhAJH+bDeUAgAAtAUAAA4AAAAAAAAAAAAAAAAALgIAAGRycy9lMm9Eb2MueG1s&#10;UEsBAi0AFAAGAAgAAAAhAD+RH3HdAAAACQEAAA8AAAAAAAAAAAAAAAAA7gQAAGRycy9kb3ducmV2&#10;LnhtbFBLBQYAAAAABAAEAPMAAAD4BQAAAAA=&#10;" fillcolor="white [3201]" strokeweight=".5pt">
                <v:textbox>
                  <w:txbxContent>
                    <w:p w14:paraId="49F8280F" w14:textId="77777777" w:rsidR="00A92ABB" w:rsidRDefault="00A92ABB" w:rsidP="00A92ABB">
                      <w:r w:rsidRPr="00046C6A">
                        <w:rPr>
                          <w:rFonts w:ascii="Times New Roman" w:hAnsi="Times New Roman" w:cs="Times New Roman"/>
                          <w:color w:val="0000FF"/>
                          <w:sz w:val="28"/>
                          <w:szCs w:val="28"/>
                          <w:highlight w:val="yellow"/>
                        </w:rPr>
                        <w:t>9.1g</w:t>
                      </w:r>
                      <w:r w:rsidRPr="00046C6A">
                        <w:rPr>
                          <w:rFonts w:ascii="Times New Roman" w:hAnsi="Times New Roman" w:cs="Times New Roman"/>
                          <w:color w:val="0000FF"/>
                          <w:sz w:val="28"/>
                          <w:szCs w:val="28"/>
                        </w:rPr>
                        <w:t>:</w:t>
                      </w:r>
                      <w:r>
                        <w:rPr>
                          <w:rFonts w:ascii="Times New Roman" w:hAnsi="Times New Roman" w:cs="Times New Roman"/>
                        </w:rPr>
                        <w:br/>
                        <w:t xml:space="preserve">There is a small error in the statement of the problem.  </w:t>
                      </w:r>
                      <w:r w:rsidRPr="00B14957">
                        <w:rPr>
                          <w:rFonts w:ascii="Times New Roman" w:hAnsi="Times New Roman" w:cs="Times New Roman"/>
                          <w:color w:val="0000FF"/>
                        </w:rPr>
                        <w:t>a*</w:t>
                      </w:r>
                      <w:r>
                        <w:rPr>
                          <w:rFonts w:ascii="Times New Roman" w:hAnsi="Times New Roman" w:cs="Times New Roman"/>
                        </w:rPr>
                        <w:t xml:space="preserve"> should be </w:t>
                      </w:r>
                      <w:r w:rsidRPr="00B14957">
                        <w:rPr>
                          <w:rFonts w:ascii="Times New Roman" w:hAnsi="Times New Roman" w:cs="Times New Roman"/>
                          <w:color w:val="0000FF"/>
                        </w:rPr>
                        <w:t>{a</w:t>
                      </w:r>
                      <w:r>
                        <w:rPr>
                          <w:rFonts w:ascii="Times New Roman" w:hAnsi="Times New Roman" w:cs="Times New Roman"/>
                          <w:color w:val="0000FF"/>
                        </w:rPr>
                        <w:t>}*</w:t>
                      </w:r>
                    </w:p>
                  </w:txbxContent>
                </v:textbox>
              </v:shape>
            </w:pict>
          </mc:Fallback>
        </mc:AlternateContent>
      </w:r>
    </w:p>
    <w:p w14:paraId="410BCDBE" w14:textId="77777777" w:rsidR="006521F4" w:rsidRDefault="006521F4" w:rsidP="009C5212">
      <w:pPr>
        <w:pStyle w:val="ListParagraph"/>
        <w:tabs>
          <w:tab w:val="left" w:pos="360"/>
          <w:tab w:val="left" w:pos="1620"/>
        </w:tabs>
        <w:ind w:left="648"/>
        <w:rPr>
          <w:rFonts w:ascii="Times New Roman" w:hAnsi="Times New Roman" w:cs="Times New Roman"/>
        </w:rPr>
      </w:pPr>
    </w:p>
    <w:p w14:paraId="7CE0CD22" w14:textId="77777777" w:rsidR="006521F4" w:rsidRDefault="006521F4" w:rsidP="009C5212">
      <w:pPr>
        <w:pStyle w:val="ListParagraph"/>
        <w:tabs>
          <w:tab w:val="left" w:pos="360"/>
          <w:tab w:val="left" w:pos="1620"/>
        </w:tabs>
        <w:ind w:left="648"/>
        <w:rPr>
          <w:rFonts w:ascii="Times New Roman" w:hAnsi="Times New Roman" w:cs="Times New Roman"/>
        </w:rPr>
      </w:pPr>
    </w:p>
    <w:p w14:paraId="572A8CC2" w14:textId="77777777" w:rsidR="006521F4" w:rsidRDefault="006521F4" w:rsidP="009C5212">
      <w:pPr>
        <w:pStyle w:val="ListParagraph"/>
        <w:tabs>
          <w:tab w:val="left" w:pos="360"/>
          <w:tab w:val="left" w:pos="1620"/>
        </w:tabs>
        <w:ind w:left="648"/>
        <w:rPr>
          <w:rFonts w:ascii="Times New Roman" w:hAnsi="Times New Roman" w:cs="Times New Roman"/>
        </w:rPr>
      </w:pPr>
    </w:p>
    <w:p w14:paraId="1666CE9D" w14:textId="77777777" w:rsidR="006521F4" w:rsidRDefault="00046C6A" w:rsidP="009C5212">
      <w:pPr>
        <w:pStyle w:val="ListParagraph"/>
        <w:tabs>
          <w:tab w:val="left" w:pos="360"/>
          <w:tab w:val="left" w:pos="1620"/>
        </w:tabs>
        <w:ind w:left="648"/>
        <w:rPr>
          <w:rFonts w:ascii="Times New Roman" w:hAnsi="Times New Roman" w:cs="Times New Roman"/>
        </w:rPr>
      </w:pPr>
      <w:r w:rsidRPr="00A92ABB">
        <w:rPr>
          <w:rFonts w:ascii="Times New Roman" w:hAnsi="Times New Roman" w:cs="Times New Roman"/>
          <w:noProof/>
        </w:rPr>
        <mc:AlternateContent>
          <mc:Choice Requires="wps">
            <w:drawing>
              <wp:anchor distT="0" distB="0" distL="114300" distR="114300" simplePos="0" relativeHeight="251663360" behindDoc="0" locked="0" layoutInCell="1" allowOverlap="1" wp14:anchorId="3B296FA0" wp14:editId="3FAC2444">
                <wp:simplePos x="0" y="0"/>
                <wp:positionH relativeFrom="column">
                  <wp:posOffset>-25879</wp:posOffset>
                </wp:positionH>
                <wp:positionV relativeFrom="paragraph">
                  <wp:posOffset>52898</wp:posOffset>
                </wp:positionV>
                <wp:extent cx="4819650" cy="715992"/>
                <wp:effectExtent l="0" t="0" r="19050" b="27305"/>
                <wp:wrapNone/>
                <wp:docPr id="11" name="Text Box 11"/>
                <wp:cNvGraphicFramePr/>
                <a:graphic xmlns:a="http://schemas.openxmlformats.org/drawingml/2006/main">
                  <a:graphicData uri="http://schemas.microsoft.com/office/word/2010/wordprocessingShape">
                    <wps:wsp>
                      <wps:cNvSpPr txBox="1"/>
                      <wps:spPr>
                        <a:xfrm>
                          <a:off x="0" y="0"/>
                          <a:ext cx="4819650" cy="71599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DD4AF20" w14:textId="77777777" w:rsidR="00A92ABB" w:rsidRDefault="00A92ABB" w:rsidP="00A92ABB">
                            <w:r w:rsidRPr="00046C6A">
                              <w:rPr>
                                <w:rFonts w:ascii="Times New Roman" w:hAnsi="Times New Roman" w:cs="Times New Roman"/>
                                <w:color w:val="0000FF"/>
                                <w:sz w:val="28"/>
                                <w:szCs w:val="28"/>
                                <w:highlight w:val="yellow"/>
                              </w:rPr>
                              <w:t>9.1</w:t>
                            </w:r>
                            <w:r w:rsidRPr="00046C6A">
                              <w:rPr>
                                <w:rFonts w:ascii="Times New Roman" w:hAnsi="Times New Roman" w:cs="Times New Roman"/>
                                <w:color w:val="0000FF"/>
                                <w:sz w:val="28"/>
                                <w:szCs w:val="28"/>
                              </w:rPr>
                              <w:t>b:</w:t>
                            </w:r>
                            <w:r>
                              <w:rPr>
                                <w:rFonts w:ascii="Times New Roman" w:hAnsi="Times New Roman" w:cs="Times New Roman"/>
                              </w:rPr>
                              <w:br/>
                              <w:t>Note that |L(M)| means “the number of elements in the language accepted by the machine M.  Note that for some machines M, the language is countably infinite.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296FA0" id="Text Box 11" o:spid="_x0000_s1027" type="#_x0000_t202" style="position:absolute;left:0;text-align:left;margin-left:-2.05pt;margin-top:4.15pt;width:379.5pt;height:56.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JSflQIAALsFAAAOAAAAZHJzL2Uyb0RvYy54bWysVE1v2zAMvQ/YfxB0X51k6UeCOEXWosOA&#10;oi3WDj0rspQYlSVNUmJnv35Psp2mH5cOu9gU+UiRTyRn502lyFY4Xxqd0+HRgBKhuSlKvcrpr4er&#10;L2eU+MB0wZTRIqc74en5/POnWW2nYmTWRhXCEQTRflrbnK5DsNMs83wtKuaPjBUaRmlcxQKObpUV&#10;jtWIXqlsNBicZLVxhXWGC++hvWyNdJ7iSyl4uJXSi0BUTpFbSF+Xvsv4zeYzNl05Ztcl79Jg/5BF&#10;xUqNS/ehLllgZOPKN6GqkjvjjQxH3FSZkbLkItWAaoaDV9Xcr5kVqRaQ4+2eJv//wvKb7Z0jZYG3&#10;G1KiWYU3ehBNIN9MQ6ACP7X1U8DuLYChgR7YXu+hjGU30lXxj4II7GB6t2c3RuNQjs+Gk5NjmDhs&#10;p8PjyWQUw2TP3tb58F2YikQhpw6vl0hl22sfWmgPiZd5o8riqlQqHWLHiAvlyJbhrVVIOSL4C5TS&#10;pM7pyVek8SZCDL33XyrGn7r0DiIgntLRU6Te6tKKDLVMJCnslIgYpX8KCW4TIe/kyDgXep9nQkeU&#10;REUfcezwz1l9xLmtAx7pZqPD3rkqtXEtSy+pLZ56amWLxxse1B3F0Cybtqn6RlmaYof+caadQG/5&#10;VQm+r5kPd8xh5NAXWCPhFh+pDB7JdBIla+P+vKePeEwCrJTUGOGc+t8b5gQl6ofGjEyG43Gc+XQY&#10;H5+OcHCHluWhRW+qC4POwRgguyRGfFC9KJ2pHrFtFvFWmJjmuDunoRcvQrtYsK24WCwSCFNuWbjW&#10;95bH0JHl2GcPzSNztuvzgAm5Mf2ws+mrdm+x0VObxSYYWaZZiDy3rHb8Y0Okaeq2WVxBh+eEet65&#10;878AAAD//wMAUEsDBBQABgAIAAAAIQBgNkm03AAAAAgBAAAPAAAAZHJzL2Rvd25yZXYueG1sTI/B&#10;TsMwEETvSPyDtUjcWielQBriVIAKl54oVc9uvLUt4nVku2n4e8wJjqt5mnnbrCfXsxFDtJ4ElPMC&#10;GFLnlSUtYP/5NquAxSRJyd4TCvjGCOv2+qqRtfIX+sBxlzTLJRRrKcCkNNScx86gk3HuB6ScnXxw&#10;MuUzaK6CvORy1/NFUTxwJy3lBSMHfDXYfe3OTsDmRa90V8lgNpWydpwOp61+F+L2Znp+ApZwSn8w&#10;/OpndWiz09GfSUXWC5gty0wKqO6A5fjxfrkCdszcoiyBtw3//0D7AwAA//8DAFBLAQItABQABgAI&#10;AAAAIQC2gziS/gAAAOEBAAATAAAAAAAAAAAAAAAAAAAAAABbQ29udGVudF9UeXBlc10ueG1sUEsB&#10;Ai0AFAAGAAgAAAAhADj9If/WAAAAlAEAAAsAAAAAAAAAAAAAAAAALwEAAF9yZWxzLy5yZWxzUEsB&#10;Ai0AFAAGAAgAAAAhAJcslJ+VAgAAuwUAAA4AAAAAAAAAAAAAAAAALgIAAGRycy9lMm9Eb2MueG1s&#10;UEsBAi0AFAAGAAgAAAAhAGA2SbTcAAAACAEAAA8AAAAAAAAAAAAAAAAA7wQAAGRycy9kb3ducmV2&#10;LnhtbFBLBQYAAAAABAAEAPMAAAD4BQAAAAA=&#10;" fillcolor="white [3201]" strokeweight=".5pt">
                <v:textbox>
                  <w:txbxContent>
                    <w:p w14:paraId="4DD4AF20" w14:textId="77777777" w:rsidR="00A92ABB" w:rsidRDefault="00A92ABB" w:rsidP="00A92ABB">
                      <w:r w:rsidRPr="00046C6A">
                        <w:rPr>
                          <w:rFonts w:ascii="Times New Roman" w:hAnsi="Times New Roman" w:cs="Times New Roman"/>
                          <w:color w:val="0000FF"/>
                          <w:sz w:val="28"/>
                          <w:szCs w:val="28"/>
                          <w:highlight w:val="yellow"/>
                        </w:rPr>
                        <w:t>9.1</w:t>
                      </w:r>
                      <w:r w:rsidRPr="00046C6A">
                        <w:rPr>
                          <w:rFonts w:ascii="Times New Roman" w:hAnsi="Times New Roman" w:cs="Times New Roman"/>
                          <w:color w:val="0000FF"/>
                          <w:sz w:val="28"/>
                          <w:szCs w:val="28"/>
                        </w:rPr>
                        <w:t>b:</w:t>
                      </w:r>
                      <w:r>
                        <w:rPr>
                          <w:rFonts w:ascii="Times New Roman" w:hAnsi="Times New Roman" w:cs="Times New Roman"/>
                        </w:rPr>
                        <w:br/>
                        <w:t>Note that |L(M)| means “the number of elements in the language accepted by the machine M.  Note that for some machines M, the language is countably infinite.</w:t>
                      </w:r>
                    </w:p>
                  </w:txbxContent>
                </v:textbox>
              </v:shape>
            </w:pict>
          </mc:Fallback>
        </mc:AlternateContent>
      </w:r>
    </w:p>
    <w:p w14:paraId="0111123D" w14:textId="77777777" w:rsidR="006521F4" w:rsidRDefault="006521F4" w:rsidP="009C5212">
      <w:pPr>
        <w:pStyle w:val="ListParagraph"/>
        <w:tabs>
          <w:tab w:val="left" w:pos="360"/>
          <w:tab w:val="left" w:pos="1620"/>
        </w:tabs>
        <w:ind w:left="648"/>
        <w:rPr>
          <w:rFonts w:ascii="Times New Roman" w:hAnsi="Times New Roman" w:cs="Times New Roman"/>
        </w:rPr>
      </w:pPr>
    </w:p>
    <w:p w14:paraId="06F5604A" w14:textId="77777777" w:rsidR="006521F4" w:rsidRDefault="006521F4" w:rsidP="009C5212">
      <w:pPr>
        <w:pStyle w:val="ListParagraph"/>
        <w:tabs>
          <w:tab w:val="left" w:pos="360"/>
          <w:tab w:val="left" w:pos="1620"/>
        </w:tabs>
        <w:ind w:left="648"/>
        <w:rPr>
          <w:rFonts w:ascii="Times New Roman" w:hAnsi="Times New Roman" w:cs="Times New Roman"/>
        </w:rPr>
      </w:pPr>
    </w:p>
    <w:p w14:paraId="0E7BBE38" w14:textId="77777777" w:rsidR="006521F4" w:rsidRPr="00046C6A" w:rsidRDefault="00046C6A" w:rsidP="00046C6A">
      <w:pPr>
        <w:tabs>
          <w:tab w:val="left" w:pos="3301"/>
        </w:tabs>
        <w:rPr>
          <w:rFonts w:ascii="Times New Roman" w:hAnsi="Times New Roman" w:cs="Times New Roman"/>
          <w:sz w:val="16"/>
          <w:szCs w:val="16"/>
        </w:rPr>
      </w:pPr>
      <w:r>
        <w:rPr>
          <w:rFonts w:ascii="Times New Roman" w:hAnsi="Times New Roman" w:cs="Times New Roman"/>
        </w:rPr>
        <w:tab/>
      </w:r>
    </w:p>
    <w:p w14:paraId="3C3D2653" w14:textId="5B49B91C" w:rsidR="006521F4" w:rsidRDefault="006521F4" w:rsidP="006521F4">
      <w:pPr>
        <w:tabs>
          <w:tab w:val="left" w:pos="2250"/>
        </w:tabs>
        <w:autoSpaceDE w:val="0"/>
        <w:autoSpaceDN w:val="0"/>
        <w:adjustRightInd w:val="0"/>
        <w:spacing w:before="100" w:after="100" w:line="240" w:lineRule="auto"/>
        <w:rPr>
          <w:b/>
          <w:color w:val="E36C0A" w:themeColor="accent6" w:themeShade="BF"/>
          <w:sz w:val="28"/>
        </w:rPr>
      </w:pPr>
      <w:r w:rsidRPr="00BE0DB4">
        <w:rPr>
          <w:b/>
          <w:color w:val="E36C0A" w:themeColor="accent6" w:themeShade="BF"/>
          <w:sz w:val="28"/>
        </w:rPr>
        <w:t>Previous questions and answers from Piazza:</w:t>
      </w:r>
    </w:p>
    <w:p w14:paraId="364F44E8" w14:textId="308E3FA1" w:rsidR="005A26E7" w:rsidRPr="005A26E7" w:rsidRDefault="005A26E7" w:rsidP="006521F4">
      <w:pPr>
        <w:tabs>
          <w:tab w:val="left" w:pos="2250"/>
        </w:tabs>
        <w:autoSpaceDE w:val="0"/>
        <w:autoSpaceDN w:val="0"/>
        <w:adjustRightInd w:val="0"/>
        <w:spacing w:before="100" w:after="100" w:line="240" w:lineRule="auto"/>
        <w:rPr>
          <w:b/>
          <w:color w:val="000000" w:themeColor="text1"/>
          <w:sz w:val="28"/>
        </w:rPr>
      </w:pPr>
      <w:r w:rsidRPr="005A26E7">
        <w:rPr>
          <w:b/>
          <w:color w:val="000000" w:themeColor="text1"/>
          <w:sz w:val="28"/>
        </w:rPr>
        <w:t xml:space="preserve">Instructor announcement: </w:t>
      </w:r>
    </w:p>
    <w:p w14:paraId="7BE5E8AF" w14:textId="77777777" w:rsidR="005A26E7" w:rsidRPr="005A26E7" w:rsidRDefault="005A26E7" w:rsidP="005A26E7">
      <w:pPr>
        <w:shd w:val="clear" w:color="auto" w:fill="FFFFFF"/>
        <w:spacing w:before="150" w:after="75" w:line="390" w:lineRule="atLeast"/>
        <w:outlineLvl w:val="0"/>
        <w:rPr>
          <w:rFonts w:ascii="Helvetica" w:eastAsia="Times New Roman" w:hAnsi="Helvetica" w:cs="Helvetica"/>
          <w:color w:val="000000"/>
          <w:kern w:val="36"/>
          <w:sz w:val="30"/>
          <w:szCs w:val="30"/>
        </w:rPr>
      </w:pPr>
      <w:r w:rsidRPr="005A26E7">
        <w:rPr>
          <w:rFonts w:ascii="Helvetica" w:eastAsia="Times New Roman" w:hAnsi="Helvetica" w:cs="Helvetica"/>
          <w:color w:val="000000"/>
          <w:kern w:val="36"/>
          <w:sz w:val="30"/>
          <w:szCs w:val="30"/>
        </w:rPr>
        <w:t>HW9 alert!</w:t>
      </w:r>
    </w:p>
    <w:p w14:paraId="3E1C7B7C" w14:textId="76605558" w:rsidR="005A26E7" w:rsidRPr="005A26E7" w:rsidRDefault="005A26E7" w:rsidP="005A26E7">
      <w:pPr>
        <w:shd w:val="clear" w:color="auto" w:fill="FFFFFF"/>
        <w:spacing w:after="30" w:line="240" w:lineRule="auto"/>
        <w:rPr>
          <w:rFonts w:ascii="Helvetica" w:eastAsia="Times New Roman" w:hAnsi="Helvetica" w:cs="Helvetica"/>
          <w:color w:val="333333"/>
          <w:sz w:val="20"/>
          <w:szCs w:val="20"/>
        </w:rPr>
      </w:pPr>
      <w:r w:rsidRPr="005A26E7">
        <w:rPr>
          <w:rFonts w:ascii="Helvetica" w:eastAsia="Times New Roman" w:hAnsi="Helvetica" w:cs="Helvetica"/>
          <w:color w:val="333333"/>
          <w:sz w:val="20"/>
          <w:szCs w:val="20"/>
        </w:rPr>
        <w:t xml:space="preserve">HW9 is longer than any previous assignments, and it has a few problems that are more challenging than a typical </w:t>
      </w:r>
      <w:proofErr w:type="spellStart"/>
      <w:r w:rsidRPr="005A26E7">
        <w:rPr>
          <w:rFonts w:ascii="Helvetica" w:eastAsia="Times New Roman" w:hAnsi="Helvetica" w:cs="Helvetica"/>
          <w:color w:val="333333"/>
          <w:sz w:val="20"/>
          <w:szCs w:val="20"/>
        </w:rPr>
        <w:t>assignment.Like</w:t>
      </w:r>
      <w:proofErr w:type="spellEnd"/>
      <w:r w:rsidRPr="005A26E7">
        <w:rPr>
          <w:rFonts w:ascii="Helvetica" w:eastAsia="Times New Roman" w:hAnsi="Helvetica" w:cs="Helvetica"/>
          <w:color w:val="333333"/>
          <w:sz w:val="20"/>
          <w:szCs w:val="20"/>
        </w:rPr>
        <w:t xml:space="preserve"> HW2, and HW5, I suggest that you read the problems soon and begin thinking about them, even before you finish A8.  I mentioned last week that the course would soon get significantly harder.  A9 is by far the hardest assignment from the first 2/3 of the course.</w:t>
      </w:r>
    </w:p>
    <w:p w14:paraId="65BA0BE7" w14:textId="2079BE14" w:rsidR="005A26E7" w:rsidRPr="005A26E7" w:rsidRDefault="005A26E7" w:rsidP="005A26E7">
      <w:pPr>
        <w:shd w:val="clear" w:color="auto" w:fill="FFFFFF"/>
        <w:spacing w:after="75" w:line="240" w:lineRule="auto"/>
        <w:rPr>
          <w:rFonts w:ascii="Helvetica" w:eastAsia="Times New Roman" w:hAnsi="Helvetica" w:cs="Helvetica"/>
          <w:color w:val="333333"/>
          <w:sz w:val="20"/>
          <w:szCs w:val="20"/>
        </w:rPr>
      </w:pPr>
      <w:r w:rsidRPr="005A26E7">
        <w:rPr>
          <w:rFonts w:ascii="Helvetica" w:eastAsia="Times New Roman" w:hAnsi="Helvetica" w:cs="Helvetica"/>
          <w:color w:val="333333"/>
          <w:sz w:val="20"/>
          <w:szCs w:val="20"/>
        </w:rPr>
        <w:t>"It would have been a waste of time to begin thinking about these problems 6 days before they were due!" said no 474 students</w:t>
      </w:r>
      <w:r>
        <w:rPr>
          <w:rFonts w:ascii="Helvetica" w:eastAsia="Times New Roman" w:hAnsi="Helvetica" w:cs="Helvetica"/>
          <w:color w:val="333333"/>
          <w:sz w:val="20"/>
          <w:szCs w:val="20"/>
        </w:rPr>
        <w:t xml:space="preserve"> on the due date.</w:t>
      </w:r>
    </w:p>
    <w:p w14:paraId="5C2BCECA" w14:textId="77777777" w:rsidR="005A26E7" w:rsidRPr="00BE0DB4" w:rsidRDefault="005A26E7" w:rsidP="006521F4">
      <w:pPr>
        <w:tabs>
          <w:tab w:val="left" w:pos="2250"/>
        </w:tabs>
        <w:autoSpaceDE w:val="0"/>
        <w:autoSpaceDN w:val="0"/>
        <w:adjustRightInd w:val="0"/>
        <w:spacing w:before="100" w:after="100" w:line="240" w:lineRule="auto"/>
        <w:rPr>
          <w:b/>
          <w:color w:val="E36C0A" w:themeColor="accent6" w:themeShade="BF"/>
          <w:sz w:val="28"/>
        </w:rPr>
      </w:pPr>
    </w:p>
    <w:p w14:paraId="10F41449" w14:textId="37488217" w:rsidR="006521F4" w:rsidRDefault="006521F4" w:rsidP="006521F4">
      <w:pPr>
        <w:tabs>
          <w:tab w:val="left" w:pos="360"/>
          <w:tab w:val="left" w:pos="1620"/>
        </w:tabs>
        <w:rPr>
          <w:rFonts w:ascii="Times New Roman" w:hAnsi="Times New Roman" w:cs="Times New Roman"/>
          <w:color w:val="333333"/>
          <w:sz w:val="16"/>
          <w:szCs w:val="20"/>
          <w:shd w:val="clear" w:color="auto" w:fill="FFFFFF"/>
        </w:rPr>
      </w:pPr>
      <w:r>
        <w:rPr>
          <w:rFonts w:ascii="Times New Roman" w:hAnsi="Times New Roman" w:cs="Times New Roman"/>
          <w:b/>
          <w:sz w:val="20"/>
          <w:szCs w:val="20"/>
        </w:rPr>
        <w:lastRenderedPageBreak/>
        <w:t xml:space="preserve">General question: </w:t>
      </w:r>
      <w:r w:rsidRPr="009D41EC">
        <w:rPr>
          <w:rFonts w:ascii="Times New Roman" w:hAnsi="Times New Roman" w:cs="Times New Roman"/>
          <w:b/>
          <w:sz w:val="20"/>
          <w:szCs w:val="20"/>
        </w:rPr>
        <w:t xml:space="preserve"> </w:t>
      </w:r>
      <w:r w:rsidRPr="009D41EC">
        <w:rPr>
          <w:rFonts w:ascii="Times New Roman" w:hAnsi="Times New Roman" w:cs="Times New Roman"/>
          <w:b/>
          <w:sz w:val="18"/>
          <w:szCs w:val="18"/>
        </w:rPr>
        <w:t xml:space="preserve"> </w:t>
      </w:r>
      <w:r w:rsidRPr="006521F4">
        <w:rPr>
          <w:rFonts w:ascii="Times New Roman" w:hAnsi="Times New Roman" w:cs="Times New Roman"/>
          <w:color w:val="333333"/>
          <w:sz w:val="16"/>
          <w:szCs w:val="20"/>
          <w:shd w:val="clear" w:color="auto" w:fill="FFFFFF"/>
        </w:rPr>
        <w:t xml:space="preserve">Is </w:t>
      </w:r>
      <w:r>
        <w:rPr>
          <w:rFonts w:ascii="Times New Roman" w:hAnsi="Times New Roman" w:cs="Times New Roman"/>
          <w:color w:val="333333"/>
          <w:sz w:val="16"/>
          <w:szCs w:val="20"/>
          <w:shd w:val="clear" w:color="auto" w:fill="FFFFFF"/>
        </w:rPr>
        <w:t>every</w:t>
      </w:r>
      <w:r w:rsidRPr="006521F4">
        <w:rPr>
          <w:rFonts w:ascii="Times New Roman" w:hAnsi="Times New Roman" w:cs="Times New Roman"/>
          <w:color w:val="333333"/>
          <w:sz w:val="16"/>
          <w:szCs w:val="20"/>
          <w:shd w:val="clear" w:color="auto" w:fill="FFFFFF"/>
        </w:rPr>
        <w:t xml:space="preserve"> Nonregular language countable in size?</w:t>
      </w:r>
      <w:r>
        <w:rPr>
          <w:rFonts w:ascii="Times New Roman" w:hAnsi="Times New Roman" w:cs="Times New Roman"/>
          <w:color w:val="333333"/>
          <w:sz w:val="16"/>
          <w:szCs w:val="20"/>
          <w:shd w:val="clear" w:color="auto" w:fill="FFFFFF"/>
        </w:rPr>
        <w:t xml:space="preserve"> </w:t>
      </w:r>
      <w:r>
        <w:rPr>
          <w:rFonts w:ascii="Times New Roman" w:hAnsi="Times New Roman" w:cs="Times New Roman"/>
          <w:b/>
          <w:sz w:val="20"/>
          <w:szCs w:val="20"/>
        </w:rPr>
        <w:t xml:space="preserve">A </w:t>
      </w:r>
      <w:r w:rsidRPr="006521F4">
        <w:rPr>
          <w:rFonts w:ascii="Times New Roman" w:hAnsi="Times New Roman" w:cs="Times New Roman"/>
          <w:color w:val="333333"/>
          <w:sz w:val="16"/>
          <w:szCs w:val="20"/>
          <w:shd w:val="clear" w:color="auto" w:fill="FFFFFF"/>
        </w:rPr>
        <w:t>Every language is countable (I.e. it i</w:t>
      </w:r>
      <w:r>
        <w:rPr>
          <w:rFonts w:ascii="Times New Roman" w:hAnsi="Times New Roman" w:cs="Times New Roman"/>
          <w:color w:val="333333"/>
          <w:sz w:val="16"/>
          <w:szCs w:val="20"/>
          <w:shd w:val="clear" w:color="auto" w:fill="FFFFFF"/>
        </w:rPr>
        <w:t>s  finite or countably infinite, because Σ is finite</w:t>
      </w:r>
      <w:r w:rsidR="00646EB7">
        <w:rPr>
          <w:rFonts w:ascii="Times New Roman" w:hAnsi="Times New Roman" w:cs="Times New Roman"/>
          <w:color w:val="333333"/>
          <w:sz w:val="16"/>
          <w:szCs w:val="20"/>
          <w:shd w:val="clear" w:color="auto" w:fill="FFFFFF"/>
        </w:rPr>
        <w:t>)</w:t>
      </w:r>
      <w:r w:rsidRPr="009D41EC">
        <w:rPr>
          <w:rFonts w:ascii="Times New Roman" w:hAnsi="Times New Roman" w:cs="Times New Roman"/>
          <w:color w:val="333333"/>
          <w:sz w:val="16"/>
          <w:szCs w:val="20"/>
          <w:shd w:val="clear" w:color="auto" w:fill="FFFFFF"/>
        </w:rPr>
        <w:t>.</w:t>
      </w:r>
    </w:p>
    <w:p w14:paraId="7EBAF34E" w14:textId="77777777" w:rsidR="006521F4" w:rsidRDefault="006521F4" w:rsidP="006521F4">
      <w:pPr>
        <w:tabs>
          <w:tab w:val="left" w:pos="360"/>
          <w:tab w:val="left" w:pos="1620"/>
        </w:tabs>
        <w:rPr>
          <w:rFonts w:ascii="Times New Roman" w:hAnsi="Times New Roman" w:cs="Times New Roman"/>
          <w:color w:val="333333"/>
          <w:sz w:val="16"/>
          <w:szCs w:val="20"/>
          <w:shd w:val="clear" w:color="auto" w:fill="FFFFFF"/>
        </w:rPr>
      </w:pPr>
      <w:r>
        <w:rPr>
          <w:rFonts w:ascii="Times New Roman" w:hAnsi="Times New Roman" w:cs="Times New Roman"/>
          <w:b/>
          <w:sz w:val="20"/>
          <w:szCs w:val="20"/>
        </w:rPr>
        <w:t xml:space="preserve">General question: </w:t>
      </w:r>
      <w:r w:rsidRPr="009D41EC">
        <w:rPr>
          <w:rFonts w:ascii="Times New Roman" w:hAnsi="Times New Roman" w:cs="Times New Roman"/>
          <w:b/>
          <w:sz w:val="20"/>
          <w:szCs w:val="20"/>
        </w:rPr>
        <w:t xml:space="preserve"> </w:t>
      </w:r>
      <w:r w:rsidRPr="009D41EC">
        <w:rPr>
          <w:rFonts w:ascii="Times New Roman" w:hAnsi="Times New Roman" w:cs="Times New Roman"/>
          <w:b/>
          <w:sz w:val="18"/>
          <w:szCs w:val="18"/>
        </w:rPr>
        <w:t xml:space="preserve"> </w:t>
      </w:r>
      <w:r w:rsidR="00046C6A" w:rsidRPr="00046C6A">
        <w:rPr>
          <w:rFonts w:ascii="Times New Roman" w:hAnsi="Times New Roman" w:cs="Times New Roman"/>
          <w:color w:val="333333"/>
          <w:sz w:val="16"/>
          <w:szCs w:val="20"/>
          <w:shd w:val="clear" w:color="auto" w:fill="FFFFFF"/>
        </w:rPr>
        <w:t>Can we assume we know how to check if there are loops in a DFSM as the books assumes?</w:t>
      </w:r>
      <w:r w:rsidR="00046C6A">
        <w:rPr>
          <w:rFonts w:ascii="Times New Roman" w:hAnsi="Times New Roman" w:cs="Times New Roman"/>
          <w:color w:val="333333"/>
          <w:sz w:val="16"/>
          <w:szCs w:val="20"/>
          <w:shd w:val="clear" w:color="auto" w:fill="FFFFFF"/>
        </w:rPr>
        <w:t xml:space="preserve"> </w:t>
      </w:r>
      <w:r>
        <w:rPr>
          <w:rFonts w:ascii="Times New Roman" w:hAnsi="Times New Roman" w:cs="Times New Roman"/>
          <w:b/>
          <w:sz w:val="20"/>
          <w:szCs w:val="20"/>
        </w:rPr>
        <w:t xml:space="preserve">A </w:t>
      </w:r>
      <w:r w:rsidR="00046C6A" w:rsidRPr="00046C6A">
        <w:rPr>
          <w:rFonts w:ascii="Times New Roman" w:hAnsi="Times New Roman" w:cs="Times New Roman"/>
          <w:color w:val="333333"/>
          <w:sz w:val="16"/>
          <w:szCs w:val="20"/>
          <w:shd w:val="clear" w:color="auto" w:fill="FFFFFF"/>
        </w:rPr>
        <w:t xml:space="preserve">Yes. Unless a problem specifically states otherwise, for decision procedure problems, you may assume anything that is in </w:t>
      </w:r>
      <w:proofErr w:type="gramStart"/>
      <w:r w:rsidR="00046C6A" w:rsidRPr="00046C6A">
        <w:rPr>
          <w:rFonts w:ascii="Times New Roman" w:hAnsi="Times New Roman" w:cs="Times New Roman"/>
          <w:color w:val="333333"/>
          <w:sz w:val="16"/>
          <w:szCs w:val="20"/>
          <w:shd w:val="clear" w:color="auto" w:fill="FFFFFF"/>
        </w:rPr>
        <w:t>an</w:t>
      </w:r>
      <w:proofErr w:type="gramEnd"/>
      <w:r w:rsidR="00046C6A" w:rsidRPr="00046C6A">
        <w:rPr>
          <w:rFonts w:ascii="Times New Roman" w:hAnsi="Times New Roman" w:cs="Times New Roman"/>
          <w:color w:val="333333"/>
          <w:sz w:val="16"/>
          <w:szCs w:val="20"/>
          <w:shd w:val="clear" w:color="auto" w:fill="FFFFFF"/>
        </w:rPr>
        <w:t xml:space="preserve"> result in the book, the homework, or a class example or exercise.</w:t>
      </w:r>
    </w:p>
    <w:p w14:paraId="6514FFC7" w14:textId="77777777" w:rsidR="00046C6A" w:rsidRDefault="00046C6A" w:rsidP="00046C6A">
      <w:pPr>
        <w:tabs>
          <w:tab w:val="left" w:pos="360"/>
          <w:tab w:val="left" w:pos="1620"/>
        </w:tabs>
        <w:rPr>
          <w:rFonts w:ascii="Times New Roman" w:hAnsi="Times New Roman" w:cs="Times New Roman"/>
          <w:b/>
          <w:color w:val="333333"/>
          <w:sz w:val="16"/>
          <w:szCs w:val="20"/>
          <w:shd w:val="clear" w:color="auto" w:fill="FFFFFF"/>
        </w:rPr>
      </w:pPr>
      <w:r w:rsidRPr="00046C6A">
        <w:rPr>
          <w:rFonts w:ascii="Times New Roman" w:hAnsi="Times New Roman" w:cs="Times New Roman"/>
          <w:b/>
          <w:sz w:val="20"/>
          <w:szCs w:val="20"/>
        </w:rPr>
        <w:t xml:space="preserve">Question on #8: </w:t>
      </w:r>
      <w:r>
        <w:rPr>
          <w:rFonts w:ascii="Times New Roman" w:hAnsi="Times New Roman" w:cs="Times New Roman"/>
          <w:b/>
          <w:color w:val="333333"/>
          <w:sz w:val="16"/>
          <w:szCs w:val="20"/>
          <w:shd w:val="clear" w:color="auto" w:fill="FFFFFF"/>
        </w:rPr>
        <w:t xml:space="preserve"> </w:t>
      </w:r>
      <w:r w:rsidRPr="00046C6A">
        <w:rPr>
          <w:rFonts w:ascii="Times New Roman" w:hAnsi="Times New Roman" w:cs="Times New Roman"/>
          <w:b/>
          <w:color w:val="333333"/>
          <w:sz w:val="16"/>
          <w:szCs w:val="20"/>
          <w:shd w:val="clear" w:color="auto" w:fill="FFFFFF"/>
        </w:rPr>
        <w:t xml:space="preserve">I'm stuck on how to prove this one.  Any particular rule I should be </w:t>
      </w:r>
      <w:proofErr w:type="gramStart"/>
      <w:r w:rsidRPr="00046C6A">
        <w:rPr>
          <w:rFonts w:ascii="Times New Roman" w:hAnsi="Times New Roman" w:cs="Times New Roman"/>
          <w:b/>
          <w:color w:val="333333"/>
          <w:sz w:val="16"/>
          <w:szCs w:val="20"/>
          <w:shd w:val="clear" w:color="auto" w:fill="FFFFFF"/>
        </w:rPr>
        <w:t>using,,,?</w:t>
      </w:r>
      <w:proofErr w:type="gramEnd"/>
    </w:p>
    <w:p w14:paraId="71A56CA7" w14:textId="77777777" w:rsidR="00046C6A" w:rsidRPr="00046C6A" w:rsidRDefault="00046C6A" w:rsidP="00046C6A">
      <w:pPr>
        <w:tabs>
          <w:tab w:val="left" w:pos="360"/>
          <w:tab w:val="left" w:pos="1620"/>
        </w:tabs>
        <w:rPr>
          <w:rFonts w:ascii="Times New Roman" w:hAnsi="Times New Roman" w:cs="Times New Roman"/>
          <w:color w:val="333333"/>
          <w:sz w:val="16"/>
          <w:szCs w:val="20"/>
          <w:shd w:val="clear" w:color="auto" w:fill="FFFFFF"/>
        </w:rPr>
      </w:pPr>
      <w:r w:rsidRPr="00046C6A">
        <w:rPr>
          <w:rFonts w:ascii="Times New Roman" w:hAnsi="Times New Roman" w:cs="Times New Roman"/>
          <w:b/>
          <w:color w:val="333333"/>
          <w:sz w:val="16"/>
          <w:szCs w:val="20"/>
          <w:shd w:val="clear" w:color="auto" w:fill="FFFFFF"/>
        </w:rPr>
        <w:t>Hint 1:</w:t>
      </w:r>
      <w:r w:rsidRPr="00046C6A">
        <w:rPr>
          <w:rFonts w:ascii="Times New Roman" w:hAnsi="Times New Roman" w:cs="Times New Roman"/>
          <w:color w:val="333333"/>
          <w:sz w:val="16"/>
          <w:szCs w:val="20"/>
          <w:shd w:val="clear" w:color="auto" w:fill="FFFFFF"/>
        </w:rPr>
        <w:t xml:space="preserve">  It's true.  All of </w:t>
      </w:r>
      <w:r>
        <w:rPr>
          <w:rFonts w:ascii="Times New Roman" w:hAnsi="Times New Roman" w:cs="Times New Roman"/>
          <w:color w:val="333333"/>
          <w:sz w:val="16"/>
          <w:szCs w:val="20"/>
          <w:shd w:val="clear" w:color="auto" w:fill="FFFFFF"/>
        </w:rPr>
        <w:t>the credit is for showing that.</w:t>
      </w:r>
    </w:p>
    <w:p w14:paraId="72462A11" w14:textId="77777777" w:rsidR="00046C6A" w:rsidRPr="00046C6A" w:rsidRDefault="00046C6A" w:rsidP="00046C6A">
      <w:pPr>
        <w:tabs>
          <w:tab w:val="left" w:pos="360"/>
          <w:tab w:val="left" w:pos="1620"/>
        </w:tabs>
        <w:rPr>
          <w:rFonts w:ascii="Times New Roman" w:hAnsi="Times New Roman" w:cs="Times New Roman"/>
          <w:color w:val="333333"/>
          <w:sz w:val="16"/>
          <w:szCs w:val="20"/>
          <w:shd w:val="clear" w:color="auto" w:fill="FFFFFF"/>
        </w:rPr>
      </w:pPr>
      <w:r w:rsidRPr="00046C6A">
        <w:rPr>
          <w:rFonts w:ascii="Times New Roman" w:hAnsi="Times New Roman" w:cs="Times New Roman"/>
          <w:b/>
          <w:color w:val="333333"/>
          <w:sz w:val="16"/>
          <w:szCs w:val="20"/>
          <w:shd w:val="clear" w:color="auto" w:fill="FFFFFF"/>
        </w:rPr>
        <w:t>Hint 2:</w:t>
      </w:r>
      <w:r w:rsidRPr="00046C6A">
        <w:rPr>
          <w:rFonts w:ascii="Times New Roman" w:hAnsi="Times New Roman" w:cs="Times New Roman"/>
          <w:color w:val="333333"/>
          <w:sz w:val="16"/>
          <w:szCs w:val="20"/>
          <w:shd w:val="clear" w:color="auto" w:fill="FFFFFF"/>
        </w:rPr>
        <w:t xml:space="preserve">  I am not sure how you could show this except by construction.  I.e., describe how, given any non-regular language L, we can construct an infinite set T of regular languages, such that the intersection of all of the langu</w:t>
      </w:r>
      <w:r>
        <w:rPr>
          <w:rFonts w:ascii="Times New Roman" w:hAnsi="Times New Roman" w:cs="Times New Roman"/>
          <w:color w:val="333333"/>
          <w:sz w:val="16"/>
          <w:szCs w:val="20"/>
          <w:shd w:val="clear" w:color="auto" w:fill="FFFFFF"/>
        </w:rPr>
        <w:t>ages in T is exactly the set L.</w:t>
      </w:r>
    </w:p>
    <w:p w14:paraId="08C8C17E" w14:textId="77777777" w:rsidR="00046C6A" w:rsidRPr="00046C6A" w:rsidRDefault="00046C6A" w:rsidP="006521F4">
      <w:pPr>
        <w:tabs>
          <w:tab w:val="left" w:pos="360"/>
          <w:tab w:val="left" w:pos="1620"/>
        </w:tabs>
        <w:rPr>
          <w:rFonts w:ascii="Times New Roman" w:hAnsi="Times New Roman" w:cs="Times New Roman"/>
          <w:b/>
          <w:color w:val="333333"/>
          <w:sz w:val="16"/>
          <w:szCs w:val="20"/>
          <w:shd w:val="clear" w:color="auto" w:fill="FFFFFF"/>
        </w:rPr>
      </w:pPr>
      <w:r w:rsidRPr="00046C6A">
        <w:rPr>
          <w:rFonts w:ascii="Times New Roman" w:hAnsi="Times New Roman" w:cs="Times New Roman"/>
          <w:b/>
          <w:color w:val="333333"/>
          <w:sz w:val="16"/>
          <w:szCs w:val="20"/>
          <w:shd w:val="clear" w:color="auto" w:fill="FFFFFF"/>
        </w:rPr>
        <w:t>Hint 3:</w:t>
      </w:r>
      <w:r w:rsidRPr="00046C6A">
        <w:rPr>
          <w:rFonts w:ascii="Times New Roman" w:hAnsi="Times New Roman" w:cs="Times New Roman"/>
          <w:color w:val="333333"/>
          <w:sz w:val="16"/>
          <w:szCs w:val="20"/>
          <w:shd w:val="clear" w:color="auto" w:fill="FFFFFF"/>
        </w:rPr>
        <w:t xml:space="preserve"> The notion of "complement of a language" can be useful here</w:t>
      </w:r>
      <w:r>
        <w:rPr>
          <w:rFonts w:ascii="Times New Roman" w:hAnsi="Times New Roman" w:cs="Times New Roman"/>
          <w:color w:val="333333"/>
          <w:sz w:val="16"/>
          <w:szCs w:val="20"/>
          <w:shd w:val="clear" w:color="auto" w:fill="FFFFFF"/>
        </w:rPr>
        <w:t>.</w:t>
      </w:r>
    </w:p>
    <w:p w14:paraId="18B3C73B" w14:textId="160BCFF7" w:rsidR="006521F4" w:rsidRPr="00646EB7" w:rsidRDefault="00646EB7" w:rsidP="006521F4">
      <w:pPr>
        <w:pStyle w:val="ListParagraph"/>
        <w:tabs>
          <w:tab w:val="left" w:pos="360"/>
          <w:tab w:val="left" w:pos="1620"/>
        </w:tabs>
        <w:ind w:left="0"/>
        <w:rPr>
          <w:rFonts w:ascii="Times New Roman" w:hAnsi="Times New Roman" w:cs="Times New Roman"/>
          <w:b/>
        </w:rPr>
      </w:pPr>
      <w:r w:rsidRPr="00646EB7">
        <w:rPr>
          <w:rFonts w:ascii="Times New Roman" w:hAnsi="Times New Roman" w:cs="Times New Roman"/>
          <w:b/>
        </w:rPr>
        <w:t>Student question:</w:t>
      </w:r>
    </w:p>
    <w:p w14:paraId="5E35E2DD" w14:textId="13228C4B" w:rsidR="00646EB7" w:rsidRDefault="00646EB7" w:rsidP="006521F4">
      <w:pPr>
        <w:pStyle w:val="ListParagraph"/>
        <w:tabs>
          <w:tab w:val="left" w:pos="360"/>
          <w:tab w:val="left" w:pos="1620"/>
        </w:tabs>
        <w:ind w:left="0"/>
        <w:rPr>
          <w:rFonts w:ascii="Helvetica" w:hAnsi="Helvetica" w:cs="Helvetica"/>
          <w:color w:val="333333"/>
          <w:sz w:val="20"/>
          <w:szCs w:val="20"/>
          <w:shd w:val="clear" w:color="auto" w:fill="FFFFFF"/>
        </w:rPr>
      </w:pPr>
      <w:r>
        <w:rPr>
          <w:rFonts w:ascii="Helvetica" w:hAnsi="Helvetica" w:cs="Helvetica"/>
          <w:color w:val="333333"/>
          <w:sz w:val="20"/>
          <w:szCs w:val="20"/>
          <w:shd w:val="clear" w:color="auto" w:fill="FFFFFF"/>
        </w:rPr>
        <w:t xml:space="preserve">One thing that confuses me with this problem is that the hint suggests that there is a way to do describe every nonregular language as the intersections of infinite regular languages. However, I remember that one of our </w:t>
      </w:r>
      <w:proofErr w:type="spellStart"/>
      <w:r>
        <w:rPr>
          <w:rFonts w:ascii="Helvetica" w:hAnsi="Helvetica" w:cs="Helvetica"/>
          <w:color w:val="333333"/>
          <w:sz w:val="20"/>
          <w:szCs w:val="20"/>
          <w:shd w:val="clear" w:color="auto" w:fill="FFFFFF"/>
        </w:rPr>
        <w:t>homeworks</w:t>
      </w:r>
      <w:proofErr w:type="spellEnd"/>
      <w:r>
        <w:rPr>
          <w:rFonts w:ascii="Helvetica" w:hAnsi="Helvetica" w:cs="Helvetica"/>
          <w:color w:val="333333"/>
          <w:sz w:val="20"/>
          <w:szCs w:val="20"/>
          <w:shd w:val="clear" w:color="auto" w:fill="FFFFFF"/>
        </w:rPr>
        <w:t xml:space="preserve"> had us show how to create an intersection machine, meaning that the regular languages must be closed on intersection (because regular intersect regular can be written as FSM). How does doing intersection an infinite number of times allow for nonregular languages if the regular languages are closed under that operation?</w:t>
      </w:r>
    </w:p>
    <w:p w14:paraId="2FA54B66" w14:textId="7D5AA048" w:rsidR="00646EB7" w:rsidRDefault="00646EB7" w:rsidP="00646EB7">
      <w:pPr>
        <w:pStyle w:val="ListParagraph"/>
        <w:tabs>
          <w:tab w:val="left" w:pos="360"/>
          <w:tab w:val="left" w:pos="1620"/>
        </w:tabs>
        <w:ind w:left="0"/>
        <w:rPr>
          <w:rFonts w:ascii="Helvetica" w:hAnsi="Helvetica" w:cs="Helvetica"/>
          <w:color w:val="333333"/>
          <w:sz w:val="20"/>
          <w:szCs w:val="20"/>
          <w:shd w:val="clear" w:color="auto" w:fill="FFFFFF"/>
        </w:rPr>
      </w:pPr>
      <w:r w:rsidRPr="00646EB7">
        <w:rPr>
          <w:rFonts w:ascii="Times New Roman" w:hAnsi="Times New Roman" w:cs="Times New Roman"/>
          <w:b/>
        </w:rPr>
        <w:t xml:space="preserve">Student </w:t>
      </w:r>
      <w:r w:rsidRPr="00646EB7">
        <w:rPr>
          <w:rFonts w:ascii="Times New Roman" w:hAnsi="Times New Roman" w:cs="Times New Roman"/>
          <w:b/>
        </w:rPr>
        <w:t>answer (endorsed by instructor)</w:t>
      </w:r>
      <w:r w:rsidRPr="00646EB7">
        <w:rPr>
          <w:rFonts w:ascii="Times New Roman" w:hAnsi="Times New Roman" w:cs="Times New Roman"/>
          <w:b/>
        </w:rPr>
        <w:t>:</w:t>
      </w:r>
      <w:r w:rsidRPr="00646EB7">
        <w:rPr>
          <w:rFonts w:ascii="Helvetica" w:hAnsi="Helvetica" w:cs="Helvetica"/>
          <w:b/>
          <w:color w:val="333333"/>
          <w:sz w:val="20"/>
          <w:szCs w:val="20"/>
          <w:shd w:val="clear" w:color="auto" w:fill="FFFFFF"/>
        </w:rPr>
        <w:t xml:space="preserve"> </w:t>
      </w:r>
      <w:r w:rsidRPr="00646EB7">
        <w:rPr>
          <w:rFonts w:ascii="Helvetica" w:hAnsi="Helvetica" w:cs="Helvetica"/>
          <w:b/>
          <w:color w:val="333333"/>
          <w:sz w:val="20"/>
          <w:szCs w:val="20"/>
          <w:shd w:val="clear" w:color="auto" w:fill="FFFFFF"/>
        </w:rPr>
        <w:t>The</w:t>
      </w:r>
      <w:r>
        <w:rPr>
          <w:rFonts w:ascii="Helvetica" w:hAnsi="Helvetica" w:cs="Helvetica"/>
          <w:color w:val="333333"/>
          <w:sz w:val="20"/>
          <w:szCs w:val="20"/>
          <w:shd w:val="clear" w:color="auto" w:fill="FFFFFF"/>
        </w:rPr>
        <w:t xml:space="preserve"> regular languages are closed under finite intersection. They are not closed under infinite intersection. This is </w:t>
      </w:r>
      <w:proofErr w:type="gramStart"/>
      <w:r>
        <w:rPr>
          <w:rFonts w:ascii="Helvetica" w:hAnsi="Helvetica" w:cs="Helvetica"/>
          <w:color w:val="333333"/>
          <w:sz w:val="20"/>
          <w:szCs w:val="20"/>
          <w:shd w:val="clear" w:color="auto" w:fill="FFFFFF"/>
        </w:rPr>
        <w:t>similar to</w:t>
      </w:r>
      <w:proofErr w:type="gramEnd"/>
      <w:r>
        <w:rPr>
          <w:rFonts w:ascii="Helvetica" w:hAnsi="Helvetica" w:cs="Helvetica"/>
          <w:color w:val="333333"/>
          <w:sz w:val="20"/>
          <w:szCs w:val="20"/>
          <w:shd w:val="clear" w:color="auto" w:fill="FFFFFF"/>
        </w:rPr>
        <w:t xml:space="preserve"> how finite sets are closed under union, but not infinite union.</w:t>
      </w:r>
    </w:p>
    <w:p w14:paraId="18C3F5D3" w14:textId="77777777" w:rsidR="00646EB7" w:rsidRDefault="00646EB7" w:rsidP="00646EB7">
      <w:pPr>
        <w:pStyle w:val="ListParagraph"/>
        <w:tabs>
          <w:tab w:val="left" w:pos="360"/>
          <w:tab w:val="left" w:pos="1620"/>
        </w:tabs>
        <w:ind w:left="0"/>
        <w:rPr>
          <w:rFonts w:ascii="Times New Roman" w:hAnsi="Times New Roman" w:cs="Times New Roman"/>
        </w:rPr>
      </w:pPr>
    </w:p>
    <w:p w14:paraId="53889E6B" w14:textId="27503686" w:rsidR="00646EB7" w:rsidRDefault="00646EB7" w:rsidP="00646EB7">
      <w:pPr>
        <w:pStyle w:val="ListParagraph"/>
        <w:tabs>
          <w:tab w:val="left" w:pos="360"/>
          <w:tab w:val="left" w:pos="1620"/>
        </w:tabs>
        <w:ind w:left="0"/>
        <w:rPr>
          <w:rFonts w:ascii="Times New Roman" w:hAnsi="Times New Roman" w:cs="Times New Roman"/>
        </w:rPr>
      </w:pPr>
      <w:r w:rsidRPr="00646EB7">
        <w:rPr>
          <w:rFonts w:ascii="Times New Roman" w:hAnsi="Times New Roman" w:cs="Times New Roman"/>
          <w:b/>
        </w:rPr>
        <w:t>Instructor note</w:t>
      </w:r>
      <w:r w:rsidRPr="00646EB7">
        <w:rPr>
          <w:rFonts w:ascii="Times New Roman" w:hAnsi="Times New Roman" w:cs="Times New Roman"/>
          <w:b/>
        </w:rPr>
        <w:t>:</w:t>
      </w:r>
      <w:r>
        <w:rPr>
          <w:rFonts w:ascii="Times New Roman" w:hAnsi="Times New Roman" w:cs="Times New Roman"/>
        </w:rPr>
        <w:t xml:space="preserve"> </w:t>
      </w:r>
      <w:r>
        <w:rPr>
          <w:rFonts w:ascii="Helvetica" w:hAnsi="Helvetica" w:cs="Helvetica"/>
          <w:color w:val="000000"/>
          <w:sz w:val="30"/>
          <w:szCs w:val="30"/>
          <w:shd w:val="clear" w:color="auto" w:fill="FFFFFF"/>
        </w:rPr>
        <w:t>HW9: How NOT to write a decision algorithm!</w:t>
      </w:r>
    </w:p>
    <w:p w14:paraId="50133556" w14:textId="77777777" w:rsidR="00646EB7" w:rsidRDefault="00646EB7" w:rsidP="00646EB7">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A student began an "algorithm" for problem 12 (9.1d) with:</w:t>
      </w:r>
    </w:p>
    <w:p w14:paraId="0BF202EB" w14:textId="77777777" w:rsidR="00646EB7" w:rsidRDefault="00646EB7" w:rsidP="00646EB7">
      <w:pPr>
        <w:pStyle w:val="NormalWeb"/>
        <w:shd w:val="clear" w:color="auto" w:fill="FFFFFF"/>
        <w:spacing w:before="0" w:beforeAutospacing="0" w:after="0" w:afterAutospacing="0"/>
        <w:rPr>
          <w:rFonts w:ascii="Helvetica" w:hAnsi="Helvetica" w:cs="Helvetica"/>
          <w:color w:val="333333"/>
          <w:sz w:val="20"/>
          <w:szCs w:val="20"/>
        </w:rPr>
      </w:pPr>
      <w:r>
        <w:rPr>
          <w:rFonts w:ascii="Helvetica" w:hAnsi="Helvetica" w:cs="Helvetica"/>
          <w:color w:val="333333"/>
          <w:sz w:val="20"/>
          <w:szCs w:val="20"/>
        </w:rPr>
        <w:t>      Let L = L(</w:t>
      </w:r>
      <w:r>
        <w:rPr>
          <w:rStyle w:val="mi"/>
          <w:rFonts w:ascii="MathJax_Math-italic" w:hAnsi="MathJax_Math-italic" w:cs="Helvetica"/>
          <w:color w:val="333333"/>
          <w:sz w:val="23"/>
          <w:szCs w:val="23"/>
          <w:bdr w:val="none" w:sz="0" w:space="0" w:color="auto" w:frame="1"/>
        </w:rPr>
        <w:t>α</w:t>
      </w:r>
      <w:r>
        <w:rPr>
          <w:rFonts w:ascii="Helvetica" w:hAnsi="Helvetica" w:cs="Helvetica"/>
          <w:color w:val="333333"/>
          <w:sz w:val="20"/>
          <w:szCs w:val="20"/>
        </w:rPr>
        <w:t>) </w:t>
      </w:r>
      <w:r>
        <w:rPr>
          <w:rStyle w:val="mo"/>
          <w:rFonts w:ascii="MathJax_Main" w:hAnsi="MathJax_Main" w:cs="Helvetica"/>
          <w:color w:val="333333"/>
          <w:sz w:val="23"/>
          <w:szCs w:val="23"/>
          <w:bdr w:val="none" w:sz="0" w:space="0" w:color="auto" w:frame="1"/>
        </w:rPr>
        <w:t>∪</w:t>
      </w:r>
      <w:r>
        <w:rPr>
          <w:rFonts w:ascii="Helvetica" w:hAnsi="Helvetica" w:cs="Helvetica"/>
          <w:color w:val="333333"/>
          <w:sz w:val="20"/>
          <w:szCs w:val="20"/>
        </w:rPr>
        <w:t> L(</w:t>
      </w:r>
      <w:r>
        <w:rPr>
          <w:rStyle w:val="mi"/>
          <w:rFonts w:ascii="MathJax_Math-italic" w:hAnsi="MathJax_Math-italic" w:cs="Helvetica"/>
          <w:color w:val="333333"/>
          <w:sz w:val="23"/>
          <w:szCs w:val="23"/>
          <w:bdr w:val="none" w:sz="0" w:space="0" w:color="auto" w:frame="1"/>
        </w:rPr>
        <w:t>β</w:t>
      </w:r>
      <w:r>
        <w:rPr>
          <w:rFonts w:ascii="Helvetica" w:hAnsi="Helvetica" w:cs="Helvetica"/>
          <w:color w:val="333333"/>
          <w:sz w:val="20"/>
          <w:szCs w:val="20"/>
        </w:rPr>
        <w:t>).</w:t>
      </w:r>
    </w:p>
    <w:p w14:paraId="5E66A4EC" w14:textId="77777777" w:rsidR="00646EB7" w:rsidRDefault="00646EB7" w:rsidP="00646EB7">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 xml:space="preserve">A statement like this is fine for a proof, but not for an algorithm.  What kind of data structure would hold L?  Unless L is finite, it can't be a set of </w:t>
      </w:r>
      <w:proofErr w:type="gramStart"/>
      <w:r>
        <w:rPr>
          <w:rFonts w:ascii="Helvetica" w:hAnsi="Helvetica" w:cs="Helvetica"/>
          <w:color w:val="333333"/>
          <w:sz w:val="20"/>
          <w:szCs w:val="20"/>
        </w:rPr>
        <w:t>all of</w:t>
      </w:r>
      <w:proofErr w:type="gramEnd"/>
      <w:r>
        <w:rPr>
          <w:rFonts w:ascii="Helvetica" w:hAnsi="Helvetica" w:cs="Helvetica"/>
          <w:color w:val="333333"/>
          <w:sz w:val="20"/>
          <w:szCs w:val="20"/>
        </w:rPr>
        <w:t xml:space="preserve"> the elements. </w:t>
      </w:r>
    </w:p>
    <w:p w14:paraId="22D1CA60" w14:textId="77777777" w:rsidR="00646EB7" w:rsidRDefault="00646EB7" w:rsidP="00646EB7">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 xml:space="preserve">The only ways we have to represent a language in general are </w:t>
      </w:r>
      <w:proofErr w:type="gramStart"/>
      <w:r>
        <w:rPr>
          <w:rFonts w:ascii="Helvetica" w:hAnsi="Helvetica" w:cs="Helvetica"/>
          <w:color w:val="333333"/>
          <w:sz w:val="20"/>
          <w:szCs w:val="20"/>
        </w:rPr>
        <w:t>a</w:t>
      </w:r>
      <w:proofErr w:type="gramEnd"/>
      <w:r>
        <w:rPr>
          <w:rFonts w:ascii="Helvetica" w:hAnsi="Helvetica" w:cs="Helvetica"/>
          <w:color w:val="333333"/>
          <w:sz w:val="20"/>
          <w:szCs w:val="20"/>
        </w:rPr>
        <w:t xml:space="preserve"> FSM or a regular expression.</w:t>
      </w:r>
    </w:p>
    <w:p w14:paraId="654D9A24" w14:textId="77777777" w:rsidR="00646EB7" w:rsidRDefault="00646EB7" w:rsidP="00646EB7">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 xml:space="preserve">So most of the steps in decision algorithms should generally begin "Build </w:t>
      </w:r>
      <w:proofErr w:type="gramStart"/>
      <w:r>
        <w:rPr>
          <w:rFonts w:ascii="Helvetica" w:hAnsi="Helvetica" w:cs="Helvetica"/>
          <w:color w:val="333333"/>
          <w:sz w:val="20"/>
          <w:szCs w:val="20"/>
        </w:rPr>
        <w:t>a</w:t>
      </w:r>
      <w:proofErr w:type="gramEnd"/>
      <w:r>
        <w:rPr>
          <w:rFonts w:ascii="Helvetica" w:hAnsi="Helvetica" w:cs="Helvetica"/>
          <w:color w:val="333333"/>
          <w:sz w:val="20"/>
          <w:szCs w:val="20"/>
        </w:rPr>
        <w:t xml:space="preserve"> FSM that... " or "build a regular expression that ..." </w:t>
      </w:r>
    </w:p>
    <w:p w14:paraId="6D1F4C0A" w14:textId="77777777" w:rsidR="00646EB7" w:rsidRDefault="00646EB7" w:rsidP="00646EB7">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 xml:space="preserve">Once you have </w:t>
      </w:r>
      <w:proofErr w:type="gramStart"/>
      <w:r>
        <w:rPr>
          <w:rFonts w:ascii="Helvetica" w:hAnsi="Helvetica" w:cs="Helvetica"/>
          <w:color w:val="333333"/>
          <w:sz w:val="20"/>
          <w:szCs w:val="20"/>
        </w:rPr>
        <w:t>a</w:t>
      </w:r>
      <w:proofErr w:type="gramEnd"/>
      <w:r>
        <w:rPr>
          <w:rFonts w:ascii="Helvetica" w:hAnsi="Helvetica" w:cs="Helvetica"/>
          <w:color w:val="333333"/>
          <w:sz w:val="20"/>
          <w:szCs w:val="20"/>
        </w:rPr>
        <w:t xml:space="preserve"> FSM, you can count its states, or ask questions like those in section 9.1 of the textbook.</w:t>
      </w:r>
    </w:p>
    <w:p w14:paraId="2F6CCFB8" w14:textId="64B50A3A" w:rsidR="00646EB7" w:rsidRDefault="00646EB7" w:rsidP="006521F4">
      <w:pPr>
        <w:pStyle w:val="ListParagraph"/>
        <w:tabs>
          <w:tab w:val="left" w:pos="360"/>
          <w:tab w:val="left" w:pos="1620"/>
        </w:tabs>
        <w:ind w:left="0"/>
        <w:rPr>
          <w:rFonts w:ascii="Times New Roman" w:hAnsi="Times New Roman" w:cs="Times New Roman"/>
        </w:rPr>
      </w:pPr>
    </w:p>
    <w:p w14:paraId="1945232B" w14:textId="77777777" w:rsidR="00646EB7" w:rsidRDefault="00646EB7" w:rsidP="00646EB7">
      <w:pPr>
        <w:pStyle w:val="Heading1"/>
        <w:shd w:val="clear" w:color="auto" w:fill="FFFFFF"/>
        <w:spacing w:before="150" w:beforeAutospacing="0" w:after="75" w:afterAutospacing="0" w:line="390" w:lineRule="atLeast"/>
        <w:rPr>
          <w:rFonts w:ascii="Helvetica" w:hAnsi="Helvetica" w:cs="Helvetica"/>
          <w:b w:val="0"/>
          <w:bCs w:val="0"/>
          <w:color w:val="000000"/>
          <w:sz w:val="30"/>
          <w:szCs w:val="30"/>
        </w:rPr>
      </w:pPr>
      <w:r>
        <w:rPr>
          <w:rFonts w:ascii="Helvetica" w:hAnsi="Helvetica" w:cs="Helvetica"/>
          <w:b w:val="0"/>
          <w:bCs w:val="0"/>
          <w:color w:val="000000"/>
          <w:sz w:val="30"/>
          <w:szCs w:val="30"/>
        </w:rPr>
        <w:t>Book example of Maxstring, last row in table</w:t>
      </w:r>
    </w:p>
    <w:p w14:paraId="0C62F5BA" w14:textId="77777777" w:rsidR="00646EB7" w:rsidRDefault="00646EB7" w:rsidP="00646EB7">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I'm currently looking over the table for maxstring in Example 8.22 of the textbook. In it, I can't quite tell what the superscript above the b is for the last row in the maxstring(L) column. Is it a 1? (And if so, is the idea that since "a" is in the language (if a* and b* were both epsilon "cases" (not my best wording, but I think I'm getting my idea across), we need to have the single instance of b to break up any possible rightward expansion?)</w:t>
      </w:r>
    </w:p>
    <w:p w14:paraId="1B96825B" w14:textId="77777777" w:rsidR="00646EB7" w:rsidRDefault="00646EB7" w:rsidP="00646EB7">
      <w:pPr>
        <w:pStyle w:val="NormalWeb"/>
        <w:shd w:val="clear" w:color="auto" w:fill="FFFFFF"/>
        <w:spacing w:before="0" w:beforeAutospacing="0" w:after="30" w:afterAutospacing="0"/>
        <w:rPr>
          <w:rFonts w:ascii="Helvetica" w:hAnsi="Helvetica" w:cs="Helvetica"/>
          <w:color w:val="333333"/>
          <w:sz w:val="20"/>
          <w:szCs w:val="20"/>
        </w:rPr>
      </w:pPr>
      <w:r w:rsidRPr="00646EB7">
        <w:rPr>
          <w:b/>
        </w:rPr>
        <w:t xml:space="preserve">Instructor </w:t>
      </w:r>
      <w:r>
        <w:rPr>
          <w:b/>
        </w:rPr>
        <w:t>answer</w:t>
      </w:r>
      <w:r w:rsidRPr="00646EB7">
        <w:rPr>
          <w:b/>
        </w:rPr>
        <w:t>:</w:t>
      </w:r>
      <w:r>
        <w:rPr>
          <w:b/>
        </w:rPr>
        <w:t xml:space="preserve">  </w:t>
      </w:r>
      <w:r>
        <w:rPr>
          <w:rFonts w:ascii="Helvetica" w:hAnsi="Helvetica" w:cs="Helvetica"/>
          <w:color w:val="333333"/>
          <w:sz w:val="20"/>
          <w:szCs w:val="20"/>
        </w:rPr>
        <w:t>The superscript is +,  indicating one or more b's</w:t>
      </w:r>
    </w:p>
    <w:p w14:paraId="78139015" w14:textId="0D4F617C" w:rsidR="00646EB7" w:rsidRDefault="00646EB7" w:rsidP="00646EB7">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For a little b</w:t>
      </w:r>
      <w:r>
        <w:rPr>
          <w:rFonts w:ascii="Helvetica" w:hAnsi="Helvetica" w:cs="Helvetica"/>
          <w:color w:val="333333"/>
          <w:sz w:val="20"/>
          <w:szCs w:val="20"/>
        </w:rPr>
        <w:t>i</w:t>
      </w:r>
      <w:r>
        <w:rPr>
          <w:rFonts w:ascii="Helvetica" w:hAnsi="Helvetica" w:cs="Helvetica"/>
          <w:color w:val="333333"/>
          <w:sz w:val="20"/>
          <w:szCs w:val="20"/>
        </w:rPr>
        <w:t>t more on </w:t>
      </w:r>
      <w:r>
        <w:rPr>
          <w:rStyle w:val="Emphasis"/>
          <w:rFonts w:ascii="Helvetica" w:hAnsi="Helvetica" w:cs="Helvetica"/>
          <w:color w:val="333333"/>
          <w:sz w:val="20"/>
          <w:szCs w:val="20"/>
        </w:rPr>
        <w:t>maxstring</w:t>
      </w:r>
      <w:r>
        <w:rPr>
          <w:rFonts w:ascii="Helvetica" w:hAnsi="Helvetica" w:cs="Helvetica"/>
          <w:color w:val="333333"/>
          <w:sz w:val="20"/>
          <w:szCs w:val="20"/>
        </w:rPr>
        <w:t>, see the Functions Over Languages video that is linked from Day 4 of the schedule page.</w:t>
      </w:r>
    </w:p>
    <w:p w14:paraId="395B8E37" w14:textId="086BA85A" w:rsidR="00646EB7" w:rsidRDefault="00646EB7" w:rsidP="00646EB7">
      <w:pPr>
        <w:pStyle w:val="NormalWeb"/>
        <w:shd w:val="clear" w:color="auto" w:fill="FFFFFF"/>
        <w:spacing w:before="0" w:beforeAutospacing="0" w:after="30" w:afterAutospacing="0"/>
        <w:rPr>
          <w:rFonts w:ascii="Helvetica" w:hAnsi="Helvetica" w:cs="Helvetica"/>
          <w:color w:val="333333"/>
          <w:sz w:val="20"/>
          <w:szCs w:val="20"/>
        </w:rPr>
      </w:pPr>
    </w:p>
    <w:p w14:paraId="2BD78A99" w14:textId="77777777" w:rsidR="00646EB7" w:rsidRPr="00646EB7" w:rsidRDefault="00646EB7" w:rsidP="00646EB7">
      <w:pPr>
        <w:shd w:val="clear" w:color="auto" w:fill="FFFFFF"/>
        <w:spacing w:before="150" w:after="75" w:line="390" w:lineRule="atLeast"/>
        <w:outlineLvl w:val="0"/>
        <w:rPr>
          <w:rFonts w:ascii="Helvetica" w:eastAsia="Times New Roman" w:hAnsi="Helvetica" w:cs="Helvetica"/>
          <w:color w:val="000000"/>
          <w:kern w:val="36"/>
          <w:sz w:val="30"/>
          <w:szCs w:val="30"/>
        </w:rPr>
      </w:pPr>
      <w:r w:rsidRPr="00646EB7">
        <w:rPr>
          <w:rFonts w:ascii="Helvetica" w:eastAsia="Times New Roman" w:hAnsi="Helvetica" w:cs="Helvetica"/>
          <w:color w:val="000000"/>
          <w:kern w:val="36"/>
          <w:sz w:val="30"/>
          <w:szCs w:val="30"/>
        </w:rPr>
        <w:t>8.8</w:t>
      </w:r>
    </w:p>
    <w:p w14:paraId="06ECD86B" w14:textId="77777777" w:rsidR="00646EB7" w:rsidRPr="00646EB7" w:rsidRDefault="00646EB7" w:rsidP="00646EB7">
      <w:pPr>
        <w:shd w:val="clear" w:color="auto" w:fill="FFFFFF"/>
        <w:spacing w:after="75" w:line="240" w:lineRule="auto"/>
        <w:rPr>
          <w:rFonts w:ascii="Helvetica" w:eastAsia="Times New Roman" w:hAnsi="Helvetica" w:cs="Helvetica"/>
          <w:color w:val="333333"/>
          <w:sz w:val="20"/>
          <w:szCs w:val="20"/>
        </w:rPr>
      </w:pPr>
      <w:r w:rsidRPr="00646EB7">
        <w:rPr>
          <w:rFonts w:ascii="Helvetica" w:eastAsia="Times New Roman" w:hAnsi="Helvetica" w:cs="Helvetica"/>
          <w:color w:val="333333"/>
          <w:sz w:val="20"/>
          <w:szCs w:val="20"/>
        </w:rPr>
        <w:t xml:space="preserve">When this problem asks for "give a precise definition of the following languages:" is a set or regular expression </w:t>
      </w:r>
      <w:proofErr w:type="gramStart"/>
      <w:r w:rsidRPr="00646EB7">
        <w:rPr>
          <w:rFonts w:ascii="Helvetica" w:eastAsia="Times New Roman" w:hAnsi="Helvetica" w:cs="Helvetica"/>
          <w:color w:val="333333"/>
          <w:sz w:val="20"/>
          <w:szCs w:val="20"/>
        </w:rPr>
        <w:t>sufficient</w:t>
      </w:r>
      <w:proofErr w:type="gramEnd"/>
      <w:r w:rsidRPr="00646EB7">
        <w:rPr>
          <w:rFonts w:ascii="Helvetica" w:eastAsia="Times New Roman" w:hAnsi="Helvetica" w:cs="Helvetica"/>
          <w:color w:val="333333"/>
          <w:sz w:val="20"/>
          <w:szCs w:val="20"/>
        </w:rPr>
        <w:t>? Or is it asking for something else?</w:t>
      </w:r>
    </w:p>
    <w:p w14:paraId="25264C67" w14:textId="4314F8F1" w:rsidR="00646EB7" w:rsidRDefault="00646EB7" w:rsidP="00646EB7">
      <w:pPr>
        <w:pStyle w:val="NormalWeb"/>
        <w:shd w:val="clear" w:color="auto" w:fill="FFFFFF"/>
        <w:spacing w:before="0" w:beforeAutospacing="0" w:after="30" w:afterAutospacing="0"/>
        <w:rPr>
          <w:rFonts w:ascii="Helvetica" w:hAnsi="Helvetica" w:cs="Helvetica"/>
          <w:color w:val="333333"/>
          <w:sz w:val="20"/>
          <w:szCs w:val="20"/>
          <w:shd w:val="clear" w:color="auto" w:fill="FFFFFF"/>
        </w:rPr>
      </w:pPr>
      <w:r w:rsidRPr="00646EB7">
        <w:rPr>
          <w:b/>
        </w:rPr>
        <w:t xml:space="preserve">Instructor </w:t>
      </w:r>
      <w:r>
        <w:rPr>
          <w:b/>
        </w:rPr>
        <w:t>answer</w:t>
      </w:r>
      <w:r w:rsidRPr="00646EB7">
        <w:rPr>
          <w:b/>
        </w:rPr>
        <w:t>:</w:t>
      </w:r>
      <w:r>
        <w:rPr>
          <w:b/>
        </w:rPr>
        <w:t xml:space="preserve">  </w:t>
      </w:r>
      <w:r>
        <w:rPr>
          <w:b/>
        </w:rPr>
        <w:t xml:space="preserve"> </w:t>
      </w:r>
      <w:r>
        <w:rPr>
          <w:rFonts w:ascii="Helvetica" w:hAnsi="Helvetica" w:cs="Helvetica"/>
          <w:color w:val="333333"/>
          <w:sz w:val="20"/>
          <w:szCs w:val="20"/>
          <w:shd w:val="clear" w:color="auto" w:fill="FFFFFF"/>
        </w:rPr>
        <w:t>A regular expression or set notation is fine.</w:t>
      </w:r>
    </w:p>
    <w:p w14:paraId="169F02E1" w14:textId="6D3E3698" w:rsidR="00646EB7" w:rsidRDefault="00646EB7" w:rsidP="00646EB7">
      <w:pPr>
        <w:pStyle w:val="NormalWeb"/>
        <w:shd w:val="clear" w:color="auto" w:fill="FFFFFF"/>
        <w:spacing w:before="0" w:beforeAutospacing="0" w:after="30" w:afterAutospacing="0"/>
        <w:rPr>
          <w:rFonts w:ascii="Helvetica" w:hAnsi="Helvetica" w:cs="Helvetica"/>
          <w:color w:val="333333"/>
          <w:sz w:val="20"/>
          <w:szCs w:val="20"/>
        </w:rPr>
      </w:pPr>
    </w:p>
    <w:p w14:paraId="06C162A7" w14:textId="66AE9FE4" w:rsidR="00646EB7" w:rsidRDefault="00646EB7" w:rsidP="00646EB7">
      <w:pPr>
        <w:pStyle w:val="NormalWeb"/>
        <w:shd w:val="clear" w:color="auto" w:fill="FFFFFF"/>
        <w:spacing w:before="0" w:beforeAutospacing="0" w:after="30" w:afterAutospacing="0"/>
        <w:rPr>
          <w:rFonts w:ascii="Helvetica" w:hAnsi="Helvetica" w:cs="Helvetica"/>
          <w:color w:val="000000"/>
          <w:sz w:val="30"/>
          <w:szCs w:val="30"/>
          <w:shd w:val="clear" w:color="auto" w:fill="FFFFFF"/>
        </w:rPr>
      </w:pPr>
      <w:r>
        <w:rPr>
          <w:rFonts w:ascii="Helvetica" w:hAnsi="Helvetica" w:cs="Helvetica"/>
          <w:color w:val="000000"/>
          <w:sz w:val="30"/>
          <w:szCs w:val="30"/>
          <w:shd w:val="clear" w:color="auto" w:fill="FFFFFF"/>
        </w:rPr>
        <w:t>Construction vs. proof of existence</w:t>
      </w:r>
    </w:p>
    <w:p w14:paraId="49611849" w14:textId="5438EE08" w:rsidR="00646EB7" w:rsidRDefault="00646EB7" w:rsidP="00646EB7">
      <w:pPr>
        <w:pStyle w:val="NormalWeb"/>
        <w:shd w:val="clear" w:color="auto" w:fill="FFFFFF"/>
        <w:spacing w:before="0" w:beforeAutospacing="0" w:after="30" w:afterAutospacing="0"/>
        <w:rPr>
          <w:rFonts w:ascii="Helvetica" w:hAnsi="Helvetica" w:cs="Helvetica"/>
          <w:color w:val="333333"/>
          <w:sz w:val="20"/>
          <w:szCs w:val="20"/>
        </w:rPr>
      </w:pPr>
      <w:r w:rsidRPr="00646EB7">
        <w:rPr>
          <w:b/>
        </w:rPr>
        <w:t>Instructor note:</w:t>
      </w:r>
      <w:r>
        <w:rPr>
          <w:b/>
        </w:rPr>
        <w:t xml:space="preserve"> </w:t>
      </w:r>
    </w:p>
    <w:p w14:paraId="5AAAA820" w14:textId="77777777" w:rsidR="00646EB7" w:rsidRDefault="00646EB7" w:rsidP="00646EB7">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In HW 9, problem 8, you were supposed to show that for every non-regular language L, there exists an infinite set  S of regular languages over L's alphabet such that L is the intersection of the elements of S.</w:t>
      </w:r>
    </w:p>
    <w:p w14:paraId="6000A9A4" w14:textId="77777777" w:rsidR="00646EB7" w:rsidRDefault="00646EB7" w:rsidP="00646EB7">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Some students expressed their proofs as a construction, with a step that is something like:</w:t>
      </w:r>
    </w:p>
    <w:p w14:paraId="445533E4" w14:textId="77777777" w:rsidR="00646EB7" w:rsidRDefault="00646EB7" w:rsidP="00646EB7">
      <w:pPr>
        <w:pStyle w:val="NormalWeb"/>
        <w:shd w:val="clear" w:color="auto" w:fill="FFFFFF"/>
        <w:spacing w:before="0" w:beforeAutospacing="0" w:after="30" w:afterAutospacing="0"/>
        <w:rPr>
          <w:rFonts w:ascii="Helvetica" w:hAnsi="Helvetica" w:cs="Helvetica"/>
          <w:color w:val="333333"/>
          <w:sz w:val="20"/>
          <w:szCs w:val="20"/>
        </w:rPr>
      </w:pPr>
    </w:p>
    <w:p w14:paraId="1478E680" w14:textId="4932FE5E" w:rsidR="00646EB7" w:rsidRDefault="00646EB7" w:rsidP="00646EB7">
      <w:pPr>
        <w:pStyle w:val="NormalWeb"/>
        <w:shd w:val="clear" w:color="auto" w:fill="FFFFFF"/>
        <w:spacing w:before="0" w:beforeAutospacing="0" w:after="30" w:afterAutospacing="0"/>
        <w:rPr>
          <w:rFonts w:ascii="Helvetica" w:hAnsi="Helvetica" w:cs="Helvetica"/>
          <w:color w:val="333333"/>
          <w:sz w:val="20"/>
          <w:szCs w:val="20"/>
        </w:rPr>
      </w:pPr>
      <w:bookmarkStart w:id="0" w:name="_GoBack"/>
      <w:bookmarkEnd w:id="0"/>
      <w:r>
        <w:rPr>
          <w:rFonts w:ascii="Helvetica" w:hAnsi="Helvetica" w:cs="Helvetica"/>
          <w:color w:val="333333"/>
          <w:sz w:val="20"/>
          <w:szCs w:val="20"/>
        </w:rPr>
        <w:lastRenderedPageBreak/>
        <w:t>T = { }</w:t>
      </w:r>
    </w:p>
    <w:p w14:paraId="7D2F81E1" w14:textId="77777777" w:rsidR="00646EB7" w:rsidRDefault="00646EB7" w:rsidP="00646EB7">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for each string w in the complement of L:</w:t>
      </w:r>
    </w:p>
    <w:p w14:paraId="22969C96" w14:textId="77777777" w:rsidR="00646EB7" w:rsidRDefault="00646EB7" w:rsidP="00646EB7">
      <w:pPr>
        <w:pStyle w:val="NormalWeb"/>
        <w:shd w:val="clear" w:color="auto" w:fill="FFFFFF"/>
        <w:spacing w:before="0" w:beforeAutospacing="0" w:after="0" w:afterAutospacing="0"/>
        <w:rPr>
          <w:rFonts w:ascii="Helvetica" w:hAnsi="Helvetica" w:cs="Helvetica"/>
          <w:color w:val="333333"/>
          <w:sz w:val="20"/>
          <w:szCs w:val="20"/>
        </w:rPr>
      </w:pPr>
      <w:r>
        <w:rPr>
          <w:rFonts w:ascii="Helvetica" w:hAnsi="Helvetica" w:cs="Helvetica"/>
          <w:color w:val="333333"/>
          <w:sz w:val="20"/>
          <w:szCs w:val="20"/>
        </w:rPr>
        <w:t>    T = T </w:t>
      </w:r>
      <w:r>
        <w:rPr>
          <w:rStyle w:val="mo"/>
          <w:rFonts w:ascii="MathJax_Main" w:hAnsi="MathJax_Main" w:cs="Helvetica"/>
          <w:color w:val="333333"/>
          <w:sz w:val="23"/>
          <w:szCs w:val="23"/>
          <w:bdr w:val="none" w:sz="0" w:space="0" w:color="auto" w:frame="1"/>
        </w:rPr>
        <w:t>∪</w:t>
      </w:r>
      <w:r>
        <w:rPr>
          <w:rFonts w:ascii="Helvetica" w:hAnsi="Helvetica" w:cs="Helvetica"/>
          <w:color w:val="333333"/>
          <w:sz w:val="20"/>
          <w:szCs w:val="20"/>
        </w:rPr>
        <w:t> {</w:t>
      </w:r>
      <w:r>
        <w:rPr>
          <w:rStyle w:val="mi"/>
          <w:rFonts w:ascii="MathJax_Main" w:hAnsi="MathJax_Main" w:cs="Helvetica"/>
          <w:color w:val="333333"/>
          <w:sz w:val="23"/>
          <w:szCs w:val="23"/>
          <w:bdr w:val="none" w:sz="0" w:space="0" w:color="auto" w:frame="1"/>
        </w:rPr>
        <w:t>Σ</w:t>
      </w:r>
      <w:r>
        <w:rPr>
          <w:rFonts w:ascii="Helvetica" w:hAnsi="Helvetica" w:cs="Helvetica"/>
          <w:color w:val="333333"/>
          <w:sz w:val="20"/>
          <w:szCs w:val="20"/>
        </w:rPr>
        <w:t>* - {w}}</w:t>
      </w:r>
    </w:p>
    <w:p w14:paraId="0701E61C" w14:textId="77777777" w:rsidR="00646EB7" w:rsidRDefault="00646EB7" w:rsidP="00646EB7">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The problem is that we can't do this, because it requires infinitely many steps.</w:t>
      </w:r>
    </w:p>
    <w:p w14:paraId="6EE57BD0" w14:textId="77777777" w:rsidR="00646EB7" w:rsidRDefault="00646EB7" w:rsidP="00646EB7">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A construction must be an algorithm.  It must terminate after a finite number of steps.</w:t>
      </w:r>
    </w:p>
    <w:p w14:paraId="74CBCAE1" w14:textId="77777777" w:rsidR="00646EB7" w:rsidRDefault="00646EB7" w:rsidP="00646EB7">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How is the above different than the exam problem where you did the construction for the reverse of a language, which might be infinite?  In that construction, we build a finite description of a NDFSM from a finite description of a DFSM; we never deal with the individual elements of the languages themselves.</w:t>
      </w:r>
    </w:p>
    <w:p w14:paraId="105630CF" w14:textId="00768F0C" w:rsidR="00646EB7" w:rsidRDefault="00646EB7" w:rsidP="006521F4">
      <w:pPr>
        <w:pStyle w:val="ListParagraph"/>
        <w:tabs>
          <w:tab w:val="left" w:pos="360"/>
          <w:tab w:val="left" w:pos="1620"/>
        </w:tabs>
        <w:ind w:left="0"/>
        <w:rPr>
          <w:rFonts w:ascii="Times New Roman" w:hAnsi="Times New Roman" w:cs="Times New Roman"/>
        </w:rPr>
      </w:pPr>
    </w:p>
    <w:sectPr w:rsidR="00646EB7" w:rsidSect="006521F4">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athJax_Math-italic">
    <w:altName w:val="Cambria"/>
    <w:panose1 w:val="00000000000000000000"/>
    <w:charset w:val="00"/>
    <w:family w:val="roman"/>
    <w:notTrueType/>
    <w:pitch w:val="default"/>
  </w:font>
  <w:font w:name="MathJax_Main">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1"/>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1"/>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dgnword-docGUID" w:val="{34EFDDA9-61B9-4A50-8DE6-3122A3B984A2}"/>
    <w:docVar w:name="dgnword-eventsink" w:val="673439104"/>
  </w:docVars>
  <w:rsids>
    <w:rsidRoot w:val="00506BB1"/>
    <w:rsid w:val="000163D6"/>
    <w:rsid w:val="000302EA"/>
    <w:rsid w:val="00043B32"/>
    <w:rsid w:val="00046C6A"/>
    <w:rsid w:val="00061531"/>
    <w:rsid w:val="000D72BE"/>
    <w:rsid w:val="000F76B3"/>
    <w:rsid w:val="00134E54"/>
    <w:rsid w:val="00155A63"/>
    <w:rsid w:val="001A4410"/>
    <w:rsid w:val="001A679C"/>
    <w:rsid w:val="00205B44"/>
    <w:rsid w:val="0020632F"/>
    <w:rsid w:val="00211B96"/>
    <w:rsid w:val="00257B8D"/>
    <w:rsid w:val="002C0366"/>
    <w:rsid w:val="003000F8"/>
    <w:rsid w:val="003F7182"/>
    <w:rsid w:val="00416101"/>
    <w:rsid w:val="00424709"/>
    <w:rsid w:val="0045021B"/>
    <w:rsid w:val="0048621E"/>
    <w:rsid w:val="00506BB1"/>
    <w:rsid w:val="00550FE6"/>
    <w:rsid w:val="0056059E"/>
    <w:rsid w:val="00565F92"/>
    <w:rsid w:val="00574AE2"/>
    <w:rsid w:val="00584DBB"/>
    <w:rsid w:val="00591963"/>
    <w:rsid w:val="005A26E7"/>
    <w:rsid w:val="005C1E4C"/>
    <w:rsid w:val="005D07F5"/>
    <w:rsid w:val="00624877"/>
    <w:rsid w:val="00646EB7"/>
    <w:rsid w:val="006521F4"/>
    <w:rsid w:val="006637B7"/>
    <w:rsid w:val="00667330"/>
    <w:rsid w:val="00682AD2"/>
    <w:rsid w:val="00695CD8"/>
    <w:rsid w:val="006B20E3"/>
    <w:rsid w:val="006D2306"/>
    <w:rsid w:val="006D52CA"/>
    <w:rsid w:val="007016D9"/>
    <w:rsid w:val="00701846"/>
    <w:rsid w:val="007369CB"/>
    <w:rsid w:val="00773AAA"/>
    <w:rsid w:val="0079452B"/>
    <w:rsid w:val="00796E45"/>
    <w:rsid w:val="007C6BE5"/>
    <w:rsid w:val="007C79FE"/>
    <w:rsid w:val="00817135"/>
    <w:rsid w:val="008446B0"/>
    <w:rsid w:val="00865EDA"/>
    <w:rsid w:val="008806D7"/>
    <w:rsid w:val="00897D34"/>
    <w:rsid w:val="008B4451"/>
    <w:rsid w:val="008C4B5B"/>
    <w:rsid w:val="008E5379"/>
    <w:rsid w:val="0094762C"/>
    <w:rsid w:val="009A2F57"/>
    <w:rsid w:val="009C2F49"/>
    <w:rsid w:val="009C5212"/>
    <w:rsid w:val="009C71A7"/>
    <w:rsid w:val="009D227A"/>
    <w:rsid w:val="00A30547"/>
    <w:rsid w:val="00A32CDC"/>
    <w:rsid w:val="00A3619F"/>
    <w:rsid w:val="00A559C6"/>
    <w:rsid w:val="00A64CD7"/>
    <w:rsid w:val="00A92ABB"/>
    <w:rsid w:val="00AC41F8"/>
    <w:rsid w:val="00AD52C5"/>
    <w:rsid w:val="00AF77BE"/>
    <w:rsid w:val="00B0379C"/>
    <w:rsid w:val="00B14957"/>
    <w:rsid w:val="00B45860"/>
    <w:rsid w:val="00BB697D"/>
    <w:rsid w:val="00BC113B"/>
    <w:rsid w:val="00BE0DB4"/>
    <w:rsid w:val="00C25BA9"/>
    <w:rsid w:val="00C855B0"/>
    <w:rsid w:val="00C869ED"/>
    <w:rsid w:val="00CC48BA"/>
    <w:rsid w:val="00D13BF5"/>
    <w:rsid w:val="00D149F3"/>
    <w:rsid w:val="00DA6611"/>
    <w:rsid w:val="00DB1E8C"/>
    <w:rsid w:val="00DC16FE"/>
    <w:rsid w:val="00DF2F13"/>
    <w:rsid w:val="00E32227"/>
    <w:rsid w:val="00E40F01"/>
    <w:rsid w:val="00E85C3F"/>
    <w:rsid w:val="00E868F6"/>
    <w:rsid w:val="00E86DD2"/>
    <w:rsid w:val="00ED253D"/>
    <w:rsid w:val="00F237A2"/>
    <w:rsid w:val="00FA4E01"/>
    <w:rsid w:val="00FA631E"/>
    <w:rsid w:val="00FD27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7072E"/>
  <w15:docId w15:val="{2EC00A4B-BCEB-4972-8A2E-72D60B6C3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5A26E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styleId="FollowedHyperlink">
    <w:name w:val="FollowedHyperlink"/>
    <w:basedOn w:val="DefaultParagraphFont"/>
    <w:uiPriority w:val="99"/>
    <w:semiHidden/>
    <w:unhideWhenUsed/>
    <w:rsid w:val="0048621E"/>
    <w:rPr>
      <w:color w:val="800080" w:themeColor="followedHyperlink"/>
      <w:u w:val="single"/>
    </w:rPr>
  </w:style>
  <w:style w:type="character" w:customStyle="1" w:styleId="Math">
    <w:name w:val="Math"/>
    <w:basedOn w:val="DefaultParagraphFont"/>
    <w:rsid w:val="001A679C"/>
    <w:rPr>
      <w:i/>
    </w:rPr>
  </w:style>
  <w:style w:type="character" w:customStyle="1" w:styleId="Heading1Char">
    <w:name w:val="Heading 1 Char"/>
    <w:basedOn w:val="DefaultParagraphFont"/>
    <w:link w:val="Heading1"/>
    <w:uiPriority w:val="9"/>
    <w:rsid w:val="005A26E7"/>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5A26E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i">
    <w:name w:val="mi"/>
    <w:basedOn w:val="DefaultParagraphFont"/>
    <w:rsid w:val="00646EB7"/>
  </w:style>
  <w:style w:type="character" w:customStyle="1" w:styleId="mo">
    <w:name w:val="mo"/>
    <w:basedOn w:val="DefaultParagraphFont"/>
    <w:rsid w:val="00646EB7"/>
  </w:style>
  <w:style w:type="character" w:styleId="Emphasis">
    <w:name w:val="Emphasis"/>
    <w:basedOn w:val="DefaultParagraphFont"/>
    <w:uiPriority w:val="20"/>
    <w:qFormat/>
    <w:rsid w:val="00646EB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575341">
      <w:bodyDiv w:val="1"/>
      <w:marLeft w:val="0"/>
      <w:marRight w:val="0"/>
      <w:marTop w:val="0"/>
      <w:marBottom w:val="0"/>
      <w:divBdr>
        <w:top w:val="none" w:sz="0" w:space="0" w:color="auto"/>
        <w:left w:val="none" w:sz="0" w:space="0" w:color="auto"/>
        <w:bottom w:val="none" w:sz="0" w:space="0" w:color="auto"/>
        <w:right w:val="none" w:sz="0" w:space="0" w:color="auto"/>
      </w:divBdr>
    </w:div>
    <w:div w:id="146827505">
      <w:bodyDiv w:val="1"/>
      <w:marLeft w:val="0"/>
      <w:marRight w:val="0"/>
      <w:marTop w:val="0"/>
      <w:marBottom w:val="0"/>
      <w:divBdr>
        <w:top w:val="none" w:sz="0" w:space="0" w:color="auto"/>
        <w:left w:val="none" w:sz="0" w:space="0" w:color="auto"/>
        <w:bottom w:val="none" w:sz="0" w:space="0" w:color="auto"/>
        <w:right w:val="none" w:sz="0" w:space="0" w:color="auto"/>
      </w:divBdr>
      <w:divsChild>
        <w:div w:id="1116606021">
          <w:marLeft w:val="0"/>
          <w:marRight w:val="0"/>
          <w:marTop w:val="75"/>
          <w:marBottom w:val="75"/>
          <w:divBdr>
            <w:top w:val="none" w:sz="0" w:space="0" w:color="auto"/>
            <w:left w:val="none" w:sz="0" w:space="0" w:color="auto"/>
            <w:bottom w:val="none" w:sz="0" w:space="0" w:color="auto"/>
            <w:right w:val="none" w:sz="0" w:space="0" w:color="auto"/>
          </w:divBdr>
        </w:div>
      </w:divsChild>
    </w:div>
    <w:div w:id="708921855">
      <w:bodyDiv w:val="1"/>
      <w:marLeft w:val="0"/>
      <w:marRight w:val="0"/>
      <w:marTop w:val="0"/>
      <w:marBottom w:val="0"/>
      <w:divBdr>
        <w:top w:val="none" w:sz="0" w:space="0" w:color="auto"/>
        <w:left w:val="none" w:sz="0" w:space="0" w:color="auto"/>
        <w:bottom w:val="none" w:sz="0" w:space="0" w:color="auto"/>
        <w:right w:val="none" w:sz="0" w:space="0" w:color="auto"/>
      </w:divBdr>
      <w:divsChild>
        <w:div w:id="377316620">
          <w:marLeft w:val="0"/>
          <w:marRight w:val="0"/>
          <w:marTop w:val="75"/>
          <w:marBottom w:val="75"/>
          <w:divBdr>
            <w:top w:val="none" w:sz="0" w:space="0" w:color="auto"/>
            <w:left w:val="none" w:sz="0" w:space="0" w:color="auto"/>
            <w:bottom w:val="none" w:sz="0" w:space="0" w:color="auto"/>
            <w:right w:val="none" w:sz="0" w:space="0" w:color="auto"/>
          </w:divBdr>
        </w:div>
      </w:divsChild>
    </w:div>
    <w:div w:id="1137643283">
      <w:bodyDiv w:val="1"/>
      <w:marLeft w:val="0"/>
      <w:marRight w:val="0"/>
      <w:marTop w:val="0"/>
      <w:marBottom w:val="0"/>
      <w:divBdr>
        <w:top w:val="none" w:sz="0" w:space="0" w:color="auto"/>
        <w:left w:val="none" w:sz="0" w:space="0" w:color="auto"/>
        <w:bottom w:val="none" w:sz="0" w:space="0" w:color="auto"/>
        <w:right w:val="none" w:sz="0" w:space="0" w:color="auto"/>
      </w:divBdr>
      <w:divsChild>
        <w:div w:id="1207789827">
          <w:marLeft w:val="0"/>
          <w:marRight w:val="0"/>
          <w:marTop w:val="0"/>
          <w:marBottom w:val="0"/>
          <w:divBdr>
            <w:top w:val="none" w:sz="0" w:space="0" w:color="auto"/>
            <w:left w:val="none" w:sz="0" w:space="0" w:color="auto"/>
            <w:bottom w:val="none" w:sz="0" w:space="0" w:color="auto"/>
            <w:right w:val="none" w:sz="0" w:space="0" w:color="auto"/>
          </w:divBdr>
          <w:divsChild>
            <w:div w:id="101765606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 w:id="1335064142">
      <w:bodyDiv w:val="1"/>
      <w:marLeft w:val="0"/>
      <w:marRight w:val="0"/>
      <w:marTop w:val="0"/>
      <w:marBottom w:val="0"/>
      <w:divBdr>
        <w:top w:val="none" w:sz="0" w:space="0" w:color="auto"/>
        <w:left w:val="none" w:sz="0" w:space="0" w:color="auto"/>
        <w:bottom w:val="none" w:sz="0" w:space="0" w:color="auto"/>
        <w:right w:val="none" w:sz="0" w:space="0" w:color="auto"/>
      </w:divBdr>
    </w:div>
    <w:div w:id="1484855774">
      <w:bodyDiv w:val="1"/>
      <w:marLeft w:val="0"/>
      <w:marRight w:val="0"/>
      <w:marTop w:val="0"/>
      <w:marBottom w:val="0"/>
      <w:divBdr>
        <w:top w:val="none" w:sz="0" w:space="0" w:color="auto"/>
        <w:left w:val="none" w:sz="0" w:space="0" w:color="auto"/>
        <w:bottom w:val="none" w:sz="0" w:space="0" w:color="auto"/>
        <w:right w:val="none" w:sz="0" w:space="0" w:color="auto"/>
      </w:divBdr>
      <w:divsChild>
        <w:div w:id="1141074747">
          <w:marLeft w:val="0"/>
          <w:marRight w:val="0"/>
          <w:marTop w:val="75"/>
          <w:marBottom w:val="75"/>
          <w:divBdr>
            <w:top w:val="none" w:sz="0" w:space="0" w:color="auto"/>
            <w:left w:val="none" w:sz="0" w:space="0" w:color="auto"/>
            <w:bottom w:val="none" w:sz="0" w:space="0" w:color="auto"/>
            <w:right w:val="none" w:sz="0" w:space="0" w:color="auto"/>
          </w:divBdr>
        </w:div>
      </w:divsChild>
    </w:div>
    <w:div w:id="1996369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TotalTime>
  <Pages>3</Pages>
  <Words>871</Words>
  <Characters>4967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dc:creator>
  <cp:lastModifiedBy>Claude Anderson</cp:lastModifiedBy>
  <cp:revision>26</cp:revision>
  <cp:lastPrinted>2014-01-06T17:38:00Z</cp:lastPrinted>
  <dcterms:created xsi:type="dcterms:W3CDTF">2014-01-06T17:01:00Z</dcterms:created>
  <dcterms:modified xsi:type="dcterms:W3CDTF">2020-07-03T00:14:00Z</dcterms:modified>
</cp:coreProperties>
</file>