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18AF04" w14:textId="43E22100" w:rsidR="0079452B" w:rsidRDefault="00506BB1" w:rsidP="00506BB1">
      <w:pPr>
        <w:tabs>
          <w:tab w:val="left" w:pos="540"/>
          <w:tab w:val="left" w:pos="1620"/>
        </w:tabs>
        <w:rPr>
          <w:rFonts w:ascii="Times New Roman" w:hAnsi="Times New Roman" w:cs="Times New Roman"/>
          <w:b/>
          <w:color w:val="FF0000"/>
          <w:sz w:val="28"/>
          <w:szCs w:val="28"/>
        </w:rPr>
      </w:pPr>
      <w:r w:rsidRPr="00506BB1">
        <w:rPr>
          <w:rFonts w:ascii="Times New Roman" w:hAnsi="Times New Roman" w:cs="Times New Roman"/>
        </w:rPr>
        <w:t>MA/CSSE</w:t>
      </w:r>
      <w:r>
        <w:rPr>
          <w:rFonts w:ascii="Times New Roman" w:hAnsi="Times New Roman" w:cs="Times New Roman"/>
        </w:rPr>
        <w:t xml:space="preserve"> </w:t>
      </w:r>
      <w:r w:rsidR="008806D7">
        <w:rPr>
          <w:rFonts w:ascii="Times New Roman" w:hAnsi="Times New Roman" w:cs="Times New Roman"/>
        </w:rPr>
        <w:t>47</w:t>
      </w:r>
      <w:r w:rsidR="00E86DD2">
        <w:rPr>
          <w:rFonts w:ascii="Times New Roman" w:hAnsi="Times New Roman" w:cs="Times New Roman"/>
        </w:rPr>
        <w:t>4</w:t>
      </w:r>
      <w:r>
        <w:rPr>
          <w:rFonts w:ascii="Times New Roman" w:hAnsi="Times New Roman" w:cs="Times New Roman"/>
        </w:rPr>
        <w:tab/>
        <w:t>Homework #</w:t>
      </w:r>
      <w:r w:rsidR="00BE54C0">
        <w:rPr>
          <w:rFonts w:ascii="Times New Roman" w:hAnsi="Times New Roman" w:cs="Times New Roman"/>
        </w:rPr>
        <w:t>5</w:t>
      </w:r>
      <w:r w:rsidR="00315693">
        <w:rPr>
          <w:rFonts w:ascii="Times New Roman" w:hAnsi="Times New Roman" w:cs="Times New Roman"/>
        </w:rPr>
        <w:t xml:space="preserve">    </w:t>
      </w:r>
      <w:r w:rsidR="002733A3">
        <w:rPr>
          <w:rFonts w:ascii="Times New Roman" w:hAnsi="Times New Roman" w:cs="Times New Roman"/>
        </w:rPr>
        <w:t xml:space="preserve">54 </w:t>
      </w:r>
      <w:r w:rsidR="00315693">
        <w:rPr>
          <w:rFonts w:ascii="Times New Roman" w:hAnsi="Times New Roman" w:cs="Times New Roman"/>
        </w:rPr>
        <w:t xml:space="preserve"> points</w:t>
      </w:r>
      <w:r w:rsidR="00624A48">
        <w:rPr>
          <w:rFonts w:ascii="Times New Roman" w:hAnsi="Times New Roman" w:cs="Times New Roman"/>
        </w:rPr>
        <w:t xml:space="preserve">  </w:t>
      </w:r>
    </w:p>
    <w:p w14:paraId="63FED849" w14:textId="3C464D4D" w:rsidR="005E7A2D" w:rsidRDefault="005E7A2D" w:rsidP="00506BB1">
      <w:pPr>
        <w:tabs>
          <w:tab w:val="left" w:pos="540"/>
          <w:tab w:val="left" w:pos="1620"/>
        </w:tabs>
        <w:rPr>
          <w:rFonts w:ascii="Times New Roman" w:hAnsi="Times New Roman" w:cs="Times New Roman"/>
          <w:b/>
          <w:color w:val="FF0000"/>
          <w:sz w:val="28"/>
          <w:szCs w:val="28"/>
        </w:rPr>
      </w:pPr>
      <w:r>
        <w:rPr>
          <w:rFonts w:ascii="Times New Roman" w:hAnsi="Times New Roman" w:cs="Times New Roman"/>
          <w:b/>
          <w:color w:val="FF0000"/>
          <w:sz w:val="28"/>
          <w:szCs w:val="28"/>
        </w:rPr>
        <w:t xml:space="preserve">A note that I posted on Piazza in </w:t>
      </w:r>
      <w:r w:rsidR="00D6672A">
        <w:rPr>
          <w:rFonts w:ascii="Times New Roman" w:hAnsi="Times New Roman" w:cs="Times New Roman"/>
          <w:b/>
          <w:color w:val="FF0000"/>
          <w:sz w:val="28"/>
          <w:szCs w:val="28"/>
        </w:rPr>
        <w:t>a previous term</w:t>
      </w:r>
      <w:r>
        <w:rPr>
          <w:rFonts w:ascii="Times New Roman" w:hAnsi="Times New Roman" w:cs="Times New Roman"/>
          <w:b/>
          <w:color w:val="FF0000"/>
          <w:sz w:val="28"/>
          <w:szCs w:val="28"/>
        </w:rPr>
        <w:t xml:space="preserve">: </w:t>
      </w:r>
    </w:p>
    <w:p w14:paraId="42BC4C53" w14:textId="77777777"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HW5 has only three problems, and th</w:t>
      </w:r>
      <w:r>
        <w:rPr>
          <w:color w:val="333333"/>
          <w:sz w:val="20"/>
          <w:szCs w:val="20"/>
        </w:rPr>
        <w:t xml:space="preserve">e first one is short and </w:t>
      </w:r>
      <w:proofErr w:type="gramStart"/>
      <w:r>
        <w:rPr>
          <w:color w:val="333333"/>
          <w:sz w:val="20"/>
          <w:szCs w:val="20"/>
        </w:rPr>
        <w:t>fairly</w:t>
      </w:r>
      <w:r w:rsidRPr="005E7A2D">
        <w:rPr>
          <w:color w:val="333333"/>
          <w:sz w:val="20"/>
          <w:szCs w:val="20"/>
        </w:rPr>
        <w:t> easy</w:t>
      </w:r>
      <w:proofErr w:type="gramEnd"/>
      <w:r w:rsidRPr="005E7A2D">
        <w:rPr>
          <w:color w:val="333333"/>
          <w:sz w:val="20"/>
          <w:szCs w:val="20"/>
        </w:rPr>
        <w:t xml:space="preserve"> once you read the algorithm in the textbook.</w:t>
      </w:r>
    </w:p>
    <w:p w14:paraId="4CC8E3E5" w14:textId="77777777"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w:t>
      </w:r>
    </w:p>
    <w:p w14:paraId="51DB9691" w14:textId="0A41AAE4"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xml:space="preserve">There is a reason why this assignment has only two other problems.  Both are </w:t>
      </w:r>
      <w:r w:rsidR="006A552A" w:rsidRPr="005E7A2D">
        <w:rPr>
          <w:color w:val="333333"/>
          <w:sz w:val="20"/>
          <w:szCs w:val="20"/>
        </w:rPr>
        <w:t>challenging,</w:t>
      </w:r>
      <w:r w:rsidRPr="005E7A2D">
        <w:rPr>
          <w:color w:val="333333"/>
          <w:sz w:val="20"/>
          <w:szCs w:val="20"/>
        </w:rPr>
        <w:t xml:space="preserve"> and both will take a while to digest what I am asking you to do, then to figure out how to do them and how to write them up.</w:t>
      </w:r>
    </w:p>
    <w:p w14:paraId="702C125D" w14:textId="77777777"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w:t>
      </w:r>
    </w:p>
    <w:p w14:paraId="65C963E2" w14:textId="77777777"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Even if you have not finished HW4, I suggest that you read problems 2 and 3 from HW5</w:t>
      </w:r>
      <w:r w:rsidRPr="005E7A2D">
        <w:rPr>
          <w:rStyle w:val="apple-converted-space"/>
          <w:color w:val="333333"/>
          <w:sz w:val="20"/>
          <w:szCs w:val="20"/>
        </w:rPr>
        <w:t> </w:t>
      </w:r>
      <w:r w:rsidRPr="005E7A2D">
        <w:rPr>
          <w:rStyle w:val="Strong"/>
          <w:color w:val="333333"/>
          <w:sz w:val="20"/>
          <w:szCs w:val="20"/>
        </w:rPr>
        <w:t>today</w:t>
      </w:r>
      <w:r w:rsidRPr="005E7A2D">
        <w:rPr>
          <w:color w:val="333333"/>
          <w:sz w:val="20"/>
          <w:szCs w:val="20"/>
        </w:rPr>
        <w:t>.  You don't have to begin solving them today, but you should at least understand the problems and know what a solution to each will involve.</w:t>
      </w:r>
      <w:r w:rsidRPr="005E7A2D">
        <w:rPr>
          <w:rStyle w:val="apple-converted-space"/>
          <w:color w:val="333333"/>
          <w:sz w:val="20"/>
          <w:szCs w:val="20"/>
        </w:rPr>
        <w:t> </w:t>
      </w:r>
      <w:r w:rsidRPr="005E7A2D">
        <w:rPr>
          <w:rStyle w:val="Strong"/>
          <w:color w:val="333333"/>
          <w:sz w:val="20"/>
          <w:szCs w:val="20"/>
        </w:rPr>
        <w:t> Ask questions soon about anything in the problem descriptions that you do not understand.</w:t>
      </w:r>
      <w:r w:rsidRPr="005E7A2D">
        <w:rPr>
          <w:rStyle w:val="apple-converted-space"/>
          <w:color w:val="333333"/>
          <w:sz w:val="20"/>
          <w:szCs w:val="20"/>
        </w:rPr>
        <w:t> </w:t>
      </w:r>
      <w:r w:rsidRPr="005E7A2D">
        <w:rPr>
          <w:color w:val="333333"/>
          <w:sz w:val="20"/>
          <w:szCs w:val="20"/>
        </w:rPr>
        <w:t> If the problems are firmly embedded in your mind, your brain may keep working on them even when you are not consciously doing so.  </w:t>
      </w:r>
    </w:p>
    <w:p w14:paraId="7A09B6BB" w14:textId="77777777"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w:t>
      </w:r>
    </w:p>
    <w:p w14:paraId="61B417C5" w14:textId="77777777" w:rsid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I also suggest that you block out a significant amount of time this weekend to work on these problems.  Not necessarily one big chunk of time; several smaller chunks with some "incubation time" in between may be best.</w:t>
      </w:r>
    </w:p>
    <w:p w14:paraId="5500D9E0" w14:textId="77777777" w:rsidR="00D7543F" w:rsidRDefault="00D7543F" w:rsidP="005E7A2D">
      <w:pPr>
        <w:pStyle w:val="NormalWeb"/>
        <w:shd w:val="clear" w:color="auto" w:fill="FFFFFF"/>
        <w:spacing w:before="0" w:beforeAutospacing="0" w:after="30" w:afterAutospacing="0"/>
        <w:ind w:left="720"/>
        <w:rPr>
          <w:color w:val="333333"/>
          <w:sz w:val="20"/>
          <w:szCs w:val="20"/>
        </w:rPr>
      </w:pPr>
    </w:p>
    <w:p w14:paraId="00B7BD6E" w14:textId="70BC78F6" w:rsidR="007D50F5" w:rsidRDefault="007D50F5" w:rsidP="007D50F5">
      <w:pPr>
        <w:tabs>
          <w:tab w:val="left" w:pos="540"/>
          <w:tab w:val="left" w:pos="1620"/>
        </w:tabs>
        <w:rPr>
          <w:rFonts w:ascii="Times New Roman" w:hAnsi="Times New Roman" w:cs="Times New Roman"/>
          <w:b/>
          <w:color w:val="FF0000"/>
          <w:sz w:val="28"/>
          <w:szCs w:val="28"/>
        </w:rPr>
      </w:pPr>
      <w:r>
        <w:rPr>
          <w:rFonts w:ascii="Times New Roman" w:hAnsi="Times New Roman" w:cs="Times New Roman"/>
          <w:b/>
          <w:color w:val="FF0000"/>
          <w:sz w:val="28"/>
          <w:szCs w:val="28"/>
        </w:rPr>
        <w:t>Background needed for this assignment:</w:t>
      </w:r>
    </w:p>
    <w:p w14:paraId="09797AF8" w14:textId="1F081DE6" w:rsidR="007D50F5" w:rsidRDefault="007D50F5" w:rsidP="007D50F5">
      <w:pPr>
        <w:pStyle w:val="NormalWeb"/>
        <w:shd w:val="clear" w:color="auto" w:fill="FFFFFF"/>
        <w:spacing w:before="0" w:beforeAutospacing="0" w:after="30" w:afterAutospacing="0"/>
        <w:ind w:left="720"/>
        <w:rPr>
          <w:color w:val="333333"/>
          <w:sz w:val="22"/>
          <w:szCs w:val="20"/>
        </w:rPr>
      </w:pPr>
      <w:r w:rsidRPr="007D50F5">
        <w:rPr>
          <w:b/>
          <w:color w:val="333333"/>
          <w:sz w:val="22"/>
          <w:szCs w:val="20"/>
        </w:rPr>
        <w:t>Problem 1:</w:t>
      </w:r>
      <w:r w:rsidRPr="007D50F5">
        <w:rPr>
          <w:color w:val="333333"/>
          <w:sz w:val="22"/>
          <w:szCs w:val="20"/>
        </w:rPr>
        <w:t xml:space="preserve"> Section 5.8 and the Canonical video</w:t>
      </w:r>
      <w:r>
        <w:rPr>
          <w:color w:val="333333"/>
          <w:sz w:val="22"/>
          <w:szCs w:val="20"/>
        </w:rPr>
        <w:t>.</w:t>
      </w:r>
    </w:p>
    <w:p w14:paraId="156FB1DC" w14:textId="0EE7BA6F" w:rsidR="007D50F5" w:rsidRDefault="007D50F5" w:rsidP="007D50F5">
      <w:pPr>
        <w:pStyle w:val="NormalWeb"/>
        <w:shd w:val="clear" w:color="auto" w:fill="FFFFFF"/>
        <w:spacing w:before="0" w:beforeAutospacing="0" w:after="30" w:afterAutospacing="0"/>
        <w:ind w:left="720"/>
        <w:rPr>
          <w:color w:val="333333"/>
          <w:sz w:val="22"/>
          <w:szCs w:val="20"/>
        </w:rPr>
      </w:pPr>
      <w:r w:rsidRPr="007D50F5">
        <w:rPr>
          <w:b/>
          <w:color w:val="333333"/>
          <w:sz w:val="22"/>
          <w:szCs w:val="20"/>
        </w:rPr>
        <w:t>Problem 2:</w:t>
      </w:r>
      <w:r>
        <w:rPr>
          <w:color w:val="333333"/>
          <w:sz w:val="22"/>
          <w:szCs w:val="20"/>
        </w:rPr>
        <w:t xml:space="preserve"> Formal mathematical definition of DFSM (Section 5.1).  The example of constructing a DSM from another machine in Section 5.4 and the </w:t>
      </w:r>
      <w:r w:rsidRPr="007D50F5">
        <w:rPr>
          <w:color w:val="333333"/>
          <w:sz w:val="22"/>
          <w:szCs w:val="20"/>
        </w:rPr>
        <w:t>NDFSM to DFSM theorem</w:t>
      </w:r>
      <w:r>
        <w:rPr>
          <w:color w:val="333333"/>
          <w:sz w:val="22"/>
          <w:szCs w:val="20"/>
        </w:rPr>
        <w:t xml:space="preserve"> video may also be useful.</w:t>
      </w:r>
    </w:p>
    <w:p w14:paraId="3BE73E81" w14:textId="25FC7C76" w:rsidR="004E07E1" w:rsidRPr="00105587" w:rsidRDefault="000D31B3" w:rsidP="00105587">
      <w:pPr>
        <w:pStyle w:val="NormalWeb"/>
        <w:shd w:val="clear" w:color="auto" w:fill="FFFFFF"/>
        <w:spacing w:before="0" w:beforeAutospacing="0" w:after="30" w:afterAutospacing="0"/>
        <w:ind w:left="720"/>
        <w:rPr>
          <w:color w:val="333333"/>
          <w:sz w:val="22"/>
          <w:szCs w:val="20"/>
        </w:rPr>
      </w:pPr>
      <w:r>
        <w:rPr>
          <w:b/>
          <w:color w:val="333333"/>
          <w:sz w:val="22"/>
          <w:szCs w:val="20"/>
        </w:rPr>
        <w:t xml:space="preserve">Problem 3: </w:t>
      </w:r>
      <w:r w:rsidRPr="00F32326">
        <w:rPr>
          <w:color w:val="333333"/>
          <w:sz w:val="22"/>
          <w:szCs w:val="20"/>
        </w:rPr>
        <w:t>Section 5.7.</w:t>
      </w:r>
      <w:r>
        <w:rPr>
          <w:b/>
          <w:color w:val="333333"/>
          <w:sz w:val="22"/>
          <w:szCs w:val="20"/>
        </w:rPr>
        <w:t xml:space="preserve">  </w:t>
      </w:r>
      <w:r w:rsidRPr="000D31B3">
        <w:rPr>
          <w:color w:val="333333"/>
          <w:sz w:val="22"/>
          <w:szCs w:val="20"/>
        </w:rPr>
        <w:t xml:space="preserve">The definition of </w:t>
      </w:r>
      <w:r>
        <w:rPr>
          <w:color w:val="333333"/>
          <w:sz w:val="22"/>
          <w:szCs w:val="20"/>
        </w:rPr>
        <w:t xml:space="preserve">the equivalence classes induced by a language from three Day 7 videos, the result but not the proof) of the Myhill-Nerode Theorem.  Basic arithmetic, including the definition of prime numbers.  A bit of creativity, which may not come to you in the first 48 hours after </w:t>
      </w:r>
      <w:r w:rsidR="00682831">
        <w:rPr>
          <w:color w:val="333333"/>
          <w:sz w:val="22"/>
          <w:szCs w:val="20"/>
        </w:rPr>
        <w:t>you first look</w:t>
      </w:r>
      <w:r>
        <w:rPr>
          <w:color w:val="333333"/>
          <w:sz w:val="22"/>
          <w:szCs w:val="20"/>
        </w:rPr>
        <w:t xml:space="preserve"> at this problem.</w:t>
      </w:r>
      <w:r w:rsidR="00105587">
        <w:rPr>
          <w:color w:val="333333"/>
          <w:sz w:val="22"/>
          <w:szCs w:val="20"/>
        </w:rPr>
        <w:br/>
      </w:r>
    </w:p>
    <w:p w14:paraId="1CB34324" w14:textId="69BABCBB" w:rsidR="00D7543F" w:rsidRPr="00D7543F" w:rsidRDefault="00D7543F" w:rsidP="00D7543F">
      <w:pPr>
        <w:tabs>
          <w:tab w:val="left" w:pos="540"/>
          <w:tab w:val="left" w:pos="1620"/>
        </w:tabs>
        <w:rPr>
          <w:rFonts w:ascii="Times New Roman" w:hAnsi="Times New Roman" w:cs="Times New Roman"/>
          <w:b/>
          <w:color w:val="FF0000"/>
          <w:sz w:val="28"/>
          <w:szCs w:val="28"/>
        </w:rPr>
      </w:pPr>
      <w:r w:rsidRPr="00D7543F">
        <w:rPr>
          <w:rFonts w:ascii="Times New Roman" w:hAnsi="Times New Roman" w:cs="Times New Roman"/>
          <w:b/>
          <w:color w:val="FF0000"/>
          <w:sz w:val="28"/>
          <w:szCs w:val="28"/>
        </w:rPr>
        <w:t>The Problems</w:t>
      </w:r>
    </w:p>
    <w:p w14:paraId="24236A9C" w14:textId="77777777" w:rsidR="00AC6982" w:rsidRDefault="00D167DD" w:rsidP="00292683">
      <w:pPr>
        <w:pStyle w:val="ListParagraph"/>
        <w:numPr>
          <w:ilvl w:val="0"/>
          <w:numId w:val="3"/>
        </w:numPr>
        <w:tabs>
          <w:tab w:val="left" w:pos="360"/>
          <w:tab w:val="left" w:pos="1620"/>
        </w:tabs>
        <w:rPr>
          <w:rFonts w:ascii="Times New Roman" w:hAnsi="Times New Roman" w:cs="Times New Roman"/>
        </w:rPr>
      </w:pPr>
      <w:r w:rsidRPr="00D167DD">
        <w:rPr>
          <w:rFonts w:ascii="Times New Roman" w:hAnsi="Times New Roman" w:cs="Times New Roman"/>
          <w:color w:val="FF0000"/>
        </w:rPr>
        <w:t xml:space="preserve">    </w:t>
      </w:r>
      <w:r w:rsidR="008425DF">
        <w:rPr>
          <w:rFonts w:ascii="Times New Roman" w:hAnsi="Times New Roman" w:cs="Times New Roman"/>
          <w:color w:val="FF0000"/>
        </w:rPr>
        <w:t xml:space="preserve">  </w:t>
      </w:r>
      <w:r w:rsidR="00AC6982" w:rsidRPr="00BF325D">
        <w:rPr>
          <w:rFonts w:ascii="Times New Roman" w:hAnsi="Times New Roman" w:cs="Times New Roman"/>
          <w:highlight w:val="yellow"/>
        </w:rPr>
        <w:t>(t-</w:t>
      </w:r>
      <w:r w:rsidR="0049101B">
        <w:rPr>
          <w:rFonts w:ascii="Times New Roman" w:hAnsi="Times New Roman" w:cs="Times New Roman"/>
          <w:highlight w:val="yellow"/>
        </w:rPr>
        <w:t>6</w:t>
      </w:r>
      <w:r w:rsidR="00AC6982" w:rsidRPr="00BF325D">
        <w:rPr>
          <w:rFonts w:ascii="Times New Roman" w:hAnsi="Times New Roman" w:cs="Times New Roman"/>
          <w:highlight w:val="yellow"/>
        </w:rPr>
        <w:t>)</w:t>
      </w:r>
      <w:r w:rsidR="00AC6982">
        <w:rPr>
          <w:rFonts w:ascii="Times New Roman" w:hAnsi="Times New Roman" w:cs="Times New Roman"/>
        </w:rPr>
        <w:t xml:space="preserve"> The DFSM pictured below is minimal, and r is its start state. Construct the canonical form representation of this DFSM as described in Section 5.8 of the Rich textbook.  Each vertex in the graph will be giv</w:t>
      </w:r>
      <w:r w:rsidR="00C41F3F">
        <w:rPr>
          <w:rFonts w:ascii="Times New Roman" w:hAnsi="Times New Roman" w:cs="Times New Roman"/>
        </w:rPr>
        <w:t>en a new name, one of {q0, q1</w:t>
      </w:r>
      <w:r w:rsidR="00D17AA8">
        <w:rPr>
          <w:rFonts w:ascii="Times New Roman" w:hAnsi="Times New Roman" w:cs="Times New Roman"/>
        </w:rPr>
        <w:t>, …</w:t>
      </w:r>
      <w:r w:rsidR="004D4662">
        <w:rPr>
          <w:rFonts w:ascii="Times New Roman" w:hAnsi="Times New Roman" w:cs="Times New Roman"/>
        </w:rPr>
        <w:t>,</w:t>
      </w:r>
      <w:r w:rsidR="00AC6982">
        <w:rPr>
          <w:rFonts w:ascii="Times New Roman" w:hAnsi="Times New Roman" w:cs="Times New Roman"/>
        </w:rPr>
        <w:t xml:space="preserve"> q5}.  Complete the following table to indicate which new name will be given to which state.</w:t>
      </w:r>
      <w:r w:rsidR="004D4662">
        <w:rPr>
          <w:rFonts w:ascii="Times New Roman" w:hAnsi="Times New Roman" w:cs="Times New Roman"/>
        </w:rPr>
        <w:t xml:space="preserve">  Assume that </w:t>
      </w:r>
      <w:r w:rsidR="004D4662" w:rsidRPr="00D321A1">
        <w:rPr>
          <w:rFonts w:ascii="Times New Roman" w:hAnsi="Times New Roman" w:cs="Times New Roman"/>
          <w:i/>
        </w:rPr>
        <w:t>a</w:t>
      </w:r>
      <w:r w:rsidR="004D4662">
        <w:rPr>
          <w:rFonts w:ascii="Times New Roman" w:hAnsi="Times New Roman" w:cs="Times New Roman"/>
        </w:rPr>
        <w:t xml:space="preserve"> comes before </w:t>
      </w:r>
      <w:r w:rsidR="004D4662" w:rsidRPr="00D321A1">
        <w:rPr>
          <w:rFonts w:ascii="Times New Roman" w:hAnsi="Times New Roman" w:cs="Times New Roman"/>
          <w:i/>
        </w:rPr>
        <w:t>b</w:t>
      </w:r>
      <w:r w:rsidR="004D4662">
        <w:rPr>
          <w:rFonts w:ascii="Times New Roman" w:hAnsi="Times New Roman" w:cs="Times New Roman"/>
        </w:rPr>
        <w:t>.</w:t>
      </w:r>
    </w:p>
    <w:tbl>
      <w:tblPr>
        <w:tblStyle w:val="TableGrid"/>
        <w:tblW w:w="0" w:type="auto"/>
        <w:tblInd w:w="2592" w:type="dxa"/>
        <w:tblLook w:val="04A0" w:firstRow="1" w:lastRow="0" w:firstColumn="1" w:lastColumn="0" w:noHBand="0" w:noVBand="1"/>
      </w:tblPr>
      <w:tblGrid>
        <w:gridCol w:w="1728"/>
        <w:gridCol w:w="2160"/>
      </w:tblGrid>
      <w:tr w:rsidR="00AC6982" w14:paraId="7A62AC10" w14:textId="77777777" w:rsidTr="00D229A0">
        <w:tc>
          <w:tcPr>
            <w:tcW w:w="1728" w:type="dxa"/>
          </w:tcPr>
          <w:p w14:paraId="7DBDB4CA" w14:textId="77777777" w:rsidR="00AC6982" w:rsidRDefault="00AC6982" w:rsidP="00D229A0">
            <w:pPr>
              <w:tabs>
                <w:tab w:val="left" w:pos="360"/>
                <w:tab w:val="left" w:pos="1620"/>
              </w:tabs>
              <w:rPr>
                <w:rFonts w:ascii="Times New Roman" w:hAnsi="Times New Roman" w:cs="Times New Roman"/>
              </w:rPr>
            </w:pPr>
            <w:r>
              <w:rPr>
                <w:rFonts w:ascii="Times New Roman" w:hAnsi="Times New Roman" w:cs="Times New Roman"/>
              </w:rPr>
              <w:t>Old state name</w:t>
            </w:r>
          </w:p>
        </w:tc>
        <w:tc>
          <w:tcPr>
            <w:tcW w:w="2160" w:type="dxa"/>
          </w:tcPr>
          <w:p w14:paraId="71CDAC94" w14:textId="77777777" w:rsidR="00AC6982" w:rsidRDefault="00AC6982" w:rsidP="00D229A0">
            <w:pPr>
              <w:tabs>
                <w:tab w:val="left" w:pos="360"/>
                <w:tab w:val="left" w:pos="1620"/>
              </w:tabs>
              <w:rPr>
                <w:rFonts w:ascii="Times New Roman" w:hAnsi="Times New Roman" w:cs="Times New Roman"/>
              </w:rPr>
            </w:pPr>
            <w:r>
              <w:rPr>
                <w:rFonts w:ascii="Times New Roman" w:hAnsi="Times New Roman" w:cs="Times New Roman"/>
              </w:rPr>
              <w:t>New state name</w:t>
            </w:r>
          </w:p>
        </w:tc>
      </w:tr>
      <w:tr w:rsidR="00AC6982" w14:paraId="50EE5CE2" w14:textId="77777777" w:rsidTr="00D229A0">
        <w:tc>
          <w:tcPr>
            <w:tcW w:w="1728" w:type="dxa"/>
          </w:tcPr>
          <w:p w14:paraId="366FDD38" w14:textId="77777777"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r</w:t>
            </w:r>
          </w:p>
        </w:tc>
        <w:tc>
          <w:tcPr>
            <w:tcW w:w="2160" w:type="dxa"/>
          </w:tcPr>
          <w:p w14:paraId="7C868D79" w14:textId="77777777" w:rsidR="00AC6982" w:rsidRDefault="00AC6982" w:rsidP="00D229A0">
            <w:pPr>
              <w:tabs>
                <w:tab w:val="left" w:pos="360"/>
                <w:tab w:val="left" w:pos="1620"/>
              </w:tabs>
              <w:rPr>
                <w:rFonts w:ascii="Times New Roman" w:hAnsi="Times New Roman" w:cs="Times New Roman"/>
              </w:rPr>
            </w:pPr>
          </w:p>
        </w:tc>
      </w:tr>
      <w:tr w:rsidR="00AC6982" w14:paraId="594013D8" w14:textId="77777777" w:rsidTr="00D229A0">
        <w:tc>
          <w:tcPr>
            <w:tcW w:w="1728" w:type="dxa"/>
          </w:tcPr>
          <w:p w14:paraId="636E22BD" w14:textId="77777777"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s</w:t>
            </w:r>
          </w:p>
        </w:tc>
        <w:tc>
          <w:tcPr>
            <w:tcW w:w="2160" w:type="dxa"/>
          </w:tcPr>
          <w:p w14:paraId="1337A84B" w14:textId="77777777" w:rsidR="00AC6982" w:rsidRDefault="00AC6982" w:rsidP="00D229A0">
            <w:pPr>
              <w:tabs>
                <w:tab w:val="left" w:pos="360"/>
                <w:tab w:val="left" w:pos="1620"/>
              </w:tabs>
              <w:rPr>
                <w:rFonts w:ascii="Times New Roman" w:hAnsi="Times New Roman" w:cs="Times New Roman"/>
              </w:rPr>
            </w:pPr>
          </w:p>
        </w:tc>
      </w:tr>
      <w:tr w:rsidR="00AC6982" w14:paraId="6522089D" w14:textId="77777777" w:rsidTr="00D229A0">
        <w:tc>
          <w:tcPr>
            <w:tcW w:w="1728" w:type="dxa"/>
          </w:tcPr>
          <w:p w14:paraId="0A463411" w14:textId="77777777"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t</w:t>
            </w:r>
          </w:p>
        </w:tc>
        <w:tc>
          <w:tcPr>
            <w:tcW w:w="2160" w:type="dxa"/>
          </w:tcPr>
          <w:p w14:paraId="4248278C" w14:textId="77777777" w:rsidR="00AC6982" w:rsidRDefault="00AC6982" w:rsidP="00D229A0">
            <w:pPr>
              <w:tabs>
                <w:tab w:val="left" w:pos="360"/>
                <w:tab w:val="left" w:pos="1620"/>
              </w:tabs>
              <w:rPr>
                <w:rFonts w:ascii="Times New Roman" w:hAnsi="Times New Roman" w:cs="Times New Roman"/>
              </w:rPr>
            </w:pPr>
          </w:p>
        </w:tc>
      </w:tr>
      <w:tr w:rsidR="00AC6982" w14:paraId="0C9D5A3B" w14:textId="77777777" w:rsidTr="00D229A0">
        <w:tc>
          <w:tcPr>
            <w:tcW w:w="1728" w:type="dxa"/>
          </w:tcPr>
          <w:p w14:paraId="65B1584F" w14:textId="77777777"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u</w:t>
            </w:r>
          </w:p>
        </w:tc>
        <w:tc>
          <w:tcPr>
            <w:tcW w:w="2160" w:type="dxa"/>
          </w:tcPr>
          <w:p w14:paraId="5F95B067" w14:textId="77777777" w:rsidR="00AC6982" w:rsidRDefault="00AC6982" w:rsidP="00D229A0">
            <w:pPr>
              <w:tabs>
                <w:tab w:val="left" w:pos="360"/>
                <w:tab w:val="left" w:pos="1620"/>
              </w:tabs>
              <w:rPr>
                <w:rFonts w:ascii="Times New Roman" w:hAnsi="Times New Roman" w:cs="Times New Roman"/>
              </w:rPr>
            </w:pPr>
          </w:p>
        </w:tc>
      </w:tr>
      <w:tr w:rsidR="00AC6982" w14:paraId="5E8AC31B" w14:textId="77777777" w:rsidTr="00D229A0">
        <w:tc>
          <w:tcPr>
            <w:tcW w:w="1728" w:type="dxa"/>
          </w:tcPr>
          <w:p w14:paraId="0B9B31C0" w14:textId="77777777"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v</w:t>
            </w:r>
          </w:p>
        </w:tc>
        <w:tc>
          <w:tcPr>
            <w:tcW w:w="2160" w:type="dxa"/>
          </w:tcPr>
          <w:p w14:paraId="5BD03B96" w14:textId="77777777" w:rsidR="00AC6982" w:rsidRDefault="00AC6982" w:rsidP="00D229A0">
            <w:pPr>
              <w:tabs>
                <w:tab w:val="left" w:pos="360"/>
                <w:tab w:val="left" w:pos="1620"/>
              </w:tabs>
              <w:rPr>
                <w:rFonts w:ascii="Times New Roman" w:hAnsi="Times New Roman" w:cs="Times New Roman"/>
              </w:rPr>
            </w:pPr>
          </w:p>
        </w:tc>
      </w:tr>
      <w:tr w:rsidR="00AC6982" w14:paraId="08A783A8" w14:textId="77777777" w:rsidTr="00D229A0">
        <w:tc>
          <w:tcPr>
            <w:tcW w:w="1728" w:type="dxa"/>
          </w:tcPr>
          <w:p w14:paraId="0C6BC5F1" w14:textId="77777777"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w</w:t>
            </w:r>
          </w:p>
        </w:tc>
        <w:tc>
          <w:tcPr>
            <w:tcW w:w="2160" w:type="dxa"/>
          </w:tcPr>
          <w:p w14:paraId="1D956DF1" w14:textId="77777777" w:rsidR="00AC6982" w:rsidRDefault="00AC6982" w:rsidP="00D229A0">
            <w:pPr>
              <w:tabs>
                <w:tab w:val="left" w:pos="360"/>
                <w:tab w:val="left" w:pos="1620"/>
              </w:tabs>
              <w:rPr>
                <w:rFonts w:ascii="Times New Roman" w:hAnsi="Times New Roman" w:cs="Times New Roman"/>
              </w:rPr>
            </w:pPr>
          </w:p>
        </w:tc>
      </w:tr>
    </w:tbl>
    <w:p w14:paraId="1D7273FD" w14:textId="77777777" w:rsidR="00AC6982" w:rsidRDefault="00AC6982" w:rsidP="00AC6982">
      <w:pPr>
        <w:tabs>
          <w:tab w:val="left" w:pos="360"/>
          <w:tab w:val="left" w:pos="1620"/>
        </w:tabs>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1" locked="0" layoutInCell="1" allowOverlap="1" wp14:anchorId="51B4767F" wp14:editId="1332BB68">
            <wp:simplePos x="0" y="0"/>
            <wp:positionH relativeFrom="margin">
              <wp:align>left</wp:align>
            </wp:positionH>
            <wp:positionV relativeFrom="paragraph">
              <wp:posOffset>-2540</wp:posOffset>
            </wp:positionV>
            <wp:extent cx="4191288" cy="22574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W4_201420_canonical.png"/>
                    <pic:cNvPicPr/>
                  </pic:nvPicPr>
                  <pic:blipFill>
                    <a:blip r:embed="rId5">
                      <a:extLst>
                        <a:ext uri="{28A0092B-C50C-407E-A947-70E740481C1C}">
                          <a14:useLocalDpi xmlns:a14="http://schemas.microsoft.com/office/drawing/2010/main" val="0"/>
                        </a:ext>
                      </a:extLst>
                    </a:blip>
                    <a:stretch>
                      <a:fillRect/>
                    </a:stretch>
                  </pic:blipFill>
                  <pic:spPr>
                    <a:xfrm>
                      <a:off x="0" y="0"/>
                      <a:ext cx="4204570" cy="2264579"/>
                    </a:xfrm>
                    <a:prstGeom prst="rect">
                      <a:avLst/>
                    </a:prstGeom>
                  </pic:spPr>
                </pic:pic>
              </a:graphicData>
            </a:graphic>
            <wp14:sizeRelH relativeFrom="page">
              <wp14:pctWidth>0</wp14:pctWidth>
            </wp14:sizeRelH>
            <wp14:sizeRelV relativeFrom="page">
              <wp14:pctHeight>0</wp14:pctHeight>
            </wp14:sizeRelV>
          </wp:anchor>
        </w:drawing>
      </w:r>
    </w:p>
    <w:p w14:paraId="4AD86DFA" w14:textId="77777777" w:rsidR="00AC6982" w:rsidRPr="0016567E" w:rsidRDefault="00E32BF5" w:rsidP="00AC6982">
      <w:pPr>
        <w:tabs>
          <w:tab w:val="left" w:pos="360"/>
          <w:tab w:val="left" w:pos="1620"/>
        </w:tabs>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1C4C5362" wp14:editId="37279ED5">
                <wp:simplePos x="0" y="0"/>
                <wp:positionH relativeFrom="margin">
                  <wp:align>right</wp:align>
                </wp:positionH>
                <wp:positionV relativeFrom="paragraph">
                  <wp:posOffset>95250</wp:posOffset>
                </wp:positionV>
                <wp:extent cx="3000375" cy="971550"/>
                <wp:effectExtent l="0" t="0" r="28575" b="19050"/>
                <wp:wrapNone/>
                <wp:docPr id="1" name="Text Box 1"/>
                <wp:cNvGraphicFramePr/>
                <a:graphic xmlns:a="http://schemas.openxmlformats.org/drawingml/2006/main">
                  <a:graphicData uri="http://schemas.microsoft.com/office/word/2010/wordprocessingShape">
                    <wps:wsp>
                      <wps:cNvSpPr txBox="1"/>
                      <wps:spPr>
                        <a:xfrm>
                          <a:off x="0" y="0"/>
                          <a:ext cx="3000375" cy="971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6052F1E" w14:textId="2FCEE7E4" w:rsidR="00E32BF5" w:rsidRDefault="00E32BF5">
                            <w:r>
                              <w:t xml:space="preserve">Example: </w:t>
                            </w:r>
                            <w:hyperlink r:id="rId6" w:history="1">
                              <w:r w:rsidR="003A7BD2">
                                <w:rPr>
                                  <w:rStyle w:val="Hyperlink"/>
                                </w:rPr>
                                <w:t>http://www.rose-hulman.edu/class/cs/csse474/202030/Resources/DFSM-Canonical-Form/DFSM-canonical-form.pdf</w:t>
                              </w:r>
                            </w:hyperlink>
                            <w:bookmarkStart w:id="0" w:name="_GoBack"/>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4C5362" id="_x0000_t202" coordsize="21600,21600" o:spt="202" path="m,l,21600r21600,l21600,xe">
                <v:stroke joinstyle="miter"/>
                <v:path gradientshapeok="t" o:connecttype="rect"/>
              </v:shapetype>
              <v:shape id="Text Box 1" o:spid="_x0000_s1026" type="#_x0000_t202" style="position:absolute;margin-left:185.05pt;margin-top:7.5pt;width:236.25pt;height:76.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" fillcolor="white [3201]" strokeweight=".5pt">
                <v:textbox>
                  <w:txbxContent>
                    <w:p w14:paraId="06052F1E" w14:textId="2FCEE7E4" w:rsidR="00E32BF5" w:rsidRDefault="00E32BF5">
                      <w:r>
                        <w:t xml:space="preserve">Example: </w:t>
                      </w:r>
                      <w:hyperlink r:id="rId7" w:history="1">
                        <w:r w:rsidR="003A7BD2">
                          <w:rPr>
                            <w:rStyle w:val="Hyperlink"/>
                          </w:rPr>
                          <w:t>http://www.rose-hulman.edu/class/cs/csse474/202030/Resources/DFSM-Canonical-Form/DFSM-canonical-form.pdf</w:t>
                        </w:r>
                      </w:hyperlink>
                      <w:bookmarkStart w:id="1" w:name="_GoBack"/>
                      <w:bookmarkEnd w:id="1"/>
                    </w:p>
                  </w:txbxContent>
                </v:textbox>
                <w10:wrap anchorx="margin"/>
              </v:shape>
            </w:pict>
          </mc:Fallback>
        </mc:AlternateContent>
      </w:r>
    </w:p>
    <w:p w14:paraId="6BFFEB15" w14:textId="77777777" w:rsidR="008E5379" w:rsidRDefault="00C41F3F" w:rsidP="00AC6982">
      <w:pPr>
        <w:pStyle w:val="ListParagraph"/>
        <w:tabs>
          <w:tab w:val="left" w:pos="360"/>
          <w:tab w:val="left" w:pos="1620"/>
        </w:tabs>
        <w:ind w:left="648"/>
        <w:rPr>
          <w:rFonts w:ascii="Times New Roman" w:hAnsi="Times New Roman" w:cs="Times New Roman"/>
        </w:rPr>
      </w:pP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p>
    <w:p w14:paraId="53EA679C" w14:textId="77777777" w:rsidR="00584220" w:rsidRDefault="00584220" w:rsidP="00AC6982">
      <w:pPr>
        <w:pStyle w:val="ListParagraph"/>
        <w:tabs>
          <w:tab w:val="left" w:pos="360"/>
          <w:tab w:val="left" w:pos="1620"/>
        </w:tabs>
        <w:ind w:left="648"/>
        <w:rPr>
          <w:rFonts w:ascii="Times New Roman" w:hAnsi="Times New Roman" w:cs="Times New Roman"/>
        </w:rPr>
      </w:pPr>
    </w:p>
    <w:p w14:paraId="6295A390" w14:textId="77777777" w:rsidR="00584220" w:rsidRDefault="00584220" w:rsidP="00AC6982">
      <w:pPr>
        <w:pStyle w:val="ListParagraph"/>
        <w:tabs>
          <w:tab w:val="left" w:pos="360"/>
          <w:tab w:val="left" w:pos="1620"/>
        </w:tabs>
        <w:ind w:left="648"/>
        <w:rPr>
          <w:rFonts w:ascii="Times New Roman" w:hAnsi="Times New Roman" w:cs="Times New Roman"/>
        </w:rPr>
      </w:pPr>
    </w:p>
    <w:p w14:paraId="21B0A7A0" w14:textId="77777777" w:rsidR="00584220" w:rsidRDefault="00584220" w:rsidP="00AC6982">
      <w:pPr>
        <w:pStyle w:val="ListParagraph"/>
        <w:tabs>
          <w:tab w:val="left" w:pos="360"/>
          <w:tab w:val="left" w:pos="1620"/>
        </w:tabs>
        <w:ind w:left="648"/>
        <w:rPr>
          <w:rFonts w:ascii="Times New Roman" w:hAnsi="Times New Roman" w:cs="Times New Roman"/>
        </w:rPr>
      </w:pPr>
    </w:p>
    <w:p w14:paraId="6CF4B2D3" w14:textId="77777777" w:rsidR="00D314BD" w:rsidRDefault="00D314BD" w:rsidP="000D0E43">
      <w:pPr>
        <w:tabs>
          <w:tab w:val="left" w:pos="360"/>
          <w:tab w:val="left" w:pos="1620"/>
        </w:tabs>
        <w:rPr>
          <w:rFonts w:ascii="Times New Roman" w:hAnsi="Times New Roman" w:cs="Times New Roman"/>
          <w:b/>
        </w:rPr>
      </w:pPr>
    </w:p>
    <w:p w14:paraId="111B7693" w14:textId="726A2404" w:rsidR="00292683" w:rsidRPr="000D0E43" w:rsidRDefault="00292683" w:rsidP="000D0E43">
      <w:pPr>
        <w:tabs>
          <w:tab w:val="left" w:pos="360"/>
          <w:tab w:val="left" w:pos="1620"/>
        </w:tabs>
        <w:rPr>
          <w:rFonts w:ascii="Times New Roman" w:hAnsi="Times New Roman" w:cs="Times New Roman"/>
        </w:rPr>
      </w:pPr>
      <w:r>
        <w:rPr>
          <w:rFonts w:ascii="Times New Roman" w:hAnsi="Times New Roman" w:cs="Times New Roman"/>
          <w:b/>
        </w:rPr>
        <w:t xml:space="preserve">Note: </w:t>
      </w:r>
      <w:r>
        <w:rPr>
          <w:rFonts w:ascii="Times New Roman" w:hAnsi="Times New Roman" w:cs="Times New Roman"/>
        </w:rPr>
        <w:t xml:space="preserve">For many problems, most of the credit will be for having the right ideas.  Your score for </w:t>
      </w:r>
      <w:r>
        <w:rPr>
          <w:rFonts w:ascii="Times New Roman" w:hAnsi="Times New Roman" w:cs="Times New Roman"/>
          <w:i/>
        </w:rPr>
        <w:t xml:space="preserve">the next </w:t>
      </w:r>
      <w:r>
        <w:rPr>
          <w:rFonts w:ascii="Times New Roman" w:hAnsi="Times New Roman" w:cs="Times New Roman"/>
        </w:rPr>
        <w:t>problem will very much depend on precise mathematical formulation and careful proofs.  My solution occupies more than a page (using 11-point font), and I do not see how a careful formulation and proof can be a whole lot shorter.</w:t>
      </w:r>
    </w:p>
    <w:p w14:paraId="65A0A9E3" w14:textId="77777777" w:rsidR="005E7A2D" w:rsidRDefault="005E7A2D">
      <w:pPr>
        <w:rPr>
          <w:rFonts w:ascii="Times New Roman" w:hAnsi="Times New Roman" w:cs="Times New Roman"/>
          <w:highlight w:val="yellow"/>
        </w:rPr>
      </w:pPr>
      <w:r>
        <w:rPr>
          <w:rFonts w:ascii="Times New Roman" w:hAnsi="Times New Roman" w:cs="Times New Roman"/>
          <w:highlight w:val="yellow"/>
        </w:rPr>
        <w:br w:type="page"/>
      </w:r>
    </w:p>
    <w:p w14:paraId="5FA2440D" w14:textId="77777777" w:rsidR="004D060A" w:rsidRDefault="00AC6982" w:rsidP="004200CD">
      <w:pPr>
        <w:pStyle w:val="ListParagraph"/>
        <w:numPr>
          <w:ilvl w:val="0"/>
          <w:numId w:val="3"/>
        </w:numPr>
        <w:tabs>
          <w:tab w:val="left" w:pos="360"/>
          <w:tab w:val="left" w:pos="1620"/>
        </w:tabs>
        <w:rPr>
          <w:rFonts w:ascii="Times New Roman" w:hAnsi="Times New Roman" w:cs="Times New Roman"/>
        </w:rPr>
      </w:pPr>
      <w:r w:rsidRPr="00BF325D">
        <w:rPr>
          <w:rFonts w:ascii="Times New Roman" w:hAnsi="Times New Roman" w:cs="Times New Roman"/>
          <w:highlight w:val="yellow"/>
        </w:rPr>
        <w:lastRenderedPageBreak/>
        <w:t>(t-</w:t>
      </w:r>
      <w:r w:rsidR="00647A61" w:rsidRPr="00BF325D">
        <w:rPr>
          <w:rFonts w:ascii="Times New Roman" w:hAnsi="Times New Roman" w:cs="Times New Roman"/>
          <w:highlight w:val="yellow"/>
        </w:rPr>
        <w:t>9</w:t>
      </w:r>
      <w:r w:rsidR="004D060A" w:rsidRPr="00BF325D">
        <w:rPr>
          <w:rFonts w:ascii="Times New Roman" w:hAnsi="Times New Roman" w:cs="Times New Roman"/>
          <w:highlight w:val="yellow"/>
        </w:rPr>
        <w:t>-</w:t>
      </w:r>
      <w:r w:rsidR="00F07722">
        <w:rPr>
          <w:rFonts w:ascii="Times New Roman" w:hAnsi="Times New Roman" w:cs="Times New Roman"/>
          <w:highlight w:val="yellow"/>
        </w:rPr>
        <w:t>9-</w:t>
      </w:r>
      <w:r w:rsidR="0049101B">
        <w:rPr>
          <w:rFonts w:ascii="Times New Roman" w:hAnsi="Times New Roman" w:cs="Times New Roman"/>
          <w:highlight w:val="yellow"/>
        </w:rPr>
        <w:t>1</w:t>
      </w:r>
      <w:r w:rsidR="00484D95">
        <w:rPr>
          <w:rFonts w:ascii="Times New Roman" w:hAnsi="Times New Roman" w:cs="Times New Roman"/>
          <w:highlight w:val="yellow"/>
        </w:rPr>
        <w:t>5</w:t>
      </w:r>
      <w:r w:rsidRPr="00BF325D">
        <w:rPr>
          <w:rFonts w:ascii="Times New Roman" w:hAnsi="Times New Roman" w:cs="Times New Roman"/>
          <w:highlight w:val="yellow"/>
        </w:rPr>
        <w:t>)</w:t>
      </w:r>
      <w:r w:rsidR="00BF325D">
        <w:rPr>
          <w:rFonts w:ascii="Times New Roman" w:hAnsi="Times New Roman" w:cs="Times New Roman"/>
        </w:rPr>
        <w:t xml:space="preserve"> </w:t>
      </w:r>
      <w:r w:rsidR="00094238">
        <w:rPr>
          <w:rFonts w:ascii="Times New Roman" w:hAnsi="Times New Roman" w:cs="Times New Roman"/>
        </w:rPr>
        <w:t>Let M</w:t>
      </w:r>
      <w:r w:rsidR="00094238" w:rsidRPr="00094238">
        <w:rPr>
          <w:rFonts w:ascii="Times New Roman" w:hAnsi="Times New Roman" w:cs="Times New Roman"/>
          <w:vertAlign w:val="subscript"/>
        </w:rPr>
        <w:t>1</w:t>
      </w:r>
      <w:r w:rsidR="00094238">
        <w:rPr>
          <w:rFonts w:ascii="Times New Roman" w:hAnsi="Times New Roman" w:cs="Times New Roman"/>
        </w:rPr>
        <w:t>=(K</w:t>
      </w:r>
      <w:r w:rsidR="00094238" w:rsidRPr="00094238">
        <w:rPr>
          <w:rFonts w:ascii="Times New Roman" w:hAnsi="Times New Roman" w:cs="Times New Roman"/>
          <w:vertAlign w:val="subscript"/>
        </w:rPr>
        <w:t>1</w:t>
      </w:r>
      <w:r w:rsidR="00094238">
        <w:rPr>
          <w:rFonts w:ascii="Times New Roman" w:hAnsi="Times New Roman" w:cs="Times New Roman"/>
        </w:rPr>
        <w:t>, Σ, δ</w:t>
      </w:r>
      <w:r w:rsidR="00094238" w:rsidRPr="00094238">
        <w:rPr>
          <w:rFonts w:ascii="Times New Roman" w:hAnsi="Times New Roman" w:cs="Times New Roman"/>
          <w:vertAlign w:val="subscript"/>
        </w:rPr>
        <w:t>1</w:t>
      </w:r>
      <w:r w:rsidR="00094238">
        <w:rPr>
          <w:rFonts w:ascii="Times New Roman" w:hAnsi="Times New Roman" w:cs="Times New Roman"/>
        </w:rPr>
        <w:t>, s</w:t>
      </w:r>
      <w:r w:rsidR="00094238" w:rsidRPr="00094238">
        <w:rPr>
          <w:rFonts w:ascii="Times New Roman" w:hAnsi="Times New Roman" w:cs="Times New Roman"/>
          <w:vertAlign w:val="subscript"/>
        </w:rPr>
        <w:t>1</w:t>
      </w:r>
      <w:r w:rsidR="00094238">
        <w:rPr>
          <w:rFonts w:ascii="Times New Roman" w:hAnsi="Times New Roman" w:cs="Times New Roman"/>
        </w:rPr>
        <w:t>, A</w:t>
      </w:r>
      <w:r w:rsidR="00094238" w:rsidRPr="00094238">
        <w:rPr>
          <w:rFonts w:ascii="Times New Roman" w:hAnsi="Times New Roman" w:cs="Times New Roman"/>
          <w:vertAlign w:val="subscript"/>
        </w:rPr>
        <w:t>1</w:t>
      </w:r>
      <w:r w:rsidR="00094238">
        <w:rPr>
          <w:rFonts w:ascii="Times New Roman" w:hAnsi="Times New Roman" w:cs="Times New Roman"/>
        </w:rPr>
        <w:t>)  and M</w:t>
      </w:r>
      <w:r w:rsidR="00094238">
        <w:rPr>
          <w:rFonts w:ascii="Times New Roman" w:hAnsi="Times New Roman" w:cs="Times New Roman"/>
          <w:vertAlign w:val="subscript"/>
        </w:rPr>
        <w:t>2</w:t>
      </w:r>
      <w:r w:rsidR="00094238">
        <w:rPr>
          <w:rFonts w:ascii="Times New Roman" w:hAnsi="Times New Roman" w:cs="Times New Roman"/>
        </w:rPr>
        <w:t>=(K</w:t>
      </w:r>
      <w:r w:rsidR="00094238">
        <w:rPr>
          <w:rFonts w:ascii="Times New Roman" w:hAnsi="Times New Roman" w:cs="Times New Roman"/>
          <w:vertAlign w:val="subscript"/>
        </w:rPr>
        <w:t>2</w:t>
      </w:r>
      <w:r w:rsidR="00094238">
        <w:rPr>
          <w:rFonts w:ascii="Times New Roman" w:hAnsi="Times New Roman" w:cs="Times New Roman"/>
        </w:rPr>
        <w:t>, Σ, δ</w:t>
      </w:r>
      <w:r w:rsidR="00094238">
        <w:rPr>
          <w:rFonts w:ascii="Times New Roman" w:hAnsi="Times New Roman" w:cs="Times New Roman"/>
          <w:vertAlign w:val="subscript"/>
        </w:rPr>
        <w:t>2</w:t>
      </w:r>
      <w:r w:rsidR="00094238">
        <w:rPr>
          <w:rFonts w:ascii="Times New Roman" w:hAnsi="Times New Roman" w:cs="Times New Roman"/>
        </w:rPr>
        <w:t>, s</w:t>
      </w:r>
      <w:r w:rsidR="00094238">
        <w:rPr>
          <w:rFonts w:ascii="Times New Roman" w:hAnsi="Times New Roman" w:cs="Times New Roman"/>
          <w:vertAlign w:val="subscript"/>
        </w:rPr>
        <w:t>2</w:t>
      </w:r>
      <w:r w:rsidR="00094238">
        <w:rPr>
          <w:rFonts w:ascii="Times New Roman" w:hAnsi="Times New Roman" w:cs="Times New Roman"/>
        </w:rPr>
        <w:t>, A</w:t>
      </w:r>
      <w:r w:rsidR="00094238">
        <w:rPr>
          <w:rFonts w:ascii="Times New Roman" w:hAnsi="Times New Roman" w:cs="Times New Roman"/>
          <w:vertAlign w:val="subscript"/>
        </w:rPr>
        <w:t>2</w:t>
      </w:r>
      <w:r w:rsidR="00094238">
        <w:rPr>
          <w:rFonts w:ascii="Times New Roman" w:hAnsi="Times New Roman" w:cs="Times New Roman"/>
        </w:rPr>
        <w:t xml:space="preserve">)  be DFSMs that accept </w:t>
      </w:r>
      <w:r w:rsidR="008C497F">
        <w:rPr>
          <w:rFonts w:ascii="Times New Roman" w:hAnsi="Times New Roman" w:cs="Times New Roman"/>
        </w:rPr>
        <w:t xml:space="preserve">the </w:t>
      </w:r>
      <w:r w:rsidR="00094238">
        <w:rPr>
          <w:rFonts w:ascii="Times New Roman" w:hAnsi="Times New Roman" w:cs="Times New Roman"/>
        </w:rPr>
        <w:t>regular languages L</w:t>
      </w:r>
      <w:r w:rsidR="00094238" w:rsidRPr="00094238">
        <w:rPr>
          <w:rFonts w:ascii="Times New Roman" w:hAnsi="Times New Roman" w:cs="Times New Roman"/>
          <w:vertAlign w:val="subscript"/>
        </w:rPr>
        <w:t>1</w:t>
      </w:r>
      <w:r w:rsidR="00094238">
        <w:rPr>
          <w:rFonts w:ascii="Times New Roman" w:hAnsi="Times New Roman" w:cs="Times New Roman"/>
        </w:rPr>
        <w:t xml:space="preserve"> = L(M</w:t>
      </w:r>
      <w:r w:rsidR="00094238" w:rsidRPr="00094238">
        <w:rPr>
          <w:rFonts w:ascii="Times New Roman" w:hAnsi="Times New Roman" w:cs="Times New Roman"/>
          <w:vertAlign w:val="subscript"/>
        </w:rPr>
        <w:t>1</w:t>
      </w:r>
      <w:r w:rsidR="00094238">
        <w:rPr>
          <w:rFonts w:ascii="Times New Roman" w:hAnsi="Times New Roman" w:cs="Times New Roman"/>
        </w:rPr>
        <w:t>) and L</w:t>
      </w:r>
      <w:r w:rsidR="00094238" w:rsidRPr="00094238">
        <w:rPr>
          <w:rFonts w:ascii="Times New Roman" w:hAnsi="Times New Roman" w:cs="Times New Roman"/>
          <w:vertAlign w:val="subscript"/>
        </w:rPr>
        <w:t>2</w:t>
      </w:r>
      <w:r w:rsidR="004200CD">
        <w:rPr>
          <w:rFonts w:ascii="Times New Roman" w:hAnsi="Times New Roman" w:cs="Times New Roman"/>
        </w:rPr>
        <w:t>= L(M</w:t>
      </w:r>
      <w:r w:rsidR="004200CD">
        <w:rPr>
          <w:rFonts w:ascii="Times New Roman" w:hAnsi="Times New Roman" w:cs="Times New Roman"/>
          <w:vertAlign w:val="subscript"/>
        </w:rPr>
        <w:t>2</w:t>
      </w:r>
      <w:r w:rsidR="004200CD">
        <w:rPr>
          <w:rFonts w:ascii="Times New Roman" w:hAnsi="Times New Roman" w:cs="Times New Roman"/>
        </w:rPr>
        <w:t>)</w:t>
      </w:r>
      <w:r w:rsidR="004D060A">
        <w:rPr>
          <w:rFonts w:ascii="Times New Roman" w:hAnsi="Times New Roman" w:cs="Times New Roman"/>
        </w:rPr>
        <w:t>.</w:t>
      </w:r>
    </w:p>
    <w:p w14:paraId="6F1997B6" w14:textId="77777777" w:rsidR="00D013DA" w:rsidRDefault="004200CD" w:rsidP="004D060A">
      <w:pPr>
        <w:pStyle w:val="ListParagraph"/>
        <w:numPr>
          <w:ilvl w:val="1"/>
          <w:numId w:val="3"/>
        </w:numPr>
        <w:tabs>
          <w:tab w:val="left" w:pos="360"/>
          <w:tab w:val="left" w:pos="1620"/>
        </w:tabs>
        <w:rPr>
          <w:rFonts w:ascii="Times New Roman" w:hAnsi="Times New Roman" w:cs="Times New Roman"/>
        </w:rPr>
      </w:pPr>
      <w:r>
        <w:rPr>
          <w:rFonts w:ascii="Times New Roman" w:hAnsi="Times New Roman" w:cs="Times New Roman"/>
        </w:rPr>
        <w:t xml:space="preserve">Show </w:t>
      </w:r>
      <w:r w:rsidR="008C497F">
        <w:rPr>
          <w:rFonts w:ascii="Times New Roman" w:hAnsi="Times New Roman" w:cs="Times New Roman"/>
        </w:rPr>
        <w:t>that L</w:t>
      </w:r>
      <w:r>
        <w:rPr>
          <w:rFonts w:ascii="Times New Roman" w:hAnsi="Times New Roman" w:cs="Times New Roman"/>
        </w:rPr>
        <w:t xml:space="preserve"> =</w:t>
      </w:r>
      <w:r w:rsidR="00094238">
        <w:rPr>
          <w:rFonts w:ascii="Times New Roman" w:hAnsi="Times New Roman" w:cs="Times New Roman"/>
        </w:rPr>
        <w:t xml:space="preserve"> L</w:t>
      </w:r>
      <w:r w:rsidR="00094238" w:rsidRPr="00094238">
        <w:rPr>
          <w:rFonts w:ascii="Times New Roman" w:hAnsi="Times New Roman" w:cs="Times New Roman"/>
          <w:vertAlign w:val="subscript"/>
        </w:rPr>
        <w:t>1</w:t>
      </w:r>
      <w:r w:rsidR="00094238">
        <w:rPr>
          <w:rFonts w:ascii="Times New Roman" w:hAnsi="Times New Roman" w:cs="Times New Roman"/>
          <w:vertAlign w:val="subscript"/>
        </w:rPr>
        <w:t xml:space="preserve"> </w:t>
      </w:r>
      <w:r w:rsidR="00094238" w:rsidRPr="00094238">
        <w:rPr>
          <w:rFonts w:ascii="Times New Roman" w:hAnsi="Times New Roman" w:cs="Times New Roman"/>
        </w:rPr>
        <w:t>∩</w:t>
      </w:r>
      <w:r w:rsidR="00094238">
        <w:rPr>
          <w:rFonts w:ascii="Times New Roman" w:hAnsi="Times New Roman" w:cs="Times New Roman"/>
          <w:vertAlign w:val="subscript"/>
        </w:rPr>
        <w:t xml:space="preserve"> </w:t>
      </w:r>
      <w:r w:rsidR="00094238">
        <w:rPr>
          <w:rFonts w:ascii="Times New Roman" w:hAnsi="Times New Roman" w:cs="Times New Roman"/>
        </w:rPr>
        <w:t>L</w:t>
      </w:r>
      <w:r w:rsidR="00094238">
        <w:rPr>
          <w:rFonts w:ascii="Times New Roman" w:hAnsi="Times New Roman" w:cs="Times New Roman"/>
          <w:vertAlign w:val="subscript"/>
        </w:rPr>
        <w:t xml:space="preserve">2 </w:t>
      </w:r>
      <w:r w:rsidRPr="004200CD">
        <w:rPr>
          <w:rFonts w:ascii="Times New Roman" w:hAnsi="Times New Roman" w:cs="Times New Roman"/>
        </w:rPr>
        <w:t>is regular</w:t>
      </w:r>
      <w:r w:rsidR="00094238">
        <w:rPr>
          <w:rFonts w:ascii="Times New Roman" w:hAnsi="Times New Roman" w:cs="Times New Roman"/>
          <w:vertAlign w:val="subscript"/>
        </w:rPr>
        <w:t xml:space="preserve"> </w:t>
      </w:r>
      <w:r>
        <w:rPr>
          <w:rFonts w:ascii="Times New Roman" w:hAnsi="Times New Roman" w:cs="Times New Roman"/>
        </w:rPr>
        <w:t>by carefully constructing a DFSM M</w:t>
      </w:r>
      <w:r w:rsidR="00C41F3F">
        <w:rPr>
          <w:rFonts w:ascii="Times New Roman" w:hAnsi="Times New Roman" w:cs="Times New Roman"/>
        </w:rPr>
        <w:t>=(K, Σ, δ, s, A)</w:t>
      </w:r>
      <w:r>
        <w:rPr>
          <w:rFonts w:ascii="Times New Roman" w:hAnsi="Times New Roman" w:cs="Times New Roman"/>
        </w:rPr>
        <w:t xml:space="preserve"> such that L=L(M).  </w:t>
      </w:r>
      <w:r w:rsidR="00094238" w:rsidRPr="00094238">
        <w:rPr>
          <w:rFonts w:ascii="Times New Roman" w:hAnsi="Times New Roman" w:cs="Times New Roman"/>
        </w:rPr>
        <w:t>The idea is that each</w:t>
      </w:r>
      <w:r>
        <w:rPr>
          <w:rFonts w:ascii="Times New Roman" w:hAnsi="Times New Roman" w:cs="Times New Roman"/>
        </w:rPr>
        <w:t xml:space="preserve"> state of M is an ordered pair of states from the other machines.  Give the details of the construction</w:t>
      </w:r>
      <w:r w:rsidR="004D060A">
        <w:rPr>
          <w:rFonts w:ascii="Times New Roman" w:hAnsi="Times New Roman" w:cs="Times New Roman"/>
        </w:rPr>
        <w:t xml:space="preserve"> </w:t>
      </w:r>
      <w:r w:rsidR="008C497F">
        <w:rPr>
          <w:rFonts w:ascii="Times New Roman" w:hAnsi="Times New Roman" w:cs="Times New Roman"/>
        </w:rPr>
        <w:t xml:space="preserve">(i.e. </w:t>
      </w:r>
      <w:r w:rsidR="006E26C2">
        <w:rPr>
          <w:rFonts w:ascii="Times New Roman" w:hAnsi="Times New Roman" w:cs="Times New Roman"/>
        </w:rPr>
        <w:t xml:space="preserve">define each of </w:t>
      </w:r>
      <w:r w:rsidR="008C497F">
        <w:rPr>
          <w:rFonts w:ascii="Times New Roman" w:hAnsi="Times New Roman" w:cs="Times New Roman"/>
        </w:rPr>
        <w:t xml:space="preserve">the five parts of M) </w:t>
      </w:r>
      <w:r w:rsidR="004D060A">
        <w:rPr>
          <w:rFonts w:ascii="Times New Roman" w:hAnsi="Times New Roman" w:cs="Times New Roman"/>
        </w:rPr>
        <w:t>using precise mathematical notation.</w:t>
      </w:r>
      <w:r w:rsidR="008C497F">
        <w:rPr>
          <w:rFonts w:ascii="Times New Roman" w:hAnsi="Times New Roman" w:cs="Times New Roman"/>
        </w:rPr>
        <w:t xml:space="preserve">  </w:t>
      </w:r>
    </w:p>
    <w:p w14:paraId="43DE1E06" w14:textId="77777777" w:rsidR="00C41F3F" w:rsidRPr="00D013DA" w:rsidRDefault="007262A9" w:rsidP="00BF3D6E">
      <w:pPr>
        <w:tabs>
          <w:tab w:val="left" w:pos="360"/>
          <w:tab w:val="left" w:pos="1620"/>
        </w:tabs>
        <w:spacing w:after="0"/>
        <w:ind w:left="720"/>
        <w:rPr>
          <w:rFonts w:ascii="Times New Roman" w:hAnsi="Times New Roman" w:cs="Times New Roman"/>
        </w:rPr>
      </w:pPr>
      <w:r>
        <w:rPr>
          <w:rFonts w:ascii="Times New Roman" w:hAnsi="Times New Roman" w:cs="Times New Roman"/>
          <w:b/>
        </w:rPr>
        <w:t xml:space="preserve">              </w:t>
      </w:r>
      <w:r w:rsidR="008C497F" w:rsidRPr="00D013DA">
        <w:rPr>
          <w:rFonts w:ascii="Times New Roman" w:hAnsi="Times New Roman" w:cs="Times New Roman"/>
          <w:b/>
        </w:rPr>
        <w:t>HINT</w:t>
      </w:r>
      <w:r w:rsidR="00BF3D6E">
        <w:rPr>
          <w:rFonts w:ascii="Times New Roman" w:hAnsi="Times New Roman" w:cs="Times New Roman"/>
          <w:b/>
        </w:rPr>
        <w:t>S</w:t>
      </w:r>
      <w:r w:rsidR="008C497F" w:rsidRPr="00D013DA">
        <w:rPr>
          <w:rFonts w:ascii="Times New Roman" w:hAnsi="Times New Roman" w:cs="Times New Roman"/>
          <w:b/>
        </w:rPr>
        <w:t>:</w:t>
      </w:r>
      <w:r w:rsidR="008C497F" w:rsidRPr="00D013DA">
        <w:rPr>
          <w:rFonts w:ascii="Times New Roman" w:hAnsi="Times New Roman" w:cs="Times New Roman"/>
        </w:rPr>
        <w:t xml:space="preserve"> </w:t>
      </w:r>
    </w:p>
    <w:p w14:paraId="3B329E3A" w14:textId="77777777" w:rsidR="004D060A" w:rsidRDefault="008C497F" w:rsidP="00C41F3F">
      <w:pPr>
        <w:pStyle w:val="ListParagraph"/>
        <w:numPr>
          <w:ilvl w:val="2"/>
          <w:numId w:val="3"/>
        </w:numPr>
        <w:tabs>
          <w:tab w:val="left" w:pos="360"/>
          <w:tab w:val="left" w:pos="1620"/>
        </w:tabs>
        <w:rPr>
          <w:rFonts w:ascii="Times New Roman" w:hAnsi="Times New Roman" w:cs="Times New Roman"/>
        </w:rPr>
      </w:pPr>
      <w:r>
        <w:rPr>
          <w:rFonts w:ascii="Times New Roman" w:hAnsi="Times New Roman" w:cs="Times New Roman"/>
        </w:rPr>
        <w:t xml:space="preserve">The construction from </w:t>
      </w:r>
      <w:r w:rsidR="0049101B">
        <w:rPr>
          <w:rFonts w:ascii="Times New Roman" w:hAnsi="Times New Roman" w:cs="Times New Roman"/>
        </w:rPr>
        <w:t xml:space="preserve">Sessions 7-8 </w:t>
      </w:r>
      <w:r>
        <w:rPr>
          <w:rFonts w:ascii="Times New Roman" w:hAnsi="Times New Roman" w:cs="Times New Roman"/>
        </w:rPr>
        <w:t>of the minimal DFSM based on the equivalence classes of a regular language can give you a model for how to express this.</w:t>
      </w:r>
      <w:r w:rsidR="00495C6D">
        <w:rPr>
          <w:rFonts w:ascii="Times New Roman" w:hAnsi="Times New Roman" w:cs="Times New Roman"/>
        </w:rPr>
        <w:t xml:space="preserve">  But there is probably no place for </w:t>
      </w:r>
      <w:r w:rsidR="00C41F3F">
        <w:rPr>
          <w:rFonts w:ascii="Times New Roman" w:hAnsi="Times New Roman" w:cs="Times New Roman"/>
        </w:rPr>
        <w:t xml:space="preserve">Myhill-Nerode style </w:t>
      </w:r>
      <w:r w:rsidR="00495C6D">
        <w:rPr>
          <w:rFonts w:ascii="Times New Roman" w:hAnsi="Times New Roman" w:cs="Times New Roman"/>
        </w:rPr>
        <w:t xml:space="preserve">equivalence classes in this </w:t>
      </w:r>
      <w:proofErr w:type="gramStart"/>
      <w:r w:rsidR="00495C6D">
        <w:rPr>
          <w:rFonts w:ascii="Times New Roman" w:hAnsi="Times New Roman" w:cs="Times New Roman"/>
        </w:rPr>
        <w:t>particular problem</w:t>
      </w:r>
      <w:proofErr w:type="gramEnd"/>
      <w:r w:rsidR="00C41F3F">
        <w:rPr>
          <w:rFonts w:ascii="Times New Roman" w:hAnsi="Times New Roman" w:cs="Times New Roman"/>
        </w:rPr>
        <w:t xml:space="preserve"> or its solution</w:t>
      </w:r>
      <w:r w:rsidR="00495C6D">
        <w:rPr>
          <w:rFonts w:ascii="Times New Roman" w:hAnsi="Times New Roman" w:cs="Times New Roman"/>
        </w:rPr>
        <w:t>.</w:t>
      </w:r>
      <w:r w:rsidR="00601FE3">
        <w:rPr>
          <w:rFonts w:ascii="Times New Roman" w:hAnsi="Times New Roman" w:cs="Times New Roman"/>
        </w:rPr>
        <w:t xml:space="preserve">  Y</w:t>
      </w:r>
      <w:r w:rsidR="0049101B">
        <w:rPr>
          <w:rFonts w:ascii="Times New Roman" w:hAnsi="Times New Roman" w:cs="Times New Roman"/>
        </w:rPr>
        <w:t xml:space="preserve">our construction of the 5 parts of M </w:t>
      </w:r>
      <w:r w:rsidR="00601FE3">
        <w:rPr>
          <w:rFonts w:ascii="Times New Roman" w:hAnsi="Times New Roman" w:cs="Times New Roman"/>
        </w:rPr>
        <w:t xml:space="preserve">should be based </w:t>
      </w:r>
      <w:r w:rsidR="0049101B">
        <w:rPr>
          <w:rFonts w:ascii="Times New Roman" w:hAnsi="Times New Roman" w:cs="Times New Roman"/>
        </w:rPr>
        <w:t>on the 5 parts of M</w:t>
      </w:r>
      <w:r w:rsidR="0049101B" w:rsidRPr="0049101B">
        <w:rPr>
          <w:rFonts w:ascii="Times New Roman" w:hAnsi="Times New Roman" w:cs="Times New Roman"/>
          <w:vertAlign w:val="subscript"/>
        </w:rPr>
        <w:t>1</w:t>
      </w:r>
      <w:r w:rsidR="0049101B">
        <w:rPr>
          <w:rFonts w:ascii="Times New Roman" w:hAnsi="Times New Roman" w:cs="Times New Roman"/>
        </w:rPr>
        <w:t xml:space="preserve"> and M</w:t>
      </w:r>
      <w:r w:rsidR="0049101B" w:rsidRPr="0049101B">
        <w:rPr>
          <w:rFonts w:ascii="Times New Roman" w:hAnsi="Times New Roman" w:cs="Times New Roman"/>
          <w:vertAlign w:val="subscript"/>
        </w:rPr>
        <w:t>2</w:t>
      </w:r>
      <w:r w:rsidR="0049101B">
        <w:rPr>
          <w:rFonts w:ascii="Times New Roman" w:hAnsi="Times New Roman" w:cs="Times New Roman"/>
        </w:rPr>
        <w:t>.</w:t>
      </w:r>
    </w:p>
    <w:p w14:paraId="1FECECF1" w14:textId="77777777" w:rsidR="00C41F3F" w:rsidRDefault="00C41F3F" w:rsidP="00C41F3F">
      <w:pPr>
        <w:pStyle w:val="ListParagraph"/>
        <w:numPr>
          <w:ilvl w:val="2"/>
          <w:numId w:val="3"/>
        </w:numPr>
        <w:tabs>
          <w:tab w:val="left" w:pos="360"/>
          <w:tab w:val="left" w:pos="1620"/>
        </w:tabs>
        <w:rPr>
          <w:rFonts w:ascii="Times New Roman" w:hAnsi="Times New Roman" w:cs="Times New Roman"/>
        </w:rPr>
      </w:pPr>
      <w:r>
        <w:rPr>
          <w:rFonts w:ascii="Times New Roman" w:hAnsi="Times New Roman" w:cs="Times New Roman"/>
        </w:rPr>
        <w:t xml:space="preserve"> The key to the construction is figuring out what the transition function δ for the intersection machine should be, based on δ</w:t>
      </w:r>
      <w:r w:rsidRPr="00094238">
        <w:rPr>
          <w:rFonts w:ascii="Times New Roman" w:hAnsi="Times New Roman" w:cs="Times New Roman"/>
          <w:vertAlign w:val="subscript"/>
        </w:rPr>
        <w:t>1</w:t>
      </w:r>
      <w:r>
        <w:rPr>
          <w:rFonts w:ascii="Times New Roman" w:hAnsi="Times New Roman" w:cs="Times New Roman"/>
        </w:rPr>
        <w:t xml:space="preserve"> and δ</w:t>
      </w:r>
      <w:r w:rsidR="005B75A8">
        <w:rPr>
          <w:rFonts w:ascii="Times New Roman" w:hAnsi="Times New Roman" w:cs="Times New Roman"/>
          <w:vertAlign w:val="subscript"/>
        </w:rPr>
        <w:t>2</w:t>
      </w:r>
      <w:r>
        <w:rPr>
          <w:rFonts w:ascii="Times New Roman" w:hAnsi="Times New Roman" w:cs="Times New Roman"/>
        </w:rPr>
        <w:t xml:space="preserve"> from the original machines. </w:t>
      </w:r>
    </w:p>
    <w:p w14:paraId="5F4A932B" w14:textId="77777777" w:rsidR="00C22549" w:rsidRDefault="00C22549" w:rsidP="00C41F3F">
      <w:pPr>
        <w:pStyle w:val="ListParagraph"/>
        <w:numPr>
          <w:ilvl w:val="2"/>
          <w:numId w:val="3"/>
        </w:numPr>
        <w:tabs>
          <w:tab w:val="left" w:pos="360"/>
          <w:tab w:val="left" w:pos="1620"/>
        </w:tabs>
        <w:rPr>
          <w:rFonts w:ascii="Times New Roman" w:hAnsi="Times New Roman" w:cs="Times New Roman"/>
        </w:rPr>
      </w:pPr>
      <w:r>
        <w:rPr>
          <w:rFonts w:ascii="Times New Roman" w:hAnsi="Times New Roman" w:cs="Times New Roman"/>
        </w:rPr>
        <w:t>Cartesian product</w:t>
      </w:r>
      <w:r w:rsidR="000D0E43">
        <w:rPr>
          <w:rFonts w:ascii="Times New Roman" w:hAnsi="Times New Roman" w:cs="Times New Roman"/>
        </w:rPr>
        <w:t xml:space="preserve"> of states</w:t>
      </w:r>
      <w:r>
        <w:rPr>
          <w:rFonts w:ascii="Times New Roman" w:hAnsi="Times New Roman" w:cs="Times New Roman"/>
        </w:rPr>
        <w:t>.</w:t>
      </w:r>
    </w:p>
    <w:p w14:paraId="4AFCCC9C" w14:textId="34E93A30" w:rsidR="00F07722" w:rsidRPr="00F07722" w:rsidRDefault="00F07722" w:rsidP="00F07722">
      <w:pPr>
        <w:pStyle w:val="ListParagraph"/>
        <w:numPr>
          <w:ilvl w:val="1"/>
          <w:numId w:val="3"/>
        </w:numPr>
        <w:tabs>
          <w:tab w:val="left" w:pos="360"/>
          <w:tab w:val="left" w:pos="1620"/>
        </w:tabs>
        <w:rPr>
          <w:rFonts w:ascii="Times New Roman" w:hAnsi="Times New Roman" w:cs="Times New Roman"/>
        </w:rPr>
      </w:pPr>
      <w:r>
        <w:rPr>
          <w:rFonts w:ascii="Times New Roman" w:hAnsi="Times New Roman" w:cs="Times New Roman"/>
        </w:rPr>
        <w:t>Let M</w:t>
      </w:r>
      <w:r w:rsidRPr="00F07722">
        <w:rPr>
          <w:rFonts w:ascii="Times New Roman" w:hAnsi="Times New Roman" w:cs="Times New Roman"/>
          <w:vertAlign w:val="subscript"/>
        </w:rPr>
        <w:t>1</w:t>
      </w:r>
      <w:r>
        <w:rPr>
          <w:rFonts w:ascii="Times New Roman" w:hAnsi="Times New Roman" w:cs="Times New Roman"/>
        </w:rPr>
        <w:t xml:space="preserve"> be the 3-state DFSM that accepts </w:t>
      </w:r>
      <w:r w:rsidRPr="00F07722">
        <w:rPr>
          <w:rFonts w:ascii="Times New Roman" w:hAnsi="Times New Roman" w:cs="Times New Roman"/>
        </w:rPr>
        <w:t>{ w</w:t>
      </w:r>
      <w:r w:rsidRPr="00F07722">
        <w:sym w:font="Symbol" w:char="F0CE"/>
      </w:r>
      <w:r w:rsidRPr="00F07722">
        <w:rPr>
          <w:rFonts w:ascii="Times New Roman" w:hAnsi="Times New Roman" w:cs="Times New Roman"/>
        </w:rPr>
        <w:t>{</w:t>
      </w:r>
      <w:proofErr w:type="spellStart"/>
      <w:r w:rsidRPr="00F07722">
        <w:rPr>
          <w:rFonts w:ascii="Times New Roman" w:hAnsi="Times New Roman" w:cs="Times New Roman"/>
        </w:rPr>
        <w:t>a,b</w:t>
      </w:r>
      <w:proofErr w:type="spellEnd"/>
      <w:r w:rsidRPr="00F07722">
        <w:rPr>
          <w:rFonts w:ascii="Times New Roman" w:hAnsi="Times New Roman" w:cs="Times New Roman"/>
        </w:rPr>
        <w:t>}* : length of w is a multiple of 3</w:t>
      </w:r>
      <w:proofErr w:type="gramStart"/>
      <w:r w:rsidRPr="00F07722">
        <w:rPr>
          <w:rFonts w:ascii="Times New Roman" w:hAnsi="Times New Roman" w:cs="Times New Roman"/>
        </w:rPr>
        <w:t>}</w:t>
      </w:r>
      <w:r>
        <w:rPr>
          <w:rFonts w:ascii="Times New Roman" w:hAnsi="Times New Roman" w:cs="Times New Roman"/>
        </w:rPr>
        <w:t>, and</w:t>
      </w:r>
      <w:proofErr w:type="gramEnd"/>
      <w:r>
        <w:rPr>
          <w:rFonts w:ascii="Times New Roman" w:hAnsi="Times New Roman" w:cs="Times New Roman"/>
        </w:rPr>
        <w:t xml:space="preserve"> let M</w:t>
      </w:r>
      <w:r>
        <w:rPr>
          <w:rFonts w:ascii="Times New Roman" w:hAnsi="Times New Roman" w:cs="Times New Roman"/>
          <w:vertAlign w:val="subscript"/>
        </w:rPr>
        <w:t>2</w:t>
      </w:r>
      <w:r>
        <w:rPr>
          <w:rFonts w:ascii="Times New Roman" w:hAnsi="Times New Roman" w:cs="Times New Roman"/>
        </w:rPr>
        <w:t xml:space="preserve"> be the 3-state DFSM whose diagram is shown </w:t>
      </w:r>
      <w:r w:rsidR="00D314BD">
        <w:rPr>
          <w:rFonts w:ascii="Times New Roman" w:hAnsi="Times New Roman" w:cs="Times New Roman"/>
        </w:rPr>
        <w:t>in Example 5.2</w:t>
      </w:r>
      <w:r>
        <w:rPr>
          <w:rFonts w:ascii="Times New Roman" w:hAnsi="Times New Roman" w:cs="Times New Roman"/>
        </w:rPr>
        <w:t xml:space="preserve"> of the textbook.  M</w:t>
      </w:r>
      <w:r w:rsidRPr="00F07722">
        <w:rPr>
          <w:rFonts w:ascii="Times New Roman" w:hAnsi="Times New Roman" w:cs="Times New Roman"/>
          <w:vertAlign w:val="subscript"/>
        </w:rPr>
        <w:t>2</w:t>
      </w:r>
      <w:r>
        <w:rPr>
          <w:rFonts w:ascii="Times New Roman" w:hAnsi="Times New Roman" w:cs="Times New Roman"/>
        </w:rPr>
        <w:t xml:space="preserve"> accepts </w:t>
      </w:r>
      <w:r w:rsidRPr="00F07722">
        <w:rPr>
          <w:rFonts w:ascii="Times New Roman" w:hAnsi="Times New Roman" w:cs="Times New Roman"/>
        </w:rPr>
        <w:t>{ w</w:t>
      </w:r>
      <w:r w:rsidRPr="00F07722">
        <w:sym w:font="Symbol" w:char="F0CE"/>
      </w:r>
      <w:r w:rsidRPr="00F07722">
        <w:rPr>
          <w:rFonts w:ascii="Times New Roman" w:hAnsi="Times New Roman" w:cs="Times New Roman"/>
        </w:rPr>
        <w:t>{</w:t>
      </w:r>
      <w:proofErr w:type="spellStart"/>
      <w:r w:rsidRPr="00F07722">
        <w:rPr>
          <w:rFonts w:ascii="Times New Roman" w:hAnsi="Times New Roman" w:cs="Times New Roman"/>
        </w:rPr>
        <w:t>a,b</w:t>
      </w:r>
      <w:proofErr w:type="spellEnd"/>
      <w:r w:rsidRPr="00F07722">
        <w:rPr>
          <w:rFonts w:ascii="Times New Roman" w:hAnsi="Times New Roman" w:cs="Times New Roman"/>
        </w:rPr>
        <w:t xml:space="preserve">}* : every </w:t>
      </w:r>
      <w:proofErr w:type="spellStart"/>
      <w:r w:rsidRPr="00F07722">
        <w:rPr>
          <w:rFonts w:ascii="Times New Roman" w:hAnsi="Times New Roman" w:cs="Times New Roman"/>
          <w:i/>
        </w:rPr>
        <w:t>a</w:t>
      </w:r>
      <w:proofErr w:type="spellEnd"/>
      <w:r w:rsidRPr="00F07722">
        <w:rPr>
          <w:rFonts w:ascii="Times New Roman" w:hAnsi="Times New Roman" w:cs="Times New Roman"/>
        </w:rPr>
        <w:t xml:space="preserve"> in w is followed by a </w:t>
      </w:r>
      <w:r w:rsidRPr="00F07722">
        <w:rPr>
          <w:rFonts w:ascii="Times New Roman" w:hAnsi="Times New Roman" w:cs="Times New Roman"/>
          <w:i/>
        </w:rPr>
        <w:t>b</w:t>
      </w:r>
      <w:r w:rsidRPr="00F07722">
        <w:rPr>
          <w:rFonts w:ascii="Times New Roman" w:hAnsi="Times New Roman" w:cs="Times New Roman"/>
        </w:rPr>
        <w:t>}</w:t>
      </w:r>
      <w:r>
        <w:rPr>
          <w:rFonts w:ascii="Times New Roman" w:hAnsi="Times New Roman" w:cs="Times New Roman"/>
        </w:rPr>
        <w:t>.  Using your construction in part a, show a transition table or transition diagram for the machine</w:t>
      </w:r>
      <w:r w:rsidR="00BF3D6E">
        <w:rPr>
          <w:rFonts w:ascii="Times New Roman" w:hAnsi="Times New Roman" w:cs="Times New Roman"/>
        </w:rPr>
        <w:t xml:space="preserve"> (based on your construction in part a)</w:t>
      </w:r>
      <w:r>
        <w:rPr>
          <w:rFonts w:ascii="Times New Roman" w:hAnsi="Times New Roman" w:cs="Times New Roman"/>
        </w:rPr>
        <w:t xml:space="preserve"> that accepts the intersection of the languages accepted by M</w:t>
      </w:r>
      <w:r w:rsidRPr="00F07722">
        <w:rPr>
          <w:rFonts w:ascii="Times New Roman" w:hAnsi="Times New Roman" w:cs="Times New Roman"/>
          <w:vertAlign w:val="subscript"/>
        </w:rPr>
        <w:t>1</w:t>
      </w:r>
      <w:r>
        <w:rPr>
          <w:rFonts w:ascii="Times New Roman" w:hAnsi="Times New Roman" w:cs="Times New Roman"/>
        </w:rPr>
        <w:t xml:space="preserve"> and M</w:t>
      </w:r>
      <w:r w:rsidRPr="00F07722">
        <w:rPr>
          <w:rFonts w:ascii="Times New Roman" w:hAnsi="Times New Roman" w:cs="Times New Roman"/>
          <w:vertAlign w:val="subscript"/>
        </w:rPr>
        <w:t>2</w:t>
      </w:r>
      <w:r>
        <w:rPr>
          <w:rFonts w:ascii="Times New Roman" w:hAnsi="Times New Roman" w:cs="Times New Roman"/>
        </w:rPr>
        <w:t>.</w:t>
      </w:r>
    </w:p>
    <w:p w14:paraId="5F425D67" w14:textId="048C7D28" w:rsidR="004200CD" w:rsidRDefault="004D060A" w:rsidP="008C497F">
      <w:pPr>
        <w:pStyle w:val="ListParagraph"/>
        <w:numPr>
          <w:ilvl w:val="1"/>
          <w:numId w:val="3"/>
        </w:numPr>
        <w:tabs>
          <w:tab w:val="left" w:pos="360"/>
          <w:tab w:val="left" w:pos="1620"/>
        </w:tabs>
        <w:rPr>
          <w:rFonts w:ascii="Times New Roman" w:hAnsi="Times New Roman" w:cs="Times New Roman"/>
        </w:rPr>
      </w:pPr>
      <w:r w:rsidRPr="008C497F">
        <w:rPr>
          <w:rFonts w:ascii="Times New Roman" w:hAnsi="Times New Roman" w:cs="Times New Roman"/>
        </w:rPr>
        <w:t xml:space="preserve"> </w:t>
      </w:r>
      <w:r w:rsidR="008C497F">
        <w:rPr>
          <w:rFonts w:ascii="Times New Roman" w:hAnsi="Times New Roman" w:cs="Times New Roman"/>
        </w:rPr>
        <w:t>Carefully p</w:t>
      </w:r>
      <w:r w:rsidR="004200CD" w:rsidRPr="008C497F">
        <w:rPr>
          <w:rFonts w:ascii="Times New Roman" w:hAnsi="Times New Roman" w:cs="Times New Roman"/>
        </w:rPr>
        <w:t>rove that L=L(M)</w:t>
      </w:r>
      <w:r w:rsidR="00A7066E">
        <w:rPr>
          <w:rFonts w:ascii="Times New Roman" w:hAnsi="Times New Roman" w:cs="Times New Roman"/>
        </w:rPr>
        <w:t xml:space="preserve"> for the general case, not just for the specific case in part (b).  </w:t>
      </w:r>
      <w:r w:rsidR="004200CD" w:rsidRPr="008C497F">
        <w:rPr>
          <w:rFonts w:ascii="Times New Roman" w:hAnsi="Times New Roman" w:cs="Times New Roman"/>
        </w:rPr>
        <w:t xml:space="preserve"> You will need to use mathematical induction </w:t>
      </w:r>
      <w:r w:rsidR="00360A70">
        <w:rPr>
          <w:rFonts w:ascii="Times New Roman" w:hAnsi="Times New Roman" w:cs="Times New Roman"/>
        </w:rPr>
        <w:t xml:space="preserve">(induction on the length of a string) </w:t>
      </w:r>
      <w:r w:rsidR="004200CD" w:rsidRPr="008C497F">
        <w:rPr>
          <w:rFonts w:ascii="Times New Roman" w:hAnsi="Times New Roman" w:cs="Times New Roman"/>
        </w:rPr>
        <w:t>somewhere in your proof.</w:t>
      </w:r>
      <w:r w:rsidR="008C497F">
        <w:rPr>
          <w:rFonts w:ascii="Times New Roman" w:hAnsi="Times New Roman" w:cs="Times New Roman"/>
        </w:rPr>
        <w:t xml:space="preserve">  There will be some similarities between </w:t>
      </w:r>
      <w:r w:rsidR="00E23D30">
        <w:rPr>
          <w:rFonts w:ascii="Times New Roman" w:hAnsi="Times New Roman" w:cs="Times New Roman"/>
        </w:rPr>
        <w:t xml:space="preserve">the </w:t>
      </w:r>
      <w:r w:rsidR="00601FE3">
        <w:rPr>
          <w:rFonts w:ascii="Times New Roman" w:hAnsi="Times New Roman" w:cs="Times New Roman"/>
        </w:rPr>
        <w:t xml:space="preserve">general </w:t>
      </w:r>
      <w:r w:rsidR="00E23D30">
        <w:rPr>
          <w:rFonts w:ascii="Times New Roman" w:hAnsi="Times New Roman" w:cs="Times New Roman"/>
        </w:rPr>
        <w:t xml:space="preserve">approach of </w:t>
      </w:r>
      <w:r w:rsidR="008C497F">
        <w:rPr>
          <w:rFonts w:ascii="Times New Roman" w:hAnsi="Times New Roman" w:cs="Times New Roman"/>
        </w:rPr>
        <w:t>this proof and the L=L(M) proof for the minimal DFSM construction</w:t>
      </w:r>
      <w:r w:rsidR="00E23D30">
        <w:rPr>
          <w:rFonts w:ascii="Times New Roman" w:hAnsi="Times New Roman" w:cs="Times New Roman"/>
        </w:rPr>
        <w:t>, but not many similarities in the details</w:t>
      </w:r>
      <w:r w:rsidR="008C497F">
        <w:rPr>
          <w:rFonts w:ascii="Times New Roman" w:hAnsi="Times New Roman" w:cs="Times New Roman"/>
        </w:rPr>
        <w:t>.</w:t>
      </w:r>
    </w:p>
    <w:p w14:paraId="1006255E" w14:textId="77777777" w:rsidR="009B6CC9" w:rsidRPr="00675C0C" w:rsidRDefault="0049101B" w:rsidP="00675C0C">
      <w:pPr>
        <w:pStyle w:val="ListParagraph"/>
        <w:tabs>
          <w:tab w:val="left" w:pos="360"/>
          <w:tab w:val="left" w:pos="1620"/>
        </w:tabs>
        <w:ind w:left="1080"/>
        <w:rPr>
          <w:rFonts w:ascii="Times New Roman" w:hAnsi="Times New Roman" w:cs="Times New Roman"/>
          <w:b/>
        </w:rPr>
      </w:pPr>
      <w:r>
        <w:rPr>
          <w:rFonts w:ascii="Times New Roman" w:hAnsi="Times New Roman" w:cs="Times New Roman"/>
        </w:rPr>
        <w:t>The similarity is that you will need to prove a lemma by induction that is more general than what is needed</w:t>
      </w:r>
      <w:r w:rsidR="00601FE3">
        <w:rPr>
          <w:rFonts w:ascii="Times New Roman" w:hAnsi="Times New Roman" w:cs="Times New Roman"/>
        </w:rPr>
        <w:t xml:space="preserve"> to solve this problem</w:t>
      </w:r>
      <w:r>
        <w:rPr>
          <w:rFonts w:ascii="Times New Roman" w:hAnsi="Times New Roman" w:cs="Times New Roman"/>
        </w:rPr>
        <w:t xml:space="preserve">, then use a special case of that lemma to get the </w:t>
      </w:r>
      <w:r w:rsidR="00EA4456">
        <w:rPr>
          <w:rFonts w:ascii="Times New Roman" w:hAnsi="Times New Roman" w:cs="Times New Roman"/>
        </w:rPr>
        <w:t>desired</w:t>
      </w:r>
      <w:r>
        <w:rPr>
          <w:rFonts w:ascii="Times New Roman" w:hAnsi="Times New Roman" w:cs="Times New Roman"/>
        </w:rPr>
        <w:t xml:space="preserve"> result.</w:t>
      </w:r>
      <w:r w:rsidR="00292683">
        <w:rPr>
          <w:rFonts w:ascii="Times New Roman" w:hAnsi="Times New Roman" w:cs="Times New Roman"/>
        </w:rPr>
        <w:t xml:space="preserve"> </w:t>
      </w:r>
    </w:p>
    <w:p w14:paraId="56D43EAB" w14:textId="77777777" w:rsidR="00675C0C" w:rsidRDefault="00675C0C" w:rsidP="00675C0C">
      <w:pPr>
        <w:tabs>
          <w:tab w:val="left" w:pos="360"/>
          <w:tab w:val="left" w:pos="1620"/>
        </w:tabs>
        <w:ind w:left="720"/>
        <w:rPr>
          <w:rFonts w:ascii="Cambria Math" w:hAnsi="Cambria Math"/>
        </w:rPr>
      </w:pPr>
      <w:r w:rsidRPr="00675C0C">
        <w:rPr>
          <w:rFonts w:ascii="Cambria Math" w:hAnsi="Cambria Math"/>
          <w:b/>
        </w:rPr>
        <w:t>What you need to show:</w:t>
      </w:r>
      <w:r>
        <w:rPr>
          <w:rFonts w:ascii="Cambria Math" w:hAnsi="Cambria Math"/>
        </w:rPr>
        <w:t xml:space="preserve">  Computations in your new DFSM simultaneously mirror computations in the two original </w:t>
      </w:r>
      <w:proofErr w:type="gramStart"/>
      <w:r>
        <w:rPr>
          <w:rFonts w:ascii="Cambria Math" w:hAnsi="Cambria Math"/>
        </w:rPr>
        <w:t>DFSMs, and</w:t>
      </w:r>
      <w:proofErr w:type="gramEnd"/>
      <w:r>
        <w:rPr>
          <w:rFonts w:ascii="Cambria Math" w:hAnsi="Cambria Math"/>
        </w:rPr>
        <w:t xml:space="preserve"> accept iff both computations from the original machine would accept.  </w:t>
      </w:r>
    </w:p>
    <w:p w14:paraId="277516D1" w14:textId="77777777" w:rsidR="00BF325D" w:rsidRDefault="00675C0C" w:rsidP="00675C0C">
      <w:pPr>
        <w:tabs>
          <w:tab w:val="left" w:pos="360"/>
          <w:tab w:val="left" w:pos="1620"/>
        </w:tabs>
        <w:ind w:left="720"/>
        <w:rPr>
          <w:rFonts w:ascii="Cambria Math" w:hAnsi="Cambria Math"/>
        </w:rPr>
      </w:pPr>
      <w:r>
        <w:rPr>
          <w:rFonts w:ascii="Cambria Math" w:hAnsi="Cambria Math"/>
          <w:b/>
        </w:rPr>
        <w:t>H</w:t>
      </w:r>
      <w:r w:rsidRPr="00675C0C">
        <w:rPr>
          <w:rFonts w:ascii="Cambria Math" w:hAnsi="Cambria Math"/>
          <w:b/>
        </w:rPr>
        <w:t>int for the lemma</w:t>
      </w:r>
      <w:r>
        <w:rPr>
          <w:rFonts w:ascii="Cambria Math" w:hAnsi="Cambria Math"/>
        </w:rPr>
        <w:t xml:space="preserve">:  </w:t>
      </w:r>
      <w:r w:rsidRPr="00675C0C">
        <w:rPr>
          <w:rFonts w:ascii="Cambria Math" w:hAnsi="Cambria Math"/>
        </w:rPr>
        <w:tab/>
      </w:r>
      <w:proofErr w:type="gramStart"/>
      <w:r>
        <w:rPr>
          <w:rFonts w:ascii="Cambria Math" w:hAnsi="Cambria Math"/>
        </w:rPr>
        <w:t>Ultimately</w:t>
      </w:r>
      <w:proofErr w:type="gramEnd"/>
      <w:r>
        <w:rPr>
          <w:rFonts w:ascii="Cambria Math" w:hAnsi="Cambria Math"/>
        </w:rPr>
        <w:t xml:space="preserve"> we only care about computations that begin at the start state.  But it is difficult to show what we need by induction if we only consider those.  </w:t>
      </w:r>
      <w:proofErr w:type="gramStart"/>
      <w:r>
        <w:rPr>
          <w:rFonts w:ascii="Cambria Math" w:hAnsi="Cambria Math"/>
        </w:rPr>
        <w:t>SO</w:t>
      </w:r>
      <w:proofErr w:type="gramEnd"/>
      <w:r>
        <w:rPr>
          <w:rFonts w:ascii="Cambria Math" w:hAnsi="Cambria Math"/>
        </w:rPr>
        <w:t xml:space="preserve"> you need to make and prove a statement about the relationship between paths through the new DFSM (starting at any state) and paths in the original DFSMs.</w:t>
      </w:r>
    </w:p>
    <w:p w14:paraId="51F90A98" w14:textId="77777777" w:rsidR="00675C0C" w:rsidRDefault="00675C0C" w:rsidP="00EA4456">
      <w:pPr>
        <w:tabs>
          <w:tab w:val="left" w:pos="360"/>
          <w:tab w:val="left" w:pos="1620"/>
        </w:tabs>
        <w:ind w:left="720"/>
        <w:rPr>
          <w:rFonts w:ascii="Cambria Math" w:hAnsi="Cambria Math"/>
        </w:rPr>
      </w:pPr>
      <w:r>
        <w:rPr>
          <w:rFonts w:ascii="Cambria Math" w:hAnsi="Cambria Math"/>
          <w:b/>
        </w:rPr>
        <w:t xml:space="preserve">Writing this proof: </w:t>
      </w:r>
      <w:r>
        <w:rPr>
          <w:rFonts w:ascii="Cambria Math" w:hAnsi="Cambria Math"/>
        </w:rPr>
        <w:t>Probably by the time you get to this point, how the new DFSM works will be obvious.  Then you have this problem about half done.  The issue now is how to carefully write it up, using one of the notations for a computation (</w:t>
      </w:r>
      <w:r w:rsidR="00EA4456">
        <w:rPr>
          <w:rFonts w:ascii="Cambria Math" w:hAnsi="Cambria Math"/>
        </w:rPr>
        <w:t>t</w:t>
      </w:r>
      <w:r>
        <w:rPr>
          <w:rFonts w:ascii="Cambria Math" w:hAnsi="Cambria Math"/>
        </w:rPr>
        <w:t xml:space="preserve">he  </w:t>
      </w:r>
      <w:r w:rsidR="00EA4456">
        <w:rPr>
          <w:rFonts w:ascii="Cambria Math" w:hAnsi="Cambria Math"/>
        </w:rPr>
        <w:t xml:space="preserve">textbook's  </w:t>
      </w:r>
      <w:r w:rsidR="00EA4456" w:rsidRPr="0049101B">
        <w:rPr>
          <w:rFonts w:ascii="Cambria Math" w:hAnsi="Cambria Math"/>
          <w:sz w:val="28"/>
          <w:szCs w:val="28"/>
        </w:rPr>
        <w:t>⊦</w:t>
      </w:r>
      <w:r w:rsidR="00EA4456">
        <w:rPr>
          <w:rFonts w:ascii="Cambria Math" w:hAnsi="Cambria Math"/>
        </w:rPr>
        <w:t xml:space="preserve"> notation or the δ̂ notation described below) </w:t>
      </w:r>
      <w:r>
        <w:rPr>
          <w:rFonts w:ascii="Cambria Math" w:hAnsi="Cambria Math"/>
        </w:rPr>
        <w:t>and the notation of your constructions from part a,</w:t>
      </w:r>
    </w:p>
    <w:p w14:paraId="5A184BAC" w14:textId="77777777" w:rsidR="00675C0C" w:rsidRDefault="00675C0C" w:rsidP="00675C0C">
      <w:pPr>
        <w:tabs>
          <w:tab w:val="left" w:pos="360"/>
          <w:tab w:val="left" w:pos="1620"/>
        </w:tabs>
        <w:spacing w:after="0"/>
        <w:ind w:left="720"/>
        <w:rPr>
          <w:rFonts w:ascii="Cambria Math" w:hAnsi="Cambria Math"/>
        </w:rPr>
      </w:pPr>
      <w:r>
        <w:rPr>
          <w:rFonts w:ascii="Times New Roman" w:hAnsi="Times New Roman" w:cs="Times New Roman"/>
          <w:b/>
        </w:rPr>
        <w:t xml:space="preserve">A possibly helpful notation for part </w:t>
      </w:r>
      <w:r w:rsidR="00082EEF">
        <w:rPr>
          <w:rFonts w:ascii="Times New Roman" w:hAnsi="Times New Roman" w:cs="Times New Roman"/>
          <w:b/>
        </w:rPr>
        <w:t>c</w:t>
      </w:r>
      <w:r>
        <w:rPr>
          <w:rFonts w:ascii="Times New Roman" w:hAnsi="Times New Roman" w:cs="Times New Roman"/>
          <w:b/>
        </w:rPr>
        <w:t>.</w:t>
      </w:r>
      <w:r>
        <w:rPr>
          <w:rFonts w:ascii="Times New Roman" w:hAnsi="Times New Roman" w:cs="Times New Roman"/>
        </w:rPr>
        <w:t xml:space="preserve">  Extended delta function.  An alternative to the textbook's </w:t>
      </w:r>
      <w:r>
        <w:rPr>
          <w:rFonts w:ascii="Cambria Math" w:hAnsi="Cambria Math" w:cs="Cambria Math"/>
        </w:rPr>
        <w:t>⊢</w:t>
      </w:r>
      <w:r>
        <w:rPr>
          <w:rFonts w:ascii="Times New Roman" w:hAnsi="Times New Roman" w:cs="Times New Roman"/>
        </w:rPr>
        <w:t xml:space="preserve"> notation.  For any DFSM with transition function δ, define </w:t>
      </w:r>
      <w:r>
        <w:rPr>
          <w:rFonts w:ascii="Cambria Math" w:hAnsi="Cambria Math"/>
        </w:rPr>
        <w:t>δ̂ by</w:t>
      </w:r>
      <w:r>
        <w:rPr>
          <w:rFonts w:ascii="Cambria Math" w:hAnsi="Cambria Math"/>
        </w:rPr>
        <w:br/>
        <w:t xml:space="preserve">                  δ̂(q,</w:t>
      </w:r>
      <w:r w:rsidRPr="00A469F8">
        <w:rPr>
          <w:rFonts w:ascii="Cambria Math" w:hAnsi="Cambria Math"/>
        </w:rPr>
        <w:t xml:space="preserve"> </w:t>
      </w:r>
      <w:r>
        <w:rPr>
          <w:rFonts w:ascii="Cambria Math" w:hAnsi="Cambria Math"/>
        </w:rPr>
        <w:t>ε) = q, and   δ̂(q,</w:t>
      </w:r>
      <w:r w:rsidRPr="00A469F8">
        <w:rPr>
          <w:rFonts w:ascii="Cambria Math" w:hAnsi="Cambria Math"/>
        </w:rPr>
        <w:t xml:space="preserve"> </w:t>
      </w:r>
      <w:proofErr w:type="spellStart"/>
      <w:r>
        <w:rPr>
          <w:rFonts w:ascii="Cambria Math" w:hAnsi="Cambria Math"/>
        </w:rPr>
        <w:t>xa</w:t>
      </w:r>
      <w:proofErr w:type="spellEnd"/>
      <w:r>
        <w:rPr>
          <w:rFonts w:ascii="Cambria Math" w:hAnsi="Cambria Math"/>
        </w:rPr>
        <w:t>) =</w:t>
      </w:r>
      <w:r>
        <w:sym w:font="Symbol" w:char="F064"/>
      </w:r>
      <w:r>
        <w:t>(</w:t>
      </w:r>
      <w:r w:rsidRPr="00A469F8">
        <w:rPr>
          <w:rFonts w:ascii="Cambria Math" w:hAnsi="Cambria Math"/>
        </w:rPr>
        <w:t xml:space="preserve"> </w:t>
      </w:r>
      <w:r>
        <w:rPr>
          <w:rFonts w:ascii="Cambria Math" w:hAnsi="Cambria Math"/>
        </w:rPr>
        <w:t>δ̂(q,</w:t>
      </w:r>
      <w:r w:rsidRPr="00A469F8">
        <w:rPr>
          <w:rFonts w:ascii="Cambria Math" w:hAnsi="Cambria Math"/>
        </w:rPr>
        <w:t xml:space="preserve"> </w:t>
      </w:r>
      <w:r>
        <w:rPr>
          <w:rFonts w:ascii="Cambria Math" w:hAnsi="Cambria Math"/>
        </w:rPr>
        <w:t>x), a)</w:t>
      </w:r>
    </w:p>
    <w:p w14:paraId="711BF93F" w14:textId="77777777" w:rsidR="00675C0C" w:rsidRDefault="00675C0C" w:rsidP="00675C0C">
      <w:pPr>
        <w:tabs>
          <w:tab w:val="left" w:pos="360"/>
          <w:tab w:val="left" w:pos="1620"/>
        </w:tabs>
        <w:ind w:left="720"/>
        <w:rPr>
          <w:rFonts w:ascii="Cambria Math" w:hAnsi="Cambria Math"/>
        </w:rPr>
      </w:pPr>
      <w:r>
        <w:rPr>
          <w:rFonts w:ascii="Cambria Math" w:hAnsi="Cambria Math"/>
        </w:rPr>
        <w:t xml:space="preserve">for all states </w:t>
      </w:r>
      <w:proofErr w:type="spellStart"/>
      <w:r>
        <w:rPr>
          <w:rFonts w:ascii="Cambria Math" w:hAnsi="Cambria Math"/>
        </w:rPr>
        <w:t>q∈K</w:t>
      </w:r>
      <w:proofErr w:type="spellEnd"/>
      <w:r>
        <w:rPr>
          <w:rFonts w:ascii="Cambria Math" w:hAnsi="Cambria Math"/>
        </w:rPr>
        <w:t xml:space="preserve"> , strings </w:t>
      </w:r>
      <w:proofErr w:type="spellStart"/>
      <w:r>
        <w:rPr>
          <w:rFonts w:ascii="Cambria Math" w:hAnsi="Cambria Math"/>
        </w:rPr>
        <w:t>x∈Σ</w:t>
      </w:r>
      <w:proofErr w:type="spellEnd"/>
      <w:r>
        <w:rPr>
          <w:rFonts w:ascii="Cambria Math" w:hAnsi="Cambria Math"/>
        </w:rPr>
        <w:t xml:space="preserve">*and symbols </w:t>
      </w:r>
      <w:proofErr w:type="spellStart"/>
      <w:r>
        <w:rPr>
          <w:rFonts w:ascii="Cambria Math" w:hAnsi="Cambria Math"/>
        </w:rPr>
        <w:t>a∈Σ</w:t>
      </w:r>
      <w:proofErr w:type="spellEnd"/>
      <w:r>
        <w:rPr>
          <w:rFonts w:ascii="Cambria Math" w:hAnsi="Cambria Math"/>
        </w:rPr>
        <w:t xml:space="preserve"> .   It should be clear (and could be proven by induction, but you don’t have to) that if M's start state is s, and if w is any string in Σ*, then δ̂(q,</w:t>
      </w:r>
      <w:r w:rsidRPr="00A469F8">
        <w:rPr>
          <w:rFonts w:ascii="Cambria Math" w:hAnsi="Cambria Math"/>
        </w:rPr>
        <w:t xml:space="preserve"> </w:t>
      </w:r>
      <w:r>
        <w:rPr>
          <w:rFonts w:ascii="Cambria Math" w:hAnsi="Cambria Math"/>
        </w:rPr>
        <w:t xml:space="preserve">w) is the state that M will reach when </w:t>
      </w:r>
      <w:r w:rsidR="003C65E5">
        <w:rPr>
          <w:rFonts w:ascii="Cambria Math" w:hAnsi="Cambria Math"/>
        </w:rPr>
        <w:t xml:space="preserve">M is </w:t>
      </w:r>
      <w:r>
        <w:rPr>
          <w:rFonts w:ascii="Cambria Math" w:hAnsi="Cambria Math"/>
        </w:rPr>
        <w:t xml:space="preserve">started in </w:t>
      </w:r>
      <w:proofErr w:type="spellStart"/>
      <w:r>
        <w:rPr>
          <w:rFonts w:ascii="Cambria Math" w:hAnsi="Cambria Math"/>
        </w:rPr>
        <w:t>state s</w:t>
      </w:r>
      <w:proofErr w:type="spellEnd"/>
      <w:r>
        <w:rPr>
          <w:rFonts w:ascii="Cambria Math" w:hAnsi="Cambria Math"/>
        </w:rPr>
        <w:t xml:space="preserve"> with input w.  </w:t>
      </w:r>
      <w:r>
        <w:rPr>
          <w:rFonts w:ascii="Cambria Math" w:hAnsi="Cambria Math"/>
        </w:rPr>
        <w:br/>
      </w:r>
      <w:r>
        <w:rPr>
          <w:rFonts w:ascii="Cambria Math" w:hAnsi="Cambria Math"/>
        </w:rPr>
        <w:br/>
      </w:r>
      <w:proofErr w:type="gramStart"/>
      <w:r>
        <w:rPr>
          <w:rFonts w:ascii="Cambria Math" w:hAnsi="Cambria Math"/>
        </w:rPr>
        <w:t>Of course</w:t>
      </w:r>
      <w:proofErr w:type="gramEnd"/>
      <w:r>
        <w:rPr>
          <w:rFonts w:ascii="Cambria Math" w:hAnsi="Cambria Math"/>
        </w:rPr>
        <w:t xml:space="preserve"> part b can also be done using the textbook's  </w:t>
      </w:r>
      <w:r w:rsidRPr="0049101B">
        <w:rPr>
          <w:rFonts w:ascii="Cambria Math" w:hAnsi="Cambria Math"/>
          <w:sz w:val="28"/>
          <w:szCs w:val="28"/>
        </w:rPr>
        <w:t>⊦</w:t>
      </w:r>
      <w:r>
        <w:rPr>
          <w:rFonts w:ascii="Cambria Math" w:hAnsi="Cambria Math"/>
        </w:rPr>
        <w:t xml:space="preserve"> "yields" notation instead of δ̂.</w:t>
      </w:r>
    </w:p>
    <w:p w14:paraId="5935D814" w14:textId="77777777" w:rsidR="00675C0C" w:rsidRPr="00675C0C" w:rsidRDefault="00675C0C" w:rsidP="00675C0C">
      <w:pPr>
        <w:tabs>
          <w:tab w:val="left" w:pos="360"/>
          <w:tab w:val="left" w:pos="1620"/>
        </w:tabs>
        <w:ind w:left="720"/>
        <w:rPr>
          <w:rFonts w:ascii="Cambria Math" w:hAnsi="Cambria Math"/>
        </w:rPr>
      </w:pPr>
    </w:p>
    <w:p w14:paraId="01AF4A37" w14:textId="77777777" w:rsidR="005E7A2D" w:rsidRDefault="005E7A2D">
      <w:pPr>
        <w:rPr>
          <w:rFonts w:ascii="Times New Roman" w:hAnsi="Times New Roman" w:cs="Times New Roman"/>
          <w:highlight w:val="yellow"/>
        </w:rPr>
      </w:pPr>
      <w:r>
        <w:rPr>
          <w:rFonts w:ascii="Times New Roman" w:hAnsi="Times New Roman" w:cs="Times New Roman"/>
          <w:highlight w:val="yellow"/>
        </w:rPr>
        <w:lastRenderedPageBreak/>
        <w:br w:type="page"/>
      </w:r>
    </w:p>
    <w:p w14:paraId="3CBED661" w14:textId="77777777" w:rsidR="00674C11" w:rsidRDefault="00674C11" w:rsidP="00674C11">
      <w:pPr>
        <w:pStyle w:val="ListParagraph"/>
        <w:numPr>
          <w:ilvl w:val="0"/>
          <w:numId w:val="5"/>
        </w:numPr>
        <w:tabs>
          <w:tab w:val="left" w:pos="360"/>
          <w:tab w:val="left" w:pos="1620"/>
        </w:tabs>
        <w:spacing w:after="240"/>
        <w:rPr>
          <w:rFonts w:ascii="Times New Roman" w:hAnsi="Times New Roman" w:cs="Times New Roman"/>
        </w:rPr>
      </w:pPr>
      <w:r w:rsidRPr="00B8291A">
        <w:rPr>
          <w:rFonts w:ascii="Times New Roman" w:hAnsi="Times New Roman" w:cs="Times New Roman"/>
          <w:highlight w:val="yellow"/>
        </w:rPr>
        <w:lastRenderedPageBreak/>
        <w:t>(t-1</w:t>
      </w:r>
      <w:r w:rsidR="0049101B">
        <w:rPr>
          <w:rFonts w:ascii="Times New Roman" w:hAnsi="Times New Roman" w:cs="Times New Roman"/>
          <w:highlight w:val="yellow"/>
        </w:rPr>
        <w:t>5</w:t>
      </w:r>
      <w:r w:rsidRPr="00B8291A">
        <w:rPr>
          <w:rFonts w:ascii="Times New Roman" w:hAnsi="Times New Roman" w:cs="Times New Roman"/>
          <w:highlight w:val="yellow"/>
        </w:rPr>
        <w:t>)</w:t>
      </w:r>
      <w:r>
        <w:rPr>
          <w:rFonts w:ascii="Times New Roman" w:hAnsi="Times New Roman" w:cs="Times New Roman"/>
        </w:rPr>
        <w:t xml:space="preserve"> </w:t>
      </w:r>
      <w:r w:rsidR="00BF325D">
        <w:rPr>
          <w:rFonts w:ascii="Times New Roman" w:hAnsi="Times New Roman" w:cs="Times New Roman"/>
        </w:rPr>
        <w:t xml:space="preserve">   </w:t>
      </w:r>
      <w:r>
        <w:rPr>
          <w:rFonts w:ascii="Times New Roman" w:hAnsi="Times New Roman" w:cs="Times New Roman"/>
        </w:rPr>
        <w:t xml:space="preserve">Use the Myhill-Nerode theorem (instead of the pumping theorem, which we will study later) to show that the language </w:t>
      </w:r>
      <w:r w:rsidRPr="008B4451">
        <w:rPr>
          <w:rFonts w:ascii="Times New Roman" w:hAnsi="Times New Roman" w:cs="Times New Roman"/>
        </w:rPr>
        <w:t xml:space="preserve">  </w:t>
      </w:r>
    </w:p>
    <w:p w14:paraId="00331C23" w14:textId="77777777" w:rsidR="000D0E43" w:rsidRDefault="00674C11" w:rsidP="00674C11">
      <w:pPr>
        <w:pStyle w:val="ListParagraph"/>
        <w:tabs>
          <w:tab w:val="left" w:pos="360"/>
          <w:tab w:val="left" w:pos="1620"/>
        </w:tabs>
        <w:spacing w:after="240"/>
        <w:ind w:left="648"/>
        <w:rPr>
          <w:rFonts w:ascii="Times New Roman" w:hAnsi="Times New Roman" w:cs="Times New Roman"/>
        </w:rPr>
      </w:pPr>
      <w:r>
        <w:rPr>
          <w:rFonts w:ascii="Times New Roman" w:hAnsi="Times New Roman" w:cs="Times New Roman"/>
        </w:rPr>
        <w:t xml:space="preserve">                </w:t>
      </w:r>
      <w:r w:rsidRPr="00E92EAA">
        <w:rPr>
          <w:szCs w:val="20"/>
        </w:rPr>
        <w:sym w:font="Symbol" w:char="0053"/>
      </w:r>
      <w:r>
        <w:rPr>
          <w:szCs w:val="20"/>
        </w:rPr>
        <w:t xml:space="preserve"> = {a},  </w:t>
      </w:r>
      <w:r>
        <w:rPr>
          <w:rFonts w:ascii="Times New Roman" w:hAnsi="Times New Roman" w:cs="Times New Roman"/>
        </w:rPr>
        <w:t>L= {a</w:t>
      </w:r>
      <w:r w:rsidRPr="00CD79AA">
        <w:rPr>
          <w:rFonts w:ascii="Times New Roman" w:hAnsi="Times New Roman" w:cs="Times New Roman"/>
          <w:vertAlign w:val="superscript"/>
        </w:rPr>
        <w:t>p</w:t>
      </w:r>
      <w:r>
        <w:rPr>
          <w:rFonts w:ascii="Times New Roman" w:hAnsi="Times New Roman" w:cs="Times New Roman"/>
        </w:rPr>
        <w:t xml:space="preserve"> : p is a positive prime integer }  </w:t>
      </w:r>
      <w:r>
        <w:rPr>
          <w:rFonts w:ascii="Times New Roman" w:hAnsi="Times New Roman" w:cs="Times New Roman"/>
        </w:rPr>
        <w:br/>
        <w:t xml:space="preserve"> is not regular. </w:t>
      </w:r>
      <w:proofErr w:type="gramStart"/>
      <w:r w:rsidRPr="0049101B">
        <w:rPr>
          <w:rFonts w:ascii="Times New Roman" w:hAnsi="Times New Roman" w:cs="Times New Roman"/>
          <w:b/>
        </w:rPr>
        <w:t>In particular, show</w:t>
      </w:r>
      <w:proofErr w:type="gramEnd"/>
      <w:r w:rsidRPr="0049101B">
        <w:rPr>
          <w:rFonts w:ascii="Times New Roman" w:hAnsi="Times New Roman" w:cs="Times New Roman"/>
          <w:b/>
        </w:rPr>
        <w:t xml:space="preserve"> that for any pair of </w:t>
      </w:r>
      <w:r w:rsidR="0049101B">
        <w:rPr>
          <w:rFonts w:ascii="Times New Roman" w:hAnsi="Times New Roman" w:cs="Times New Roman"/>
          <w:b/>
        </w:rPr>
        <w:t xml:space="preserve">different </w:t>
      </w:r>
      <w:r w:rsidRPr="0049101B">
        <w:rPr>
          <w:rFonts w:ascii="Times New Roman" w:hAnsi="Times New Roman" w:cs="Times New Roman"/>
          <w:b/>
        </w:rPr>
        <w:t>positiv</w:t>
      </w:r>
      <w:r w:rsidR="0049101B">
        <w:rPr>
          <w:rFonts w:ascii="Times New Roman" w:hAnsi="Times New Roman" w:cs="Times New Roman"/>
          <w:b/>
        </w:rPr>
        <w:t>e prime integers p and q</w:t>
      </w:r>
      <w:r w:rsidR="000D0E43">
        <w:rPr>
          <w:rFonts w:ascii="Times New Roman" w:hAnsi="Times New Roman" w:cs="Times New Roman"/>
          <w:b/>
        </w:rPr>
        <w:t xml:space="preserve"> with p&lt;q</w:t>
      </w:r>
      <w:r w:rsidR="0049101B">
        <w:rPr>
          <w:rFonts w:ascii="Times New Roman" w:hAnsi="Times New Roman" w:cs="Times New Roman"/>
          <w:b/>
        </w:rPr>
        <w:t xml:space="preserve">, the </w:t>
      </w:r>
      <w:r w:rsidRPr="0049101B">
        <w:rPr>
          <w:rFonts w:ascii="Times New Roman" w:hAnsi="Times New Roman" w:cs="Times New Roman"/>
          <w:b/>
        </w:rPr>
        <w:t>strings a</w:t>
      </w:r>
      <w:r w:rsidRPr="0049101B">
        <w:rPr>
          <w:rFonts w:ascii="Times New Roman" w:hAnsi="Times New Roman" w:cs="Times New Roman"/>
          <w:b/>
          <w:vertAlign w:val="superscript"/>
        </w:rPr>
        <w:t>p</w:t>
      </w:r>
      <w:r w:rsidRPr="0049101B">
        <w:rPr>
          <w:rFonts w:ascii="Times New Roman" w:hAnsi="Times New Roman" w:cs="Times New Roman"/>
          <w:b/>
        </w:rPr>
        <w:t xml:space="preserve"> and </w:t>
      </w:r>
      <w:proofErr w:type="spellStart"/>
      <w:r w:rsidRPr="0049101B">
        <w:rPr>
          <w:rFonts w:ascii="Times New Roman" w:hAnsi="Times New Roman" w:cs="Times New Roman"/>
          <w:b/>
        </w:rPr>
        <w:t>a</w:t>
      </w:r>
      <w:r w:rsidRPr="0049101B">
        <w:rPr>
          <w:rFonts w:ascii="Times New Roman" w:hAnsi="Times New Roman" w:cs="Times New Roman"/>
          <w:b/>
          <w:vertAlign w:val="superscript"/>
        </w:rPr>
        <w:t>q</w:t>
      </w:r>
      <w:proofErr w:type="spellEnd"/>
      <w:r w:rsidRPr="0049101B">
        <w:rPr>
          <w:rFonts w:ascii="Times New Roman" w:hAnsi="Times New Roman" w:cs="Times New Roman"/>
          <w:b/>
        </w:rPr>
        <w:t xml:space="preserve"> are in different equivalence classes of </w:t>
      </w:r>
      <w:r w:rsidRPr="0049101B">
        <w:rPr>
          <w:b/>
          <w:szCs w:val="20"/>
        </w:rPr>
        <w:sym w:font="Symbol" w:char="00BB"/>
      </w:r>
      <w:r w:rsidRPr="0049101B">
        <w:rPr>
          <w:b/>
          <w:szCs w:val="20"/>
          <w:vertAlign w:val="subscript"/>
        </w:rPr>
        <w:t>L</w:t>
      </w:r>
      <w:r w:rsidRPr="0049101B">
        <w:rPr>
          <w:rFonts w:ascii="Times New Roman" w:hAnsi="Times New Roman" w:cs="Times New Roman"/>
          <w:b/>
        </w:rPr>
        <w:t>.</w:t>
      </w:r>
      <w:r>
        <w:rPr>
          <w:rFonts w:ascii="Times New Roman" w:hAnsi="Times New Roman" w:cs="Times New Roman"/>
        </w:rPr>
        <w:t xml:space="preserve"> </w:t>
      </w:r>
    </w:p>
    <w:p w14:paraId="43CB2D7A" w14:textId="77777777" w:rsidR="000D0E43" w:rsidRDefault="000D0E43" w:rsidP="00674C11">
      <w:pPr>
        <w:pStyle w:val="ListParagraph"/>
        <w:tabs>
          <w:tab w:val="left" w:pos="360"/>
          <w:tab w:val="left" w:pos="1620"/>
        </w:tabs>
        <w:spacing w:after="240"/>
        <w:ind w:left="648"/>
        <w:rPr>
          <w:rFonts w:ascii="Times New Roman" w:hAnsi="Times New Roman" w:cs="Times New Roman"/>
        </w:rPr>
      </w:pPr>
    </w:p>
    <w:p w14:paraId="649C7517" w14:textId="77777777" w:rsidR="000D0E43" w:rsidRDefault="000D0E43" w:rsidP="00674C11">
      <w:pPr>
        <w:pStyle w:val="ListParagraph"/>
        <w:tabs>
          <w:tab w:val="left" w:pos="360"/>
          <w:tab w:val="left" w:pos="1620"/>
        </w:tabs>
        <w:spacing w:after="240"/>
        <w:ind w:left="648"/>
        <w:rPr>
          <w:rFonts w:ascii="Times New Roman" w:hAnsi="Times New Roman" w:cs="Times New Roman"/>
        </w:rPr>
      </w:pPr>
      <w:r>
        <w:rPr>
          <w:rFonts w:ascii="Times New Roman" w:hAnsi="Times New Roman" w:cs="Times New Roman"/>
        </w:rPr>
        <w:t>No fancy number theory is needed for this problem. You only need to know and use the definitions of "prime" and "composite".</w:t>
      </w:r>
      <w:r>
        <w:rPr>
          <w:rFonts w:ascii="Times New Roman" w:hAnsi="Times New Roman" w:cs="Times New Roman"/>
        </w:rPr>
        <w:br/>
      </w:r>
      <w:r>
        <w:rPr>
          <w:rFonts w:ascii="Times New Roman" w:hAnsi="Times New Roman" w:cs="Times New Roman"/>
        </w:rPr>
        <w:br/>
        <w:t>Reminder:  1 is not a prime integer.  The first few positive prime integers are 2, 3, 5, 7, 11, 13, 17, 19, 23, 29, 31, 37.</w:t>
      </w:r>
    </w:p>
    <w:p w14:paraId="6144DE6D" w14:textId="77777777" w:rsidR="000D0E43" w:rsidRDefault="000D0E43" w:rsidP="00674C11">
      <w:pPr>
        <w:pStyle w:val="ListParagraph"/>
        <w:tabs>
          <w:tab w:val="left" w:pos="360"/>
          <w:tab w:val="left" w:pos="1620"/>
        </w:tabs>
        <w:spacing w:after="240"/>
        <w:ind w:left="648"/>
        <w:rPr>
          <w:rFonts w:ascii="Times New Roman" w:hAnsi="Times New Roman" w:cs="Times New Roman"/>
        </w:rPr>
      </w:pPr>
    </w:p>
    <w:p w14:paraId="2A15EB18" w14:textId="77777777" w:rsidR="000D0E43" w:rsidRDefault="000D0E43" w:rsidP="00674C11">
      <w:pPr>
        <w:pStyle w:val="ListParagraph"/>
        <w:tabs>
          <w:tab w:val="left" w:pos="360"/>
          <w:tab w:val="left" w:pos="1620"/>
        </w:tabs>
        <w:spacing w:after="240"/>
        <w:ind w:left="648"/>
        <w:rPr>
          <w:rFonts w:ascii="Times New Roman" w:hAnsi="Times New Roman" w:cs="Times New Roman"/>
        </w:rPr>
      </w:pPr>
      <w:r>
        <w:rPr>
          <w:rFonts w:ascii="Times New Roman" w:hAnsi="Times New Roman" w:cs="Times New Roman"/>
        </w:rPr>
        <w:t>Your proof should not mention the word "state"; it should directly use the definition of ≈</w:t>
      </w:r>
      <w:r w:rsidRPr="009637D2">
        <w:rPr>
          <w:rFonts w:ascii="Times New Roman" w:hAnsi="Times New Roman" w:cs="Times New Roman"/>
          <w:vertAlign w:val="subscript"/>
        </w:rPr>
        <w:t>L</w:t>
      </w:r>
      <w:r>
        <w:rPr>
          <w:rFonts w:ascii="Times New Roman" w:hAnsi="Times New Roman" w:cs="Times New Roman"/>
        </w:rPr>
        <w:t xml:space="preserve">.  </w:t>
      </w:r>
    </w:p>
    <w:p w14:paraId="25E8B5FC" w14:textId="77777777" w:rsidR="000D0E43" w:rsidRDefault="000D0E43" w:rsidP="00674C11">
      <w:pPr>
        <w:pStyle w:val="ListParagraph"/>
        <w:tabs>
          <w:tab w:val="left" w:pos="360"/>
          <w:tab w:val="left" w:pos="1620"/>
        </w:tabs>
        <w:spacing w:after="240"/>
        <w:ind w:left="648"/>
        <w:rPr>
          <w:rFonts w:ascii="Times New Roman" w:hAnsi="Times New Roman" w:cs="Times New Roman"/>
        </w:rPr>
      </w:pPr>
    </w:p>
    <w:p w14:paraId="6B9A5C36" w14:textId="77777777" w:rsidR="000D0E43" w:rsidRDefault="000D0E43" w:rsidP="00674C11">
      <w:pPr>
        <w:pStyle w:val="ListParagraph"/>
        <w:tabs>
          <w:tab w:val="left" w:pos="360"/>
          <w:tab w:val="left" w:pos="1620"/>
        </w:tabs>
        <w:spacing w:after="240"/>
        <w:ind w:left="648"/>
        <w:rPr>
          <w:rFonts w:ascii="Times New Roman" w:hAnsi="Times New Roman" w:cs="Times New Roman"/>
        </w:rPr>
      </w:pPr>
      <w:r w:rsidRPr="000D0E43">
        <w:rPr>
          <w:rFonts w:ascii="Times New Roman" w:hAnsi="Times New Roman" w:cs="Times New Roman"/>
          <w:b/>
        </w:rPr>
        <w:t>Hint</w:t>
      </w:r>
      <w:r>
        <w:rPr>
          <w:rFonts w:ascii="Times New Roman" w:hAnsi="Times New Roman" w:cs="Times New Roman"/>
          <w:b/>
        </w:rPr>
        <w:t>s</w:t>
      </w:r>
      <w:r w:rsidRPr="000D0E43">
        <w:rPr>
          <w:rFonts w:ascii="Times New Roman" w:hAnsi="Times New Roman" w:cs="Times New Roman"/>
          <w:b/>
        </w:rPr>
        <w:t>:</w:t>
      </w:r>
      <w:r>
        <w:rPr>
          <w:rFonts w:ascii="Times New Roman" w:hAnsi="Times New Roman" w:cs="Times New Roman"/>
        </w:rPr>
        <w:t xml:space="preserve">  Let k = </w:t>
      </w:r>
      <w:r w:rsidR="00A9647B">
        <w:rPr>
          <w:rFonts w:ascii="Times New Roman" w:hAnsi="Times New Roman" w:cs="Times New Roman"/>
        </w:rPr>
        <w:t>q - p</w:t>
      </w:r>
      <w:r>
        <w:rPr>
          <w:rFonts w:ascii="Times New Roman" w:hAnsi="Times New Roman" w:cs="Times New Roman"/>
        </w:rPr>
        <w:t>.</w:t>
      </w:r>
      <w:r w:rsidR="00495BB9">
        <w:rPr>
          <w:rFonts w:ascii="Times New Roman" w:hAnsi="Times New Roman" w:cs="Times New Roman"/>
        </w:rPr>
        <w:t xml:space="preserve">  </w:t>
      </w:r>
      <w:r w:rsidR="00347897">
        <w:rPr>
          <w:rFonts w:ascii="Times New Roman" w:hAnsi="Times New Roman" w:cs="Times New Roman"/>
        </w:rPr>
        <w:t xml:space="preserve">Here are a </w:t>
      </w:r>
      <w:r w:rsidR="00495BB9">
        <w:rPr>
          <w:rFonts w:ascii="Times New Roman" w:hAnsi="Times New Roman" w:cs="Times New Roman"/>
        </w:rPr>
        <w:t>couple of possible approaches.</w:t>
      </w:r>
      <w:r w:rsidR="00347897">
        <w:rPr>
          <w:rFonts w:ascii="Times New Roman" w:hAnsi="Times New Roman" w:cs="Times New Roman"/>
        </w:rPr>
        <w:t xml:space="preserve"> (You may come up with something different):</w:t>
      </w:r>
    </w:p>
    <w:p w14:paraId="1BD07164" w14:textId="77777777" w:rsidR="000D0E43" w:rsidRDefault="000D0E43" w:rsidP="00674C11">
      <w:pPr>
        <w:pStyle w:val="ListParagraph"/>
        <w:tabs>
          <w:tab w:val="left" w:pos="360"/>
          <w:tab w:val="left" w:pos="1620"/>
        </w:tabs>
        <w:spacing w:after="240"/>
        <w:ind w:left="648"/>
        <w:rPr>
          <w:rFonts w:ascii="Times New Roman" w:hAnsi="Times New Roman" w:cs="Times New Roman"/>
        </w:rPr>
      </w:pPr>
    </w:p>
    <w:p w14:paraId="269AC0DA" w14:textId="77777777" w:rsidR="000D0E43" w:rsidRDefault="000D0E43" w:rsidP="000D0E43">
      <w:pPr>
        <w:pStyle w:val="ListParagraph"/>
        <w:tabs>
          <w:tab w:val="left" w:pos="360"/>
          <w:tab w:val="left" w:pos="1620"/>
        </w:tabs>
        <w:spacing w:after="240"/>
        <w:rPr>
          <w:rFonts w:ascii="Times New Roman" w:hAnsi="Times New Roman" w:cs="Times New Roman"/>
        </w:rPr>
      </w:pPr>
      <w:r w:rsidRPr="000D0E43">
        <w:rPr>
          <w:rFonts w:ascii="Times New Roman" w:hAnsi="Times New Roman" w:cs="Times New Roman"/>
          <w:b/>
        </w:rPr>
        <w:t>Approach 1.</w:t>
      </w:r>
      <w:r>
        <w:rPr>
          <w:rFonts w:ascii="Times New Roman" w:hAnsi="Times New Roman" w:cs="Times New Roman"/>
        </w:rPr>
        <w:t xml:space="preserve">  Assume that there is such a pair of primes p and q that are in the same equivalence class</w:t>
      </w:r>
      <w:r w:rsidR="00D67AB6">
        <w:rPr>
          <w:rFonts w:ascii="Times New Roman" w:hAnsi="Times New Roman" w:cs="Times New Roman"/>
        </w:rPr>
        <w:t>; show that this leads to a contradiction</w:t>
      </w:r>
      <w:r>
        <w:rPr>
          <w:rFonts w:ascii="Times New Roman" w:hAnsi="Times New Roman" w:cs="Times New Roman"/>
        </w:rPr>
        <w:t xml:space="preserve">.  </w:t>
      </w:r>
      <w:r w:rsidRPr="00D67AB6">
        <w:rPr>
          <w:rFonts w:ascii="Times New Roman" w:hAnsi="Times New Roman" w:cs="Times New Roman"/>
          <w:b/>
        </w:rPr>
        <w:t>A start:</w:t>
      </w:r>
      <w:r>
        <w:rPr>
          <w:rFonts w:ascii="Times New Roman" w:hAnsi="Times New Roman" w:cs="Times New Roman"/>
        </w:rPr>
        <w:t xml:space="preserve">  If q and p are in the same equivalence clas</w:t>
      </w:r>
      <w:r w:rsidR="00D67AB6">
        <w:rPr>
          <w:rFonts w:ascii="Times New Roman" w:hAnsi="Times New Roman" w:cs="Times New Roman"/>
        </w:rPr>
        <w:t>s, what can you say about p + k</w:t>
      </w:r>
      <w:r>
        <w:rPr>
          <w:rFonts w:ascii="Times New Roman" w:hAnsi="Times New Roman" w:cs="Times New Roman"/>
        </w:rPr>
        <w:t>?</w:t>
      </w:r>
    </w:p>
    <w:p w14:paraId="19E53587" w14:textId="77777777" w:rsidR="000D0E43" w:rsidRDefault="000D0E43" w:rsidP="00674C11">
      <w:pPr>
        <w:pStyle w:val="ListParagraph"/>
        <w:tabs>
          <w:tab w:val="left" w:pos="360"/>
          <w:tab w:val="left" w:pos="1620"/>
        </w:tabs>
        <w:spacing w:after="240"/>
        <w:ind w:left="648"/>
        <w:rPr>
          <w:rFonts w:ascii="Times New Roman" w:hAnsi="Times New Roman" w:cs="Times New Roman"/>
        </w:rPr>
      </w:pPr>
    </w:p>
    <w:p w14:paraId="094336B7" w14:textId="77777777" w:rsidR="00674C11" w:rsidRDefault="000D0E43" w:rsidP="000D0E43">
      <w:pPr>
        <w:pStyle w:val="ListParagraph"/>
        <w:tabs>
          <w:tab w:val="left" w:pos="360"/>
          <w:tab w:val="left" w:pos="1620"/>
        </w:tabs>
        <w:spacing w:after="240"/>
        <w:rPr>
          <w:rFonts w:ascii="Times New Roman" w:hAnsi="Times New Roman" w:cs="Times New Roman"/>
        </w:rPr>
      </w:pPr>
      <w:r w:rsidRPr="000D0E43">
        <w:rPr>
          <w:rFonts w:ascii="Times New Roman" w:hAnsi="Times New Roman" w:cs="Times New Roman"/>
          <w:b/>
        </w:rPr>
        <w:t>Approach 2:</w:t>
      </w:r>
      <w:r>
        <w:rPr>
          <w:rFonts w:ascii="Times New Roman" w:hAnsi="Times New Roman" w:cs="Times New Roman"/>
        </w:rPr>
        <w:t xml:space="preserve"> </w:t>
      </w:r>
      <w:proofErr w:type="gramStart"/>
      <w:r w:rsidR="006432C8">
        <w:rPr>
          <w:rFonts w:ascii="Times New Roman" w:hAnsi="Times New Roman" w:cs="Times New Roman"/>
        </w:rPr>
        <w:t>Of course</w:t>
      </w:r>
      <w:proofErr w:type="gramEnd"/>
      <w:r w:rsidR="006432C8">
        <w:rPr>
          <w:rFonts w:ascii="Times New Roman" w:hAnsi="Times New Roman" w:cs="Times New Roman"/>
        </w:rPr>
        <w:t xml:space="preserve"> i</w:t>
      </w:r>
      <w:r w:rsidR="0049101B">
        <w:rPr>
          <w:rFonts w:ascii="Times New Roman" w:hAnsi="Times New Roman" w:cs="Times New Roman"/>
        </w:rPr>
        <w:t xml:space="preserve">f there is a distinguishing string for </w:t>
      </w:r>
      <w:r w:rsidR="0049101B" w:rsidRPr="0049101B">
        <w:rPr>
          <w:rFonts w:ascii="Times New Roman" w:hAnsi="Times New Roman" w:cs="Times New Roman"/>
        </w:rPr>
        <w:t>a</w:t>
      </w:r>
      <w:r w:rsidR="0049101B" w:rsidRPr="0049101B">
        <w:rPr>
          <w:rFonts w:ascii="Times New Roman" w:hAnsi="Times New Roman" w:cs="Times New Roman"/>
          <w:vertAlign w:val="superscript"/>
        </w:rPr>
        <w:t>p</w:t>
      </w:r>
      <w:r w:rsidR="0049101B" w:rsidRPr="0049101B">
        <w:rPr>
          <w:rFonts w:ascii="Times New Roman" w:hAnsi="Times New Roman" w:cs="Times New Roman"/>
        </w:rPr>
        <w:t xml:space="preserve"> and </w:t>
      </w:r>
      <w:proofErr w:type="spellStart"/>
      <w:r w:rsidR="0049101B" w:rsidRPr="0049101B">
        <w:rPr>
          <w:rFonts w:ascii="Times New Roman" w:hAnsi="Times New Roman" w:cs="Times New Roman"/>
        </w:rPr>
        <w:t>a</w:t>
      </w:r>
      <w:r w:rsidR="0049101B" w:rsidRPr="0049101B">
        <w:rPr>
          <w:rFonts w:ascii="Times New Roman" w:hAnsi="Times New Roman" w:cs="Times New Roman"/>
          <w:vertAlign w:val="superscript"/>
        </w:rPr>
        <w:t>q</w:t>
      </w:r>
      <w:proofErr w:type="spellEnd"/>
      <w:r w:rsidR="006432C8">
        <w:rPr>
          <w:rFonts w:ascii="Times New Roman" w:hAnsi="Times New Roman" w:cs="Times New Roman"/>
        </w:rPr>
        <w:t>,</w:t>
      </w:r>
      <w:r w:rsidR="0049101B" w:rsidRPr="0049101B">
        <w:rPr>
          <w:rFonts w:ascii="Times New Roman" w:hAnsi="Times New Roman" w:cs="Times New Roman"/>
          <w:b/>
        </w:rPr>
        <w:t xml:space="preserve"> </w:t>
      </w:r>
      <w:r w:rsidR="0049101B">
        <w:rPr>
          <w:rFonts w:ascii="Times New Roman" w:hAnsi="Times New Roman" w:cs="Times New Roman"/>
        </w:rPr>
        <w:t>it will be a</w:t>
      </w:r>
      <w:r w:rsidR="0049101B">
        <w:rPr>
          <w:rFonts w:ascii="Times New Roman" w:hAnsi="Times New Roman" w:cs="Times New Roman"/>
          <w:vertAlign w:val="superscript"/>
        </w:rPr>
        <w:t>t</w:t>
      </w:r>
      <w:r w:rsidR="0049101B">
        <w:rPr>
          <w:rFonts w:ascii="Times New Roman" w:hAnsi="Times New Roman" w:cs="Times New Roman"/>
        </w:rPr>
        <w:t xml:space="preserve"> for some t.  Your job is to</w:t>
      </w:r>
      <w:r w:rsidR="00674C11">
        <w:rPr>
          <w:rFonts w:ascii="Times New Roman" w:hAnsi="Times New Roman" w:cs="Times New Roman"/>
        </w:rPr>
        <w:t xml:space="preserve"> find a non-negative integer t such </w:t>
      </w:r>
      <w:r w:rsidR="00D80D8B">
        <w:rPr>
          <w:rFonts w:ascii="Times New Roman" w:hAnsi="Times New Roman" w:cs="Times New Roman"/>
        </w:rPr>
        <w:t xml:space="preserve">that </w:t>
      </w:r>
      <w:r w:rsidR="00674C11">
        <w:rPr>
          <w:rFonts w:ascii="Times New Roman" w:hAnsi="Times New Roman" w:cs="Times New Roman"/>
        </w:rPr>
        <w:t>concatenating a</w:t>
      </w:r>
      <w:r w:rsidR="0049101B">
        <w:rPr>
          <w:rFonts w:ascii="Times New Roman" w:hAnsi="Times New Roman" w:cs="Times New Roman"/>
          <w:vertAlign w:val="superscript"/>
        </w:rPr>
        <w:t>t</w:t>
      </w:r>
      <w:r w:rsidR="00674C11">
        <w:rPr>
          <w:rFonts w:ascii="Times New Roman" w:hAnsi="Times New Roman" w:cs="Times New Roman"/>
        </w:rPr>
        <w:t xml:space="preserve"> onto a</w:t>
      </w:r>
      <w:r w:rsidR="00674C11" w:rsidRPr="00CD79AA">
        <w:rPr>
          <w:rFonts w:ascii="Times New Roman" w:hAnsi="Times New Roman" w:cs="Times New Roman"/>
          <w:vertAlign w:val="superscript"/>
        </w:rPr>
        <w:t>p</w:t>
      </w:r>
      <w:r w:rsidR="00674C11">
        <w:rPr>
          <w:rFonts w:ascii="Times New Roman" w:hAnsi="Times New Roman" w:cs="Times New Roman"/>
        </w:rPr>
        <w:t xml:space="preserve"> and </w:t>
      </w:r>
      <w:proofErr w:type="spellStart"/>
      <w:r w:rsidR="00674C11">
        <w:rPr>
          <w:rFonts w:ascii="Times New Roman" w:hAnsi="Times New Roman" w:cs="Times New Roman"/>
        </w:rPr>
        <w:t>a</w:t>
      </w:r>
      <w:r w:rsidR="00674C11">
        <w:rPr>
          <w:rFonts w:ascii="Times New Roman" w:hAnsi="Times New Roman" w:cs="Times New Roman"/>
          <w:vertAlign w:val="superscript"/>
        </w:rPr>
        <w:t>q</w:t>
      </w:r>
      <w:proofErr w:type="spellEnd"/>
      <w:r w:rsidR="00674C11">
        <w:rPr>
          <w:rFonts w:ascii="Times New Roman" w:hAnsi="Times New Roman" w:cs="Times New Roman"/>
        </w:rPr>
        <w:t xml:space="preserve"> produces one string of prime length and one whose length is composite.   </w:t>
      </w:r>
      <w:proofErr w:type="gramStart"/>
      <w:r w:rsidR="0049101B">
        <w:rPr>
          <w:rFonts w:ascii="Times New Roman" w:hAnsi="Times New Roman" w:cs="Times New Roman"/>
        </w:rPr>
        <w:t>Obviously</w:t>
      </w:r>
      <w:proofErr w:type="gramEnd"/>
      <w:r w:rsidR="0049101B">
        <w:rPr>
          <w:rFonts w:ascii="Times New Roman" w:hAnsi="Times New Roman" w:cs="Times New Roman"/>
        </w:rPr>
        <w:t xml:space="preserve"> this value of t will depend on p and q.  </w:t>
      </w:r>
      <w:proofErr w:type="gramStart"/>
      <w:r w:rsidR="0049101B">
        <w:rPr>
          <w:rFonts w:ascii="Times New Roman" w:hAnsi="Times New Roman" w:cs="Times New Roman"/>
        </w:rPr>
        <w:t>So</w:t>
      </w:r>
      <w:proofErr w:type="gramEnd"/>
      <w:r w:rsidR="0049101B">
        <w:rPr>
          <w:rFonts w:ascii="Times New Roman" w:hAnsi="Times New Roman" w:cs="Times New Roman"/>
        </w:rPr>
        <w:t xml:space="preserve"> you must</w:t>
      </w:r>
      <w:r w:rsidR="006432C8">
        <w:rPr>
          <w:rFonts w:ascii="Times New Roman" w:hAnsi="Times New Roman" w:cs="Times New Roman"/>
        </w:rPr>
        <w:t xml:space="preserve"> show </w:t>
      </w:r>
      <w:r w:rsidR="0049101B">
        <w:rPr>
          <w:rFonts w:ascii="Times New Roman" w:hAnsi="Times New Roman" w:cs="Times New Roman"/>
        </w:rPr>
        <w:t xml:space="preserve">(as a formula or algorithm) how to find the t for each p and q, and convince me that it is correct.  </w:t>
      </w:r>
      <w:r w:rsidR="00674C11">
        <w:rPr>
          <w:rFonts w:ascii="Times New Roman" w:hAnsi="Times New Roman" w:cs="Times New Roman"/>
        </w:rPr>
        <w:t xml:space="preserve">This is not trivial.  </w:t>
      </w:r>
      <w:r w:rsidRPr="000D0E43">
        <w:rPr>
          <w:rFonts w:ascii="Times New Roman" w:hAnsi="Times New Roman" w:cs="Times New Roman"/>
          <w:b/>
        </w:rPr>
        <w:t>Hint for the hint:</w:t>
      </w:r>
      <w:r>
        <w:rPr>
          <w:rFonts w:ascii="Times New Roman" w:hAnsi="Times New Roman" w:cs="Times New Roman"/>
        </w:rPr>
        <w:t xml:space="preserve"> For any n and m, we can find n consecutive composite numbers that are at least as large as n.</w:t>
      </w:r>
      <w:r w:rsidR="0049101B">
        <w:rPr>
          <w:rFonts w:ascii="Times New Roman" w:hAnsi="Times New Roman" w:cs="Times New Roman"/>
        </w:rPr>
        <w:br/>
        <w:t>Finding</w:t>
      </w:r>
      <w:r>
        <w:rPr>
          <w:rFonts w:ascii="Times New Roman" w:hAnsi="Times New Roman" w:cs="Times New Roman"/>
        </w:rPr>
        <w:t xml:space="preserve"> the distinguishing </w:t>
      </w:r>
      <w:r w:rsidR="0049101B">
        <w:rPr>
          <w:rFonts w:ascii="Times New Roman" w:hAnsi="Times New Roman" w:cs="Times New Roman"/>
        </w:rPr>
        <w:t xml:space="preserve"> t for a few </w:t>
      </w:r>
      <w:proofErr w:type="gramStart"/>
      <w:r w:rsidR="0049101B">
        <w:rPr>
          <w:rFonts w:ascii="Times New Roman" w:hAnsi="Times New Roman" w:cs="Times New Roman"/>
        </w:rPr>
        <w:t>particular p-q</w:t>
      </w:r>
      <w:proofErr w:type="gramEnd"/>
      <w:r w:rsidR="0049101B">
        <w:rPr>
          <w:rFonts w:ascii="Times New Roman" w:hAnsi="Times New Roman" w:cs="Times New Roman"/>
        </w:rPr>
        <w:t xml:space="preserve"> pairs may help you discover the general pattern, but you will not receive much credit for </w:t>
      </w:r>
      <w:r w:rsidR="006432C8">
        <w:rPr>
          <w:rFonts w:ascii="Times New Roman" w:hAnsi="Times New Roman" w:cs="Times New Roman"/>
        </w:rPr>
        <w:t xml:space="preserve">only doing some </w:t>
      </w:r>
      <w:r w:rsidR="0049101B">
        <w:rPr>
          <w:rFonts w:ascii="Times New Roman" w:hAnsi="Times New Roman" w:cs="Times New Roman"/>
        </w:rPr>
        <w:t>specific cases.</w:t>
      </w:r>
    </w:p>
    <w:p w14:paraId="7296C692" w14:textId="77777777" w:rsidR="00DD2425" w:rsidRPr="00FE279A" w:rsidRDefault="00DD2425" w:rsidP="00DD2425">
      <w:pPr>
        <w:tabs>
          <w:tab w:val="left" w:pos="360"/>
          <w:tab w:val="left" w:pos="1620"/>
          <w:tab w:val="left" w:pos="3330"/>
        </w:tabs>
        <w:rPr>
          <w:rFonts w:ascii="Times New Roman" w:hAnsi="Times New Roman" w:cs="Times New Roman"/>
          <w:color w:val="FF0000"/>
          <w:sz w:val="32"/>
        </w:rPr>
      </w:pPr>
      <w:r w:rsidRPr="00FE279A">
        <w:rPr>
          <w:rFonts w:ascii="Times New Roman" w:hAnsi="Times New Roman" w:cs="Times New Roman"/>
          <w:i/>
          <w:color w:val="FF0000"/>
          <w:sz w:val="40"/>
        </w:rPr>
        <w:t>S</w:t>
      </w:r>
      <w:r w:rsidRPr="00FE279A">
        <w:rPr>
          <w:rFonts w:ascii="Times New Roman" w:hAnsi="Times New Roman" w:cs="Times New Roman"/>
          <w:color w:val="FF0000"/>
          <w:sz w:val="40"/>
        </w:rPr>
        <w:t>ome past questions and answers from Piazza</w:t>
      </w:r>
      <w:r w:rsidRPr="00FE279A">
        <w:rPr>
          <w:rFonts w:ascii="Times New Roman" w:hAnsi="Times New Roman" w:cs="Times New Roman"/>
          <w:color w:val="FF0000"/>
          <w:sz w:val="32"/>
        </w:rPr>
        <w:t>:</w:t>
      </w:r>
    </w:p>
    <w:p w14:paraId="1D4CC2CE" w14:textId="77777777" w:rsidR="00DD2425" w:rsidRPr="00DD2425" w:rsidRDefault="00DD2425" w:rsidP="00DD2425">
      <w:pPr>
        <w:shd w:val="clear" w:color="auto" w:fill="FFFFFF"/>
        <w:spacing w:before="150" w:after="75" w:line="390" w:lineRule="atLeast"/>
        <w:outlineLvl w:val="0"/>
        <w:rPr>
          <w:rFonts w:ascii="Helvetica" w:eastAsia="Times New Roman" w:hAnsi="Helvetica" w:cs="Helvetica"/>
          <w:color w:val="000000"/>
          <w:kern w:val="36"/>
          <w:sz w:val="30"/>
          <w:szCs w:val="30"/>
        </w:rPr>
      </w:pPr>
      <w:r w:rsidRPr="00DD2425">
        <w:rPr>
          <w:rFonts w:ascii="Helvetica" w:eastAsia="Times New Roman" w:hAnsi="Helvetica" w:cs="Helvetica"/>
          <w:color w:val="000000"/>
          <w:kern w:val="36"/>
          <w:sz w:val="30"/>
          <w:szCs w:val="30"/>
        </w:rPr>
        <w:t>Q2: "Each state of M is an ordered pair of states from the other machines"</w:t>
      </w:r>
    </w:p>
    <w:p w14:paraId="24DA24BE" w14:textId="77777777" w:rsidR="00DD2425" w:rsidRPr="00DD2425" w:rsidRDefault="00DD2425" w:rsidP="00DD2425">
      <w:pPr>
        <w:shd w:val="clear" w:color="auto" w:fill="FFFFFF"/>
        <w:spacing w:after="75"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 xml:space="preserve">How can a state be an ordered pair of states? Would the start </w:t>
      </w:r>
      <w:proofErr w:type="spellStart"/>
      <w:r w:rsidRPr="00DD2425">
        <w:rPr>
          <w:rFonts w:ascii="Helvetica" w:eastAsia="Times New Roman" w:hAnsi="Helvetica" w:cs="Helvetica"/>
          <w:color w:val="333333"/>
          <w:sz w:val="20"/>
          <w:szCs w:val="20"/>
        </w:rPr>
        <w:t>state s</w:t>
      </w:r>
      <w:proofErr w:type="spellEnd"/>
      <w:r w:rsidRPr="00DD2425">
        <w:rPr>
          <w:rFonts w:ascii="Helvetica" w:eastAsia="Times New Roman" w:hAnsi="Helvetica" w:cs="Helvetica"/>
          <w:color w:val="333333"/>
          <w:sz w:val="20"/>
          <w:szCs w:val="20"/>
        </w:rPr>
        <w:t xml:space="preserve"> then be (s1, s2)?</w:t>
      </w:r>
    </w:p>
    <w:p w14:paraId="5FC04093" w14:textId="77777777" w:rsidR="00DD2425" w:rsidRPr="00DD2425" w:rsidRDefault="00DD2425" w:rsidP="00DD2425">
      <w:pPr>
        <w:pStyle w:val="NormalWeb"/>
        <w:shd w:val="clear" w:color="auto" w:fill="FFFFFF"/>
        <w:spacing w:before="0" w:beforeAutospacing="0" w:after="30" w:afterAutospacing="0"/>
        <w:rPr>
          <w:rFonts w:ascii="Helvetica" w:hAnsi="Helvetica" w:cs="Helvetica"/>
          <w:color w:val="333333"/>
          <w:sz w:val="20"/>
          <w:szCs w:val="20"/>
        </w:rPr>
      </w:pPr>
      <w:r w:rsidRPr="00DD2425">
        <w:rPr>
          <w:b/>
          <w:sz w:val="28"/>
        </w:rPr>
        <w:t xml:space="preserve">Answer: </w:t>
      </w:r>
      <w:r w:rsidRPr="00DD2425">
        <w:rPr>
          <w:b/>
        </w:rPr>
        <w:t xml:space="preserve">  </w:t>
      </w:r>
      <w:r w:rsidRPr="00DD2425">
        <w:rPr>
          <w:rFonts w:ascii="Helvetica" w:hAnsi="Helvetica" w:cs="Helvetica"/>
          <w:color w:val="333333"/>
          <w:sz w:val="20"/>
          <w:szCs w:val="20"/>
        </w:rPr>
        <w:t xml:space="preserve">A state from a </w:t>
      </w:r>
      <w:proofErr w:type="spellStart"/>
      <w:r w:rsidRPr="00DD2425">
        <w:rPr>
          <w:rFonts w:ascii="Helvetica" w:hAnsi="Helvetica" w:cs="Helvetica"/>
          <w:color w:val="333333"/>
          <w:sz w:val="20"/>
          <w:szCs w:val="20"/>
        </w:rPr>
        <w:t>gven</w:t>
      </w:r>
      <w:proofErr w:type="spellEnd"/>
      <w:r w:rsidRPr="00DD2425">
        <w:rPr>
          <w:rFonts w:ascii="Helvetica" w:hAnsi="Helvetica" w:cs="Helvetica"/>
          <w:color w:val="333333"/>
          <w:sz w:val="20"/>
          <w:szCs w:val="20"/>
        </w:rPr>
        <w:t xml:space="preserve"> machine can't be an ordered pair of its own states.  But a state f</w:t>
      </w:r>
      <w:r>
        <w:rPr>
          <w:rFonts w:ascii="Helvetica" w:hAnsi="Helvetica" w:cs="Helvetica"/>
          <w:color w:val="333333"/>
          <w:sz w:val="20"/>
          <w:szCs w:val="20"/>
        </w:rPr>
        <w:t>ro</w:t>
      </w:r>
      <w:r w:rsidRPr="00DD2425">
        <w:rPr>
          <w:rFonts w:ascii="Helvetica" w:hAnsi="Helvetica" w:cs="Helvetica"/>
          <w:color w:val="333333"/>
          <w:sz w:val="20"/>
          <w:szCs w:val="20"/>
        </w:rPr>
        <w:t>m a new machine can certainly be an ordered pair of states f</w:t>
      </w:r>
      <w:r>
        <w:rPr>
          <w:rFonts w:ascii="Helvetica" w:hAnsi="Helvetica" w:cs="Helvetica"/>
          <w:color w:val="333333"/>
          <w:sz w:val="20"/>
          <w:szCs w:val="20"/>
        </w:rPr>
        <w:t>ro</w:t>
      </w:r>
      <w:r w:rsidRPr="00DD2425">
        <w:rPr>
          <w:rFonts w:ascii="Helvetica" w:hAnsi="Helvetica" w:cs="Helvetica"/>
          <w:color w:val="333333"/>
          <w:sz w:val="20"/>
          <w:szCs w:val="20"/>
        </w:rPr>
        <w:t>m two other machines.  This is somewhat akin to the NDFSM-&gt;DFSM construction, where each state in the DFSM is a set of states f</w:t>
      </w:r>
      <w:r>
        <w:rPr>
          <w:rFonts w:ascii="Helvetica" w:hAnsi="Helvetica" w:cs="Helvetica"/>
          <w:color w:val="333333"/>
          <w:sz w:val="20"/>
          <w:szCs w:val="20"/>
        </w:rPr>
        <w:t>ro</w:t>
      </w:r>
      <w:r w:rsidRPr="00DD2425">
        <w:rPr>
          <w:rFonts w:ascii="Helvetica" w:hAnsi="Helvetica" w:cs="Helvetica"/>
          <w:color w:val="333333"/>
          <w:sz w:val="20"/>
          <w:szCs w:val="20"/>
        </w:rPr>
        <w:t>m the NDFSM.</w:t>
      </w:r>
    </w:p>
    <w:p w14:paraId="6D7A200A" w14:textId="77777777" w:rsid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Yes</w:t>
      </w:r>
      <w:r>
        <w:rPr>
          <w:rFonts w:ascii="Helvetica" w:eastAsia="Times New Roman" w:hAnsi="Helvetica" w:cs="Helvetica"/>
          <w:color w:val="333333"/>
          <w:sz w:val="20"/>
          <w:szCs w:val="20"/>
        </w:rPr>
        <w:t>,</w:t>
      </w:r>
      <w:r w:rsidRPr="00DD2425">
        <w:rPr>
          <w:rFonts w:ascii="Helvetica" w:eastAsia="Times New Roman" w:hAnsi="Helvetica" w:cs="Helvetica"/>
          <w:color w:val="333333"/>
          <w:sz w:val="20"/>
          <w:szCs w:val="20"/>
        </w:rPr>
        <w:t xml:space="preserve"> (s</w:t>
      </w:r>
      <w:r w:rsidRPr="00DD2425">
        <w:rPr>
          <w:rFonts w:ascii="Helvetica" w:eastAsia="Times New Roman" w:hAnsi="Helvetica" w:cs="Helvetica"/>
          <w:color w:val="333333"/>
          <w:sz w:val="20"/>
          <w:szCs w:val="20"/>
          <w:vertAlign w:val="subscript"/>
        </w:rPr>
        <w:t>1</w:t>
      </w:r>
      <w:r w:rsidRPr="00DD2425">
        <w:rPr>
          <w:rFonts w:ascii="Helvetica" w:eastAsia="Times New Roman" w:hAnsi="Helvetica" w:cs="Helvetica"/>
          <w:color w:val="333333"/>
          <w:sz w:val="20"/>
          <w:szCs w:val="20"/>
        </w:rPr>
        <w:t>,s</w:t>
      </w:r>
      <w:r w:rsidRPr="00DD2425">
        <w:rPr>
          <w:rFonts w:ascii="Helvetica" w:eastAsia="Times New Roman" w:hAnsi="Helvetica" w:cs="Helvetica"/>
          <w:color w:val="333333"/>
          <w:sz w:val="20"/>
          <w:szCs w:val="20"/>
          <w:vertAlign w:val="subscript"/>
        </w:rPr>
        <w:t>2</w:t>
      </w:r>
      <w:r w:rsidRPr="00DD2425">
        <w:rPr>
          <w:rFonts w:ascii="Helvetica" w:eastAsia="Times New Roman" w:hAnsi="Helvetica" w:cs="Helvetica"/>
          <w:color w:val="333333"/>
          <w:sz w:val="20"/>
          <w:szCs w:val="20"/>
        </w:rPr>
        <w:t>) is the start state for the intersection machine.</w:t>
      </w:r>
    </w:p>
    <w:p w14:paraId="012C1B45" w14:textId="77777777" w:rsidR="00DD2425" w:rsidRDefault="00DD2425" w:rsidP="00DD2425">
      <w:pPr>
        <w:shd w:val="clear" w:color="auto" w:fill="FFFFFF"/>
        <w:spacing w:after="30" w:line="240" w:lineRule="auto"/>
        <w:rPr>
          <w:rFonts w:ascii="Helvetica" w:eastAsia="Times New Roman" w:hAnsi="Helvetica" w:cs="Helvetica"/>
          <w:color w:val="333333"/>
          <w:sz w:val="20"/>
          <w:szCs w:val="20"/>
        </w:rPr>
      </w:pPr>
    </w:p>
    <w:p w14:paraId="141ECE75" w14:textId="77777777" w:rsidR="00DD2425" w:rsidRPr="00DD2425" w:rsidRDefault="00DD2425" w:rsidP="00DD2425">
      <w:pPr>
        <w:shd w:val="clear" w:color="auto" w:fill="FFFFFF"/>
        <w:spacing w:before="150" w:after="75" w:line="390" w:lineRule="atLeast"/>
        <w:outlineLvl w:val="0"/>
        <w:rPr>
          <w:rFonts w:ascii="Helvetica" w:eastAsia="Times New Roman" w:hAnsi="Helvetica" w:cs="Helvetica"/>
          <w:color w:val="000000"/>
          <w:kern w:val="36"/>
          <w:sz w:val="30"/>
          <w:szCs w:val="30"/>
        </w:rPr>
      </w:pPr>
      <w:r w:rsidRPr="00DD2425">
        <w:rPr>
          <w:rFonts w:ascii="Helvetica" w:eastAsia="Times New Roman" w:hAnsi="Helvetica" w:cs="Helvetica"/>
          <w:color w:val="000000"/>
          <w:kern w:val="36"/>
          <w:sz w:val="30"/>
          <w:szCs w:val="30"/>
        </w:rPr>
        <w:t>Q2 part b</w:t>
      </w:r>
    </w:p>
    <w:p w14:paraId="7CE30E4E" w14:textId="77777777" w:rsidR="00DD2425" w:rsidRP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After doing part a, is there a way to determine what lemma you need?</w:t>
      </w:r>
    </w:p>
    <w:p w14:paraId="2DA8CDB2" w14:textId="77777777" w:rsidR="00DD2425" w:rsidRP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We've done one in class and for the practice test, but I haven't been able to figure out how you can come up with any lemma.</w:t>
      </w:r>
      <w:r>
        <w:rPr>
          <w:rFonts w:ascii="Helvetica" w:eastAsia="Times New Roman" w:hAnsi="Helvetica" w:cs="Helvetica"/>
          <w:color w:val="333333"/>
          <w:sz w:val="20"/>
          <w:szCs w:val="20"/>
        </w:rPr>
        <w:t xml:space="preserve"> </w:t>
      </w:r>
      <w:r w:rsidRPr="00DD2425">
        <w:rPr>
          <w:rFonts w:ascii="Helvetica" w:eastAsia="Times New Roman" w:hAnsi="Helvetica" w:cs="Helvetica"/>
          <w:color w:val="333333"/>
          <w:sz w:val="20"/>
          <w:szCs w:val="20"/>
        </w:rPr>
        <w:t xml:space="preserve">I know what we </w:t>
      </w:r>
      <w:proofErr w:type="gramStart"/>
      <w:r w:rsidRPr="00DD2425">
        <w:rPr>
          <w:rFonts w:ascii="Helvetica" w:eastAsia="Times New Roman" w:hAnsi="Helvetica" w:cs="Helvetica"/>
          <w:color w:val="333333"/>
          <w:sz w:val="20"/>
          <w:szCs w:val="20"/>
        </w:rPr>
        <w:t>have to</w:t>
      </w:r>
      <w:proofErr w:type="gramEnd"/>
      <w:r w:rsidRPr="00DD2425">
        <w:rPr>
          <w:rFonts w:ascii="Helvetica" w:eastAsia="Times New Roman" w:hAnsi="Helvetica" w:cs="Helvetica"/>
          <w:color w:val="333333"/>
          <w:sz w:val="20"/>
          <w:szCs w:val="20"/>
        </w:rPr>
        <w:t xml:space="preserve"> prove, L=L(M), but I don't know how to find a lemma that would help me prove it.</w:t>
      </w:r>
    </w:p>
    <w:p w14:paraId="3FE7F191" w14:textId="77777777" w:rsidR="00DD2425" w:rsidRP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Times New Roman" w:hAnsi="Times New Roman" w:cs="Times New Roman"/>
          <w:b/>
          <w:sz w:val="28"/>
        </w:rPr>
        <w:t xml:space="preserve">Answer: </w:t>
      </w:r>
      <w:r w:rsidRPr="00DD2425">
        <w:rPr>
          <w:rFonts w:ascii="Times New Roman" w:hAnsi="Times New Roman" w:cs="Times New Roman"/>
          <w:b/>
        </w:rPr>
        <w:t xml:space="preserve"> </w:t>
      </w:r>
      <w:r>
        <w:rPr>
          <w:rFonts w:ascii="Helvetica" w:hAnsi="Helvetica" w:cs="Helvetica"/>
          <w:color w:val="333333"/>
          <w:sz w:val="20"/>
          <w:szCs w:val="20"/>
          <w:shd w:val="clear" w:color="auto" w:fill="FFFFFF"/>
        </w:rPr>
        <w:t>The theorem is about what happens after starting in the start state and doing a computation on the entire input string.  "Processing the entire string" is something that we can't really look at by induction, But "the result of processing a string, starting in a state of the intersection machine" and how that relates to what happens when processing the same string starting in related states of the original machines, that is something we can show by induction on the length of the string.  </w:t>
      </w:r>
      <w:proofErr w:type="gramStart"/>
      <w:r>
        <w:rPr>
          <w:rFonts w:ascii="Helvetica" w:hAnsi="Helvetica" w:cs="Helvetica"/>
          <w:color w:val="333333"/>
          <w:sz w:val="20"/>
          <w:szCs w:val="20"/>
          <w:shd w:val="clear" w:color="auto" w:fill="FFFFFF"/>
        </w:rPr>
        <w:t>So</w:t>
      </w:r>
      <w:proofErr w:type="gramEnd"/>
      <w:r>
        <w:rPr>
          <w:rFonts w:ascii="Helvetica" w:hAnsi="Helvetica" w:cs="Helvetica"/>
          <w:color w:val="333333"/>
          <w:sz w:val="20"/>
          <w:szCs w:val="20"/>
          <w:shd w:val="clear" w:color="auto" w:fill="FFFFFF"/>
        </w:rPr>
        <w:t xml:space="preserve"> the lemma should be something like that.</w:t>
      </w:r>
    </w:p>
    <w:p w14:paraId="402B2197" w14:textId="77777777" w:rsidR="00C41F3F" w:rsidRPr="00DD2425" w:rsidRDefault="00C41F3F" w:rsidP="00C41F3F">
      <w:pPr>
        <w:tabs>
          <w:tab w:val="left" w:pos="360"/>
          <w:tab w:val="left" w:pos="1620"/>
        </w:tabs>
        <w:rPr>
          <w:rFonts w:ascii="Times New Roman" w:hAnsi="Times New Roman" w:cs="Times New Roman"/>
          <w:b/>
        </w:rPr>
      </w:pPr>
    </w:p>
    <w:sectPr w:rsidR="00C41F3F" w:rsidRPr="00DD2425" w:rsidSect="000D0E43">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360" w:hanging="360"/>
        </w:pPr>
      </w:lvl>
    </w:lvlOverride>
    <w:lvlOverride w:ilvl="1">
      <w:lvl w:ilvl="1" w:tplc="04090019">
        <w:start w:val="1"/>
        <w:numFmt w:val="lowerLetter"/>
        <w:lvlText w:val="%2."/>
        <w:lvlJc w:val="left"/>
        <w:pPr>
          <w:ind w:left="1080" w:hanging="360"/>
        </w:pPr>
      </w:lvl>
    </w:lvlOverride>
    <w:lvlOverride w:ilvl="2">
      <w:lvl w:ilvl="2" w:tplc="0409001B">
        <w:start w:val="1"/>
        <w:numFmt w:val="lowerRoman"/>
        <w:lvlText w:val="%3."/>
        <w:lvlJc w:val="right"/>
        <w:pPr>
          <w:ind w:left="1800" w:hanging="180"/>
        </w:pPr>
      </w:lvl>
    </w:lvlOverride>
    <w:lvlOverride w:ilvl="3">
      <w:lvl w:ilvl="3" w:tplc="0409000F" w:tentative="1">
        <w:start w:val="1"/>
        <w:numFmt w:val="decimal"/>
        <w:lvlText w:val="%4."/>
        <w:lvlJc w:val="left"/>
        <w:pPr>
          <w:ind w:left="2520" w:hanging="360"/>
        </w:pPr>
      </w:lvl>
    </w:lvlOverride>
    <w:lvlOverride w:ilvl="4">
      <w:lvl w:ilvl="4" w:tplc="04090019" w:tentative="1">
        <w:start w:val="1"/>
        <w:numFmt w:val="lowerLetter"/>
        <w:lvlText w:val="%5."/>
        <w:lvlJc w:val="left"/>
        <w:pPr>
          <w:ind w:left="3240" w:hanging="360"/>
        </w:pPr>
      </w:lvl>
    </w:lvlOverride>
    <w:lvlOverride w:ilvl="5">
      <w:lvl w:ilvl="5" w:tplc="0409001B" w:tentative="1">
        <w:start w:val="1"/>
        <w:numFmt w:val="lowerRoman"/>
        <w:lvlText w:val="%6."/>
        <w:lvlJc w:val="right"/>
        <w:pPr>
          <w:ind w:left="3960" w:hanging="180"/>
        </w:pPr>
      </w:lvl>
    </w:lvlOverride>
    <w:lvlOverride w:ilvl="6">
      <w:lvl w:ilvl="6" w:tplc="0409000F" w:tentative="1">
        <w:start w:val="1"/>
        <w:numFmt w:val="decimal"/>
        <w:lvlText w:val="%7."/>
        <w:lvlJc w:val="left"/>
        <w:pPr>
          <w:ind w:left="4680" w:hanging="360"/>
        </w:pPr>
      </w:lvl>
    </w:lvlOverride>
    <w:lvlOverride w:ilvl="7">
      <w:lvl w:ilvl="7" w:tplc="04090019" w:tentative="1">
        <w:start w:val="1"/>
        <w:numFmt w:val="lowerLetter"/>
        <w:lvlText w:val="%8."/>
        <w:lvlJc w:val="left"/>
        <w:pPr>
          <w:ind w:left="5400" w:hanging="360"/>
        </w:pPr>
      </w:lvl>
    </w:lvlOverride>
    <w:lvlOverride w:ilvl="8">
      <w:lvl w:ilvl="8" w:tplc="0409001B" w:tentative="1">
        <w:start w:val="1"/>
        <w:numFmt w:val="lowerRoman"/>
        <w:lvlText w:val="%9."/>
        <w:lvlJc w:val="right"/>
        <w:pPr>
          <w:ind w:left="6120" w:hanging="180"/>
        </w:pPr>
      </w:lvl>
    </w:lvlOverride>
  </w:num>
  <w:num w:numId="4">
    <w:abstractNumId w:val="0"/>
  </w:num>
  <w:num w:numId="5">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BB1"/>
    <w:rsid w:val="000163D6"/>
    <w:rsid w:val="00022D06"/>
    <w:rsid w:val="000302EA"/>
    <w:rsid w:val="00043B32"/>
    <w:rsid w:val="00061531"/>
    <w:rsid w:val="00082EEF"/>
    <w:rsid w:val="00094238"/>
    <w:rsid w:val="000B04EB"/>
    <w:rsid w:val="000B0D24"/>
    <w:rsid w:val="000D0E43"/>
    <w:rsid w:val="000D31B3"/>
    <w:rsid w:val="000D72BE"/>
    <w:rsid w:val="00105587"/>
    <w:rsid w:val="001079D6"/>
    <w:rsid w:val="00134E54"/>
    <w:rsid w:val="00155A63"/>
    <w:rsid w:val="00164BE9"/>
    <w:rsid w:val="001A4410"/>
    <w:rsid w:val="00205B44"/>
    <w:rsid w:val="0020632F"/>
    <w:rsid w:val="002103A3"/>
    <w:rsid w:val="00257B8D"/>
    <w:rsid w:val="0027164C"/>
    <w:rsid w:val="002733A3"/>
    <w:rsid w:val="00292683"/>
    <w:rsid w:val="002A29AE"/>
    <w:rsid w:val="003000F8"/>
    <w:rsid w:val="00315693"/>
    <w:rsid w:val="00347897"/>
    <w:rsid w:val="00360A70"/>
    <w:rsid w:val="003A7BD2"/>
    <w:rsid w:val="003C65E5"/>
    <w:rsid w:val="003D170B"/>
    <w:rsid w:val="003D7DCB"/>
    <w:rsid w:val="004200CD"/>
    <w:rsid w:val="00424709"/>
    <w:rsid w:val="0045021B"/>
    <w:rsid w:val="00484D95"/>
    <w:rsid w:val="0048621E"/>
    <w:rsid w:val="0049101B"/>
    <w:rsid w:val="00495BB9"/>
    <w:rsid w:val="00495C6D"/>
    <w:rsid w:val="004D060A"/>
    <w:rsid w:val="004D4662"/>
    <w:rsid w:val="004E07E1"/>
    <w:rsid w:val="004F37C3"/>
    <w:rsid w:val="00506BB1"/>
    <w:rsid w:val="00546308"/>
    <w:rsid w:val="00550FE6"/>
    <w:rsid w:val="0056059E"/>
    <w:rsid w:val="00565F92"/>
    <w:rsid w:val="00572518"/>
    <w:rsid w:val="00574AE2"/>
    <w:rsid w:val="00584220"/>
    <w:rsid w:val="00584DBB"/>
    <w:rsid w:val="00591963"/>
    <w:rsid w:val="00593E48"/>
    <w:rsid w:val="005B75A8"/>
    <w:rsid w:val="005C1E4C"/>
    <w:rsid w:val="005E7A2D"/>
    <w:rsid w:val="00601FE3"/>
    <w:rsid w:val="00624877"/>
    <w:rsid w:val="00624A48"/>
    <w:rsid w:val="00626379"/>
    <w:rsid w:val="006432C8"/>
    <w:rsid w:val="00647A61"/>
    <w:rsid w:val="00651CD3"/>
    <w:rsid w:val="00661186"/>
    <w:rsid w:val="006637B7"/>
    <w:rsid w:val="00667330"/>
    <w:rsid w:val="00674C11"/>
    <w:rsid w:val="00675264"/>
    <w:rsid w:val="00675C0C"/>
    <w:rsid w:val="00682831"/>
    <w:rsid w:val="00682AD2"/>
    <w:rsid w:val="006876DA"/>
    <w:rsid w:val="00695CD8"/>
    <w:rsid w:val="006A552A"/>
    <w:rsid w:val="006B20E3"/>
    <w:rsid w:val="006E26C2"/>
    <w:rsid w:val="00701846"/>
    <w:rsid w:val="007262A9"/>
    <w:rsid w:val="0079452B"/>
    <w:rsid w:val="00796E45"/>
    <w:rsid w:val="007C79FE"/>
    <w:rsid w:val="007D50F5"/>
    <w:rsid w:val="007E7573"/>
    <w:rsid w:val="008425DF"/>
    <w:rsid w:val="008446B0"/>
    <w:rsid w:val="008806D7"/>
    <w:rsid w:val="00884B54"/>
    <w:rsid w:val="00894910"/>
    <w:rsid w:val="00897D34"/>
    <w:rsid w:val="008B4451"/>
    <w:rsid w:val="008C497F"/>
    <w:rsid w:val="008C4B5B"/>
    <w:rsid w:val="008D2A80"/>
    <w:rsid w:val="008E5379"/>
    <w:rsid w:val="008F6157"/>
    <w:rsid w:val="00916317"/>
    <w:rsid w:val="00960B25"/>
    <w:rsid w:val="009A2F57"/>
    <w:rsid w:val="009B6CC9"/>
    <w:rsid w:val="009C71A7"/>
    <w:rsid w:val="009D227A"/>
    <w:rsid w:val="00A17AF1"/>
    <w:rsid w:val="00A32CDC"/>
    <w:rsid w:val="00A64CD7"/>
    <w:rsid w:val="00A7066E"/>
    <w:rsid w:val="00A9647B"/>
    <w:rsid w:val="00AC41F8"/>
    <w:rsid w:val="00AC6982"/>
    <w:rsid w:val="00AF77BE"/>
    <w:rsid w:val="00B0379C"/>
    <w:rsid w:val="00B46C2B"/>
    <w:rsid w:val="00BE54C0"/>
    <w:rsid w:val="00BF325D"/>
    <w:rsid w:val="00BF3D6E"/>
    <w:rsid w:val="00C14465"/>
    <w:rsid w:val="00C22549"/>
    <w:rsid w:val="00C22883"/>
    <w:rsid w:val="00C25BA9"/>
    <w:rsid w:val="00C41F3F"/>
    <w:rsid w:val="00C869ED"/>
    <w:rsid w:val="00CC1801"/>
    <w:rsid w:val="00CC48BA"/>
    <w:rsid w:val="00CD284F"/>
    <w:rsid w:val="00D013DA"/>
    <w:rsid w:val="00D13BF5"/>
    <w:rsid w:val="00D149F3"/>
    <w:rsid w:val="00D167DD"/>
    <w:rsid w:val="00D17AA8"/>
    <w:rsid w:val="00D314BD"/>
    <w:rsid w:val="00D55072"/>
    <w:rsid w:val="00D6672A"/>
    <w:rsid w:val="00D67AB6"/>
    <w:rsid w:val="00D7543F"/>
    <w:rsid w:val="00D80D8B"/>
    <w:rsid w:val="00DA6611"/>
    <w:rsid w:val="00DC16FE"/>
    <w:rsid w:val="00DC1FE8"/>
    <w:rsid w:val="00DC3F18"/>
    <w:rsid w:val="00DD2425"/>
    <w:rsid w:val="00DF210F"/>
    <w:rsid w:val="00DF2F13"/>
    <w:rsid w:val="00E22DE5"/>
    <w:rsid w:val="00E23D30"/>
    <w:rsid w:val="00E32BF5"/>
    <w:rsid w:val="00E61044"/>
    <w:rsid w:val="00E86DD2"/>
    <w:rsid w:val="00EA4456"/>
    <w:rsid w:val="00ED253D"/>
    <w:rsid w:val="00F07722"/>
    <w:rsid w:val="00F237A2"/>
    <w:rsid w:val="00F32326"/>
    <w:rsid w:val="00FA4E01"/>
    <w:rsid w:val="00FA631E"/>
    <w:rsid w:val="00FD2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BDE9B"/>
  <w15:docId w15:val="{603697CF-9497-4D46-978F-3CA2B828A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D50F5"/>
  </w:style>
  <w:style w:type="paragraph" w:styleId="Heading1">
    <w:name w:val="heading 1"/>
    <w:basedOn w:val="Normal"/>
    <w:link w:val="Heading1Char"/>
    <w:uiPriority w:val="9"/>
    <w:qFormat/>
    <w:rsid w:val="00DD242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table" w:styleId="TableGrid">
    <w:name w:val="Table Grid"/>
    <w:basedOn w:val="TableNormal"/>
    <w:uiPriority w:val="59"/>
    <w:rsid w:val="00AC6982"/>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E7A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E7A2D"/>
  </w:style>
  <w:style w:type="character" w:styleId="Strong">
    <w:name w:val="Strong"/>
    <w:basedOn w:val="DefaultParagraphFont"/>
    <w:uiPriority w:val="22"/>
    <w:qFormat/>
    <w:rsid w:val="005E7A2D"/>
    <w:rPr>
      <w:b/>
      <w:bCs/>
    </w:rPr>
  </w:style>
  <w:style w:type="character" w:styleId="Hyperlink">
    <w:name w:val="Hyperlink"/>
    <w:basedOn w:val="DefaultParagraphFont"/>
    <w:uiPriority w:val="99"/>
    <w:unhideWhenUsed/>
    <w:rsid w:val="00E32BF5"/>
    <w:rPr>
      <w:color w:val="0000FF" w:themeColor="hyperlink"/>
      <w:u w:val="single"/>
    </w:rPr>
  </w:style>
  <w:style w:type="character" w:customStyle="1" w:styleId="Heading1Char">
    <w:name w:val="Heading 1 Char"/>
    <w:basedOn w:val="DefaultParagraphFont"/>
    <w:link w:val="Heading1"/>
    <w:uiPriority w:val="9"/>
    <w:rsid w:val="00DD2425"/>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8F61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615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6558159">
      <w:bodyDiv w:val="1"/>
      <w:marLeft w:val="0"/>
      <w:marRight w:val="0"/>
      <w:marTop w:val="0"/>
      <w:marBottom w:val="0"/>
      <w:divBdr>
        <w:top w:val="none" w:sz="0" w:space="0" w:color="auto"/>
        <w:left w:val="none" w:sz="0" w:space="0" w:color="auto"/>
        <w:bottom w:val="none" w:sz="0" w:space="0" w:color="auto"/>
        <w:right w:val="none" w:sz="0" w:space="0" w:color="auto"/>
      </w:divBdr>
    </w:div>
    <w:div w:id="839275708">
      <w:bodyDiv w:val="1"/>
      <w:marLeft w:val="0"/>
      <w:marRight w:val="0"/>
      <w:marTop w:val="0"/>
      <w:marBottom w:val="0"/>
      <w:divBdr>
        <w:top w:val="none" w:sz="0" w:space="0" w:color="auto"/>
        <w:left w:val="none" w:sz="0" w:space="0" w:color="auto"/>
        <w:bottom w:val="none" w:sz="0" w:space="0" w:color="auto"/>
        <w:right w:val="none" w:sz="0" w:space="0" w:color="auto"/>
      </w:divBdr>
    </w:div>
    <w:div w:id="1237859483">
      <w:bodyDiv w:val="1"/>
      <w:marLeft w:val="0"/>
      <w:marRight w:val="0"/>
      <w:marTop w:val="0"/>
      <w:marBottom w:val="0"/>
      <w:divBdr>
        <w:top w:val="none" w:sz="0" w:space="0" w:color="auto"/>
        <w:left w:val="none" w:sz="0" w:space="0" w:color="auto"/>
        <w:bottom w:val="none" w:sz="0" w:space="0" w:color="auto"/>
        <w:right w:val="none" w:sz="0" w:space="0" w:color="auto"/>
      </w:divBdr>
      <w:divsChild>
        <w:div w:id="1749957374">
          <w:marLeft w:val="0"/>
          <w:marRight w:val="0"/>
          <w:marTop w:val="75"/>
          <w:marBottom w:val="75"/>
          <w:divBdr>
            <w:top w:val="none" w:sz="0" w:space="0" w:color="auto"/>
            <w:left w:val="none" w:sz="0" w:space="0" w:color="auto"/>
            <w:bottom w:val="none" w:sz="0" w:space="0" w:color="auto"/>
            <w:right w:val="none" w:sz="0" w:space="0" w:color="auto"/>
          </w:divBdr>
        </w:div>
      </w:divsChild>
    </w:div>
    <w:div w:id="1439060106">
      <w:bodyDiv w:val="1"/>
      <w:marLeft w:val="0"/>
      <w:marRight w:val="0"/>
      <w:marTop w:val="0"/>
      <w:marBottom w:val="0"/>
      <w:divBdr>
        <w:top w:val="none" w:sz="0" w:space="0" w:color="auto"/>
        <w:left w:val="none" w:sz="0" w:space="0" w:color="auto"/>
        <w:bottom w:val="none" w:sz="0" w:space="0" w:color="auto"/>
        <w:right w:val="none" w:sz="0" w:space="0" w:color="auto"/>
      </w:divBdr>
      <w:divsChild>
        <w:div w:id="954554783">
          <w:marLeft w:val="0"/>
          <w:marRight w:val="0"/>
          <w:marTop w:val="75"/>
          <w:marBottom w:val="7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rose-hulman.edu/class/cs/csse474/202030/Resources/DFSM-Canonical-Form/DFSM-canonical-form.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csse474/202030/Resources/DFSM-Canonical-Form/DFSM-canonical-form.pdf"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853</TotalTime>
  <Pages>5</Pages>
  <Words>1694</Words>
  <Characters>7590</Characters>
  <Application>Microsoft Office Word</Application>
  <DocSecurity>0</DocSecurity>
  <Lines>138</Lines>
  <Paragraphs>93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9191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dc:creator>
  <cp:lastModifiedBy>Claude Anderson</cp:lastModifiedBy>
  <cp:revision>28</cp:revision>
  <cp:lastPrinted>2019-06-17T22:54:00Z</cp:lastPrinted>
  <dcterms:created xsi:type="dcterms:W3CDTF">2016-06-16T12:23:00Z</dcterms:created>
  <dcterms:modified xsi:type="dcterms:W3CDTF">2020-04-03T18:52:00Z</dcterms:modified>
</cp:coreProperties>
</file>