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7BEE" w:rsidRDefault="00970171" w:rsidP="00187BEE">
      <w:pPr>
        <w:spacing w:after="0"/>
        <w:rPr>
          <w:b/>
        </w:rPr>
      </w:pPr>
      <w:r w:rsidRPr="000F5BAD">
        <w:rPr>
          <w:b/>
        </w:rPr>
        <w:t xml:space="preserve">MA/CSSE 474   Day </w:t>
      </w:r>
      <w:r w:rsidR="00916D8F">
        <w:rPr>
          <w:b/>
        </w:rPr>
        <w:t>3</w:t>
      </w:r>
      <w:r w:rsidR="00BD6CBB">
        <w:rPr>
          <w:b/>
        </w:rPr>
        <w:t>8</w:t>
      </w:r>
      <w:r w:rsidR="00632FAD" w:rsidRPr="000F5BAD">
        <w:rPr>
          <w:b/>
        </w:rPr>
        <w:t xml:space="preserve"> </w:t>
      </w:r>
      <w:r w:rsidR="00673EB5" w:rsidRPr="000F5BAD">
        <w:rPr>
          <w:b/>
        </w:rPr>
        <w:t>Summary</w:t>
      </w:r>
      <w:r w:rsidR="00673EB5">
        <w:t xml:space="preserve"> </w:t>
      </w:r>
      <w:r w:rsidR="00ED6BBA">
        <w:t xml:space="preserve"> </w:t>
      </w:r>
    </w:p>
    <w:p w:rsidR="00F0792A" w:rsidRDefault="00F0792A" w:rsidP="006C54A1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>Review f</w:t>
      </w:r>
      <w:r w:rsidR="00137D74">
        <w:rPr>
          <w:bCs/>
        </w:rPr>
        <w:t>ro</w:t>
      </w:r>
      <w:r>
        <w:rPr>
          <w:bCs/>
        </w:rPr>
        <w:t xml:space="preserve">m </w:t>
      </w:r>
      <w:r w:rsidR="00137D74">
        <w:rPr>
          <w:bCs/>
        </w:rPr>
        <w:t>recent</w:t>
      </w:r>
      <w:r>
        <w:rPr>
          <w:bCs/>
        </w:rPr>
        <w:t xml:space="preserve"> session</w:t>
      </w:r>
      <w:r w:rsidR="00137D74">
        <w:rPr>
          <w:bCs/>
        </w:rPr>
        <w:t>s</w:t>
      </w:r>
      <w:r>
        <w:rPr>
          <w:bCs/>
        </w:rPr>
        <w:t>:</w:t>
      </w:r>
    </w:p>
    <w:p w:rsidR="00090554" w:rsidRPr="002F7027" w:rsidRDefault="002F7027" w:rsidP="00BE621E">
      <w:pPr>
        <w:pStyle w:val="ListParagraph"/>
        <w:numPr>
          <w:ilvl w:val="1"/>
          <w:numId w:val="29"/>
        </w:numPr>
        <w:spacing w:after="120" w:line="240" w:lineRule="auto"/>
        <w:rPr>
          <w:bCs/>
        </w:rPr>
      </w:pPr>
      <w:r>
        <w:rPr>
          <w:bCs/>
        </w:rPr>
        <w:t xml:space="preserve">Language </w:t>
      </w:r>
      <w:r w:rsidR="00083CFC" w:rsidRPr="002F7027">
        <w:rPr>
          <w:bCs/>
        </w:rPr>
        <w:t>L</w:t>
      </w:r>
      <w:r w:rsidR="00083CFC" w:rsidRPr="002F7027">
        <w:rPr>
          <w:bCs/>
          <w:vertAlign w:val="subscript"/>
        </w:rPr>
        <w:t>1</w:t>
      </w:r>
      <w:r w:rsidR="00083CFC" w:rsidRPr="002F7027">
        <w:rPr>
          <w:bCs/>
        </w:rPr>
        <w:t xml:space="preserve"> (over alphabet </w:t>
      </w:r>
      <w:r w:rsidR="00083CFC" w:rsidRPr="002F7027">
        <w:rPr>
          <w:bCs/>
        </w:rPr>
        <w:sym w:font="Symbol" w:char="F053"/>
      </w:r>
      <w:r w:rsidR="00083CFC" w:rsidRPr="002F7027">
        <w:rPr>
          <w:bCs/>
          <w:vertAlign w:val="subscript"/>
        </w:rPr>
        <w:t>1</w:t>
      </w:r>
      <w:r w:rsidR="00083CFC" w:rsidRPr="002F7027">
        <w:rPr>
          <w:bCs/>
        </w:rPr>
        <w:t xml:space="preserve">) is </w:t>
      </w:r>
      <w:r w:rsidR="00BD6CBB" w:rsidRPr="00BD6CBB">
        <w:rPr>
          <w:b/>
          <w:bCs/>
        </w:rPr>
        <w:t>mapping</w:t>
      </w:r>
      <w:r w:rsidR="00BD6CBB">
        <w:rPr>
          <w:bCs/>
        </w:rPr>
        <w:t xml:space="preserve"> </w:t>
      </w:r>
      <w:r w:rsidR="00083CFC" w:rsidRPr="002F7027">
        <w:rPr>
          <w:b/>
          <w:bCs/>
        </w:rPr>
        <w:t xml:space="preserve">reducible </w:t>
      </w:r>
      <w:r w:rsidR="00083CFC" w:rsidRPr="002F7027">
        <w:rPr>
          <w:bCs/>
        </w:rPr>
        <w:t>to language L</w:t>
      </w:r>
      <w:r w:rsidR="00083CFC" w:rsidRPr="002F7027">
        <w:rPr>
          <w:bCs/>
          <w:vertAlign w:val="subscript"/>
        </w:rPr>
        <w:t>2</w:t>
      </w:r>
      <w:r w:rsidR="00083CFC" w:rsidRPr="002F7027">
        <w:rPr>
          <w:bCs/>
        </w:rPr>
        <w:t xml:space="preserve"> (over alphabet </w:t>
      </w:r>
      <w:r w:rsidR="00083CFC" w:rsidRPr="002F7027">
        <w:rPr>
          <w:bCs/>
        </w:rPr>
        <w:sym w:font="Symbol" w:char="F053"/>
      </w:r>
      <w:r w:rsidR="00083CFC" w:rsidRPr="002F7027">
        <w:rPr>
          <w:bCs/>
          <w:vertAlign w:val="subscript"/>
        </w:rPr>
        <w:t>2</w:t>
      </w:r>
      <w:r w:rsidR="00083CFC" w:rsidRPr="002F7027">
        <w:rPr>
          <w:bCs/>
        </w:rPr>
        <w:t>) and we write L</w:t>
      </w:r>
      <w:r w:rsidR="00083CFC" w:rsidRPr="002F7027">
        <w:rPr>
          <w:bCs/>
          <w:vertAlign w:val="subscript"/>
        </w:rPr>
        <w:t>1</w:t>
      </w:r>
      <w:r w:rsidR="00083CFC" w:rsidRPr="002F7027">
        <w:rPr>
          <w:bCs/>
        </w:rPr>
        <w:t xml:space="preserve"> </w:t>
      </w:r>
      <w:r w:rsidR="00083CFC" w:rsidRPr="002F7027">
        <w:rPr>
          <w:bCs/>
        </w:rPr>
        <w:sym w:font="Symbol" w:char="F0A3"/>
      </w:r>
      <w:r w:rsidR="00083CFC" w:rsidRPr="002F7027">
        <w:rPr>
          <w:bCs/>
        </w:rPr>
        <w:t xml:space="preserve"> L</w:t>
      </w:r>
      <w:r w:rsidR="00083CFC" w:rsidRPr="002F7027">
        <w:rPr>
          <w:bCs/>
          <w:vertAlign w:val="subscript"/>
        </w:rPr>
        <w:t>2</w:t>
      </w:r>
      <w:r w:rsidR="00083CFC" w:rsidRPr="002F7027">
        <w:rPr>
          <w:bCs/>
        </w:rPr>
        <w:t xml:space="preserve"> if</w:t>
      </w:r>
      <w:r w:rsidR="00083CFC" w:rsidRPr="002F7027">
        <w:rPr>
          <w:bCs/>
        </w:rPr>
        <w:br/>
        <w:t xml:space="preserve">there is a Turing-computable function </w:t>
      </w:r>
      <w:r>
        <w:rPr>
          <w:bCs/>
        </w:rPr>
        <w:t xml:space="preserve"> </w:t>
      </w:r>
      <w:r w:rsidR="00083CFC" w:rsidRPr="002F7027">
        <w:rPr>
          <w:bCs/>
        </w:rPr>
        <w:t xml:space="preserve">f : </w:t>
      </w:r>
      <w:r w:rsidR="00083CFC" w:rsidRPr="002F7027">
        <w:rPr>
          <w:bCs/>
        </w:rPr>
        <w:sym w:font="Symbol" w:char="F053"/>
      </w:r>
      <w:r w:rsidR="00083CFC" w:rsidRPr="002F7027">
        <w:rPr>
          <w:bCs/>
          <w:vertAlign w:val="subscript"/>
        </w:rPr>
        <w:t>1</w:t>
      </w:r>
      <w:r w:rsidR="00083CFC" w:rsidRPr="002F7027">
        <w:rPr>
          <w:bCs/>
        </w:rPr>
        <w:t xml:space="preserve">* </w:t>
      </w:r>
      <w:r w:rsidR="00083CFC" w:rsidRPr="002F7027">
        <w:rPr>
          <w:bCs/>
        </w:rPr>
        <w:sym w:font="Symbol" w:char="F0AE"/>
      </w:r>
      <w:r w:rsidR="00083CFC" w:rsidRPr="002F7027">
        <w:rPr>
          <w:bCs/>
        </w:rPr>
        <w:t xml:space="preserve"> </w:t>
      </w:r>
      <w:r w:rsidR="00083CFC" w:rsidRPr="002F7027">
        <w:rPr>
          <w:bCs/>
        </w:rPr>
        <w:sym w:font="Symbol" w:char="F053"/>
      </w:r>
      <w:r w:rsidR="00083CFC" w:rsidRPr="002F7027">
        <w:rPr>
          <w:bCs/>
          <w:vertAlign w:val="subscript"/>
        </w:rPr>
        <w:t>2</w:t>
      </w:r>
      <w:r w:rsidR="00083CFC" w:rsidRPr="002F7027">
        <w:rPr>
          <w:bCs/>
        </w:rPr>
        <w:t xml:space="preserve">* such that </w:t>
      </w:r>
      <w:r w:rsidR="00083CFC" w:rsidRPr="002F7027">
        <w:rPr>
          <w:bCs/>
        </w:rPr>
        <w:sym w:font="Symbol" w:char="F022"/>
      </w:r>
      <w:r w:rsidR="00083CFC" w:rsidRPr="002F7027">
        <w:rPr>
          <w:bCs/>
        </w:rPr>
        <w:t xml:space="preserve">x </w:t>
      </w:r>
      <w:r w:rsidR="00083CFC" w:rsidRPr="002F7027">
        <w:rPr>
          <w:bCs/>
        </w:rPr>
        <w:sym w:font="Symbol" w:char="F0CE"/>
      </w:r>
      <w:r w:rsidR="00083CFC" w:rsidRPr="002F7027">
        <w:rPr>
          <w:bCs/>
        </w:rPr>
        <w:t xml:space="preserve"> </w:t>
      </w:r>
      <w:r w:rsidR="00083CFC" w:rsidRPr="002F7027">
        <w:rPr>
          <w:bCs/>
        </w:rPr>
        <w:sym w:font="Symbol" w:char="F053"/>
      </w:r>
      <w:r w:rsidR="00083CFC" w:rsidRPr="002F7027">
        <w:rPr>
          <w:bCs/>
          <w:vertAlign w:val="subscript"/>
        </w:rPr>
        <w:t>1</w:t>
      </w:r>
      <w:r w:rsidR="00083CFC" w:rsidRPr="002F7027">
        <w:rPr>
          <w:bCs/>
        </w:rPr>
        <w:t xml:space="preserve">*, x </w:t>
      </w:r>
      <w:r w:rsidR="00083CFC" w:rsidRPr="002F7027">
        <w:rPr>
          <w:bCs/>
        </w:rPr>
        <w:sym w:font="Symbol" w:char="F0CE"/>
      </w:r>
      <w:r w:rsidR="00083CFC" w:rsidRPr="002F7027">
        <w:rPr>
          <w:bCs/>
        </w:rPr>
        <w:t xml:space="preserve"> L</w:t>
      </w:r>
      <w:r w:rsidR="00083CFC" w:rsidRPr="002F7027">
        <w:rPr>
          <w:bCs/>
          <w:vertAlign w:val="subscript"/>
        </w:rPr>
        <w:t>1</w:t>
      </w:r>
      <w:r w:rsidR="00083CFC" w:rsidRPr="002F7027">
        <w:rPr>
          <w:bCs/>
        </w:rPr>
        <w:t xml:space="preserve">  if and only if f(x) </w:t>
      </w:r>
      <w:r w:rsidR="00083CFC" w:rsidRPr="002F7027">
        <w:rPr>
          <w:bCs/>
        </w:rPr>
        <w:sym w:font="Symbol" w:char="F0CE"/>
      </w:r>
      <w:r w:rsidR="00083CFC" w:rsidRPr="002F7027">
        <w:rPr>
          <w:bCs/>
        </w:rPr>
        <w:t xml:space="preserve"> L</w:t>
      </w:r>
      <w:r w:rsidR="00083CFC" w:rsidRPr="002F7027">
        <w:rPr>
          <w:bCs/>
          <w:vertAlign w:val="subscript"/>
        </w:rPr>
        <w:t>2</w:t>
      </w:r>
      <w:r w:rsidR="00083CFC" w:rsidRPr="002F7027">
        <w:rPr>
          <w:bCs/>
        </w:rPr>
        <w:t xml:space="preserve"> </w:t>
      </w:r>
    </w:p>
    <w:p w:rsidR="00090554" w:rsidRPr="00E46892" w:rsidRDefault="00137D74" w:rsidP="00BE621E">
      <w:pPr>
        <w:pStyle w:val="ListParagraph"/>
        <w:numPr>
          <w:ilvl w:val="1"/>
          <w:numId w:val="29"/>
        </w:numPr>
        <w:spacing w:after="120" w:line="240" w:lineRule="auto"/>
        <w:rPr>
          <w:bCs/>
        </w:rPr>
      </w:pPr>
      <w:r w:rsidRPr="005341F6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3009900</wp:posOffset>
                </wp:positionH>
                <wp:positionV relativeFrom="paragraph">
                  <wp:posOffset>31750</wp:posOffset>
                </wp:positionV>
                <wp:extent cx="3789680" cy="933450"/>
                <wp:effectExtent l="0" t="0" r="20320" b="19050"/>
                <wp:wrapTight wrapText="bothSides">
                  <wp:wrapPolygon edited="0">
                    <wp:start x="0" y="0"/>
                    <wp:lineTo x="0" y="21600"/>
                    <wp:lineTo x="21607" y="21600"/>
                    <wp:lineTo x="21607" y="0"/>
                    <wp:lineTo x="0" y="0"/>
                  </wp:wrapPolygon>
                </wp:wrapTight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9680" cy="933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7D74" w:rsidRPr="00137D74" w:rsidRDefault="00137D74" w:rsidP="00137D74">
                            <w:pPr>
                              <w:spacing w:after="120" w:line="240" w:lineRule="auto"/>
                              <w:rPr>
                                <w:bCs/>
                              </w:rPr>
                            </w:pPr>
                            <w:r w:rsidRPr="00137D74">
                              <w:rPr>
                                <w:bCs/>
                              </w:rPr>
                              <w:t xml:space="preserve">Another way to say it: </w:t>
                            </w:r>
                            <w:r w:rsidRPr="00DF5EF4">
                              <w:rPr>
                                <w:b/>
                                <w:bCs/>
                                <w:i/>
                              </w:rPr>
                              <w:t xml:space="preserve"> </w:t>
                            </w:r>
                            <w:r w:rsidR="00DF5EF4" w:rsidRPr="00DF5EF4">
                              <w:rPr>
                                <w:b/>
                                <w:bCs/>
                                <w:i/>
                              </w:rPr>
                              <w:t xml:space="preserve">mapping </w:t>
                            </w:r>
                            <w:r w:rsidRPr="00137D74">
                              <w:rPr>
                                <w:b/>
                                <w:bCs/>
                                <w:i/>
                                <w:iCs/>
                              </w:rPr>
                              <w:t>reduction</w:t>
                            </w:r>
                            <w:r w:rsidRPr="00137D74">
                              <w:rPr>
                                <w:bCs/>
                              </w:rPr>
                              <w:t xml:space="preserve"> </w:t>
                            </w:r>
                            <w:r w:rsidRPr="00137D74">
                              <w:rPr>
                                <w:bCs/>
                                <w:i/>
                                <w:iCs/>
                              </w:rPr>
                              <w:t>R</w:t>
                            </w:r>
                            <w:r w:rsidRPr="00137D74">
                              <w:rPr>
                                <w:bCs/>
                              </w:rPr>
                              <w:t xml:space="preserve"> from </w:t>
                            </w:r>
                            <w:proofErr w:type="gramStart"/>
                            <w:r w:rsidRPr="00137D74">
                              <w:rPr>
                                <w:bCs/>
                              </w:rPr>
                              <w:t xml:space="preserve">language  </w:t>
                            </w:r>
                            <w:r w:rsidRPr="00137D74">
                              <w:rPr>
                                <w:bCs/>
                                <w:i/>
                                <w:iCs/>
                              </w:rPr>
                              <w:t>L</w:t>
                            </w:r>
                            <w:r w:rsidRPr="00137D74">
                              <w:rPr>
                                <w:bCs/>
                                <w:vertAlign w:val="subscript"/>
                              </w:rPr>
                              <w:t>1</w:t>
                            </w:r>
                            <w:proofErr w:type="gramEnd"/>
                            <w:r w:rsidRPr="00137D74">
                              <w:rPr>
                                <w:bCs/>
                              </w:rPr>
                              <w:t xml:space="preserve"> to language  </w:t>
                            </w:r>
                            <w:r w:rsidRPr="00137D74">
                              <w:rPr>
                                <w:bCs/>
                                <w:i/>
                                <w:iCs/>
                              </w:rPr>
                              <w:t>L</w:t>
                            </w:r>
                            <w:r w:rsidRPr="00137D74">
                              <w:rPr>
                                <w:bCs/>
                                <w:vertAlign w:val="subscript"/>
                              </w:rPr>
                              <w:t>2</w:t>
                            </w:r>
                            <w:r w:rsidRPr="00137D74">
                              <w:rPr>
                                <w:bCs/>
                              </w:rPr>
                              <w:t xml:space="preserve"> is one or m</w:t>
                            </w:r>
                            <w:r>
                              <w:rPr>
                                <w:bCs/>
                              </w:rPr>
                              <w:t xml:space="preserve">ore Turing  machines such that </w:t>
                            </w:r>
                            <w:r w:rsidRPr="00137D74">
                              <w:rPr>
                                <w:bCs/>
                              </w:rPr>
                              <w:t xml:space="preserve">If there exists a Turing machine </w:t>
                            </w:r>
                            <w:r w:rsidRPr="00137D74">
                              <w:rPr>
                                <w:bCs/>
                                <w:i/>
                                <w:iCs/>
                              </w:rPr>
                              <w:t>Oracle</w:t>
                            </w:r>
                            <w:r w:rsidRPr="00137D74">
                              <w:rPr>
                                <w:bCs/>
                              </w:rPr>
                              <w:t xml:space="preserve"> that decides (or semidecides) </w:t>
                            </w:r>
                            <w:r w:rsidRPr="00137D74">
                              <w:rPr>
                                <w:bCs/>
                                <w:i/>
                                <w:iCs/>
                              </w:rPr>
                              <w:t>L</w:t>
                            </w:r>
                            <w:r w:rsidRPr="00137D74">
                              <w:rPr>
                                <w:bCs/>
                                <w:vertAlign w:val="subscript"/>
                              </w:rPr>
                              <w:t>2</w:t>
                            </w:r>
                            <w:r w:rsidRPr="00137D74">
                              <w:rPr>
                                <w:bCs/>
                              </w:rPr>
                              <w:t xml:space="preserve">,  then the TMs in </w:t>
                            </w:r>
                            <w:r w:rsidRPr="00137D74">
                              <w:rPr>
                                <w:bCs/>
                                <w:i/>
                                <w:iCs/>
                              </w:rPr>
                              <w:t>R</w:t>
                            </w:r>
                            <w:r w:rsidRPr="00137D74">
                              <w:rPr>
                                <w:bCs/>
                              </w:rPr>
                              <w:t xml:space="preserve"> can be composed with </w:t>
                            </w:r>
                            <w:r w:rsidRPr="00137D74">
                              <w:rPr>
                                <w:bCs/>
                                <w:i/>
                                <w:iCs/>
                              </w:rPr>
                              <w:t>Oracle</w:t>
                            </w:r>
                            <w:r w:rsidRPr="00137D74">
                              <w:rPr>
                                <w:bCs/>
                              </w:rPr>
                              <w:t xml:space="preserve">  to build a deciding (or semideciding) TM for </w:t>
                            </w:r>
                            <w:r w:rsidRPr="00137D74">
                              <w:rPr>
                                <w:bCs/>
                                <w:i/>
                                <w:iCs/>
                              </w:rPr>
                              <w:t>L</w:t>
                            </w:r>
                            <w:r w:rsidRPr="00137D74">
                              <w:rPr>
                                <w:bCs/>
                                <w:vertAlign w:val="subscript"/>
                              </w:rPr>
                              <w:t>1</w:t>
                            </w:r>
                            <w:r w:rsidRPr="00137D74">
                              <w:rPr>
                                <w:bCs/>
                              </w:rPr>
                              <w:t xml:space="preserve">. </w:t>
                            </w:r>
                          </w:p>
                          <w:p w:rsidR="00137D74" w:rsidRDefault="00137D74" w:rsidP="00137D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37pt;margin-top:2.5pt;width:298.4pt;height:73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" fillcolor="white [3201]" strokeweight=".5pt">
                <v:textbox>
                  <w:txbxContent>
                    <w:p w:rsidR="00137D74" w:rsidRPr="00137D74" w:rsidRDefault="00137D74" w:rsidP="00137D74">
                      <w:pPr>
                        <w:spacing w:after="120" w:line="240" w:lineRule="auto"/>
                        <w:rPr>
                          <w:bCs/>
                        </w:rPr>
                      </w:pPr>
                      <w:r w:rsidRPr="00137D74">
                        <w:rPr>
                          <w:bCs/>
                        </w:rPr>
                        <w:t xml:space="preserve">Another way to say it: </w:t>
                      </w:r>
                      <w:r w:rsidRPr="00DF5EF4">
                        <w:rPr>
                          <w:b/>
                          <w:bCs/>
                          <w:i/>
                        </w:rPr>
                        <w:t xml:space="preserve"> </w:t>
                      </w:r>
                      <w:r w:rsidR="00DF5EF4" w:rsidRPr="00DF5EF4">
                        <w:rPr>
                          <w:b/>
                          <w:bCs/>
                          <w:i/>
                        </w:rPr>
                        <w:t xml:space="preserve">mapping </w:t>
                      </w:r>
                      <w:r w:rsidRPr="00137D74">
                        <w:rPr>
                          <w:b/>
                          <w:bCs/>
                          <w:i/>
                          <w:iCs/>
                        </w:rPr>
                        <w:t>reduction</w:t>
                      </w:r>
                      <w:r w:rsidRPr="00137D74">
                        <w:rPr>
                          <w:bCs/>
                        </w:rPr>
                        <w:t xml:space="preserve"> </w:t>
                      </w:r>
                      <w:r w:rsidRPr="00137D74">
                        <w:rPr>
                          <w:bCs/>
                          <w:i/>
                          <w:iCs/>
                        </w:rPr>
                        <w:t>R</w:t>
                      </w:r>
                      <w:r w:rsidRPr="00137D74">
                        <w:rPr>
                          <w:bCs/>
                        </w:rPr>
                        <w:t xml:space="preserve"> from </w:t>
                      </w:r>
                      <w:proofErr w:type="gramStart"/>
                      <w:r w:rsidRPr="00137D74">
                        <w:rPr>
                          <w:bCs/>
                        </w:rPr>
                        <w:t xml:space="preserve">language  </w:t>
                      </w:r>
                      <w:r w:rsidRPr="00137D74">
                        <w:rPr>
                          <w:bCs/>
                          <w:i/>
                          <w:iCs/>
                        </w:rPr>
                        <w:t>L</w:t>
                      </w:r>
                      <w:r w:rsidRPr="00137D74">
                        <w:rPr>
                          <w:bCs/>
                          <w:vertAlign w:val="subscript"/>
                        </w:rPr>
                        <w:t>1</w:t>
                      </w:r>
                      <w:proofErr w:type="gramEnd"/>
                      <w:r w:rsidRPr="00137D74">
                        <w:rPr>
                          <w:bCs/>
                        </w:rPr>
                        <w:t xml:space="preserve"> to language  </w:t>
                      </w:r>
                      <w:r w:rsidRPr="00137D74">
                        <w:rPr>
                          <w:bCs/>
                          <w:i/>
                          <w:iCs/>
                        </w:rPr>
                        <w:t>L</w:t>
                      </w:r>
                      <w:r w:rsidRPr="00137D74">
                        <w:rPr>
                          <w:bCs/>
                          <w:vertAlign w:val="subscript"/>
                        </w:rPr>
                        <w:t>2</w:t>
                      </w:r>
                      <w:r w:rsidRPr="00137D74">
                        <w:rPr>
                          <w:bCs/>
                        </w:rPr>
                        <w:t xml:space="preserve"> is one or m</w:t>
                      </w:r>
                      <w:r>
                        <w:rPr>
                          <w:bCs/>
                        </w:rPr>
                        <w:t xml:space="preserve">ore Turing  machines such that </w:t>
                      </w:r>
                      <w:r w:rsidRPr="00137D74">
                        <w:rPr>
                          <w:bCs/>
                        </w:rPr>
                        <w:t xml:space="preserve">If there exists a Turing machine </w:t>
                      </w:r>
                      <w:r w:rsidRPr="00137D74">
                        <w:rPr>
                          <w:bCs/>
                          <w:i/>
                          <w:iCs/>
                        </w:rPr>
                        <w:t>Oracle</w:t>
                      </w:r>
                      <w:r w:rsidRPr="00137D74">
                        <w:rPr>
                          <w:bCs/>
                        </w:rPr>
                        <w:t xml:space="preserve"> that decides (or semidecides) </w:t>
                      </w:r>
                      <w:r w:rsidRPr="00137D74">
                        <w:rPr>
                          <w:bCs/>
                          <w:i/>
                          <w:iCs/>
                        </w:rPr>
                        <w:t>L</w:t>
                      </w:r>
                      <w:r w:rsidRPr="00137D74">
                        <w:rPr>
                          <w:bCs/>
                          <w:vertAlign w:val="subscript"/>
                        </w:rPr>
                        <w:t>2</w:t>
                      </w:r>
                      <w:r w:rsidRPr="00137D74">
                        <w:rPr>
                          <w:bCs/>
                        </w:rPr>
                        <w:t xml:space="preserve">,  then the TMs in </w:t>
                      </w:r>
                      <w:r w:rsidRPr="00137D74">
                        <w:rPr>
                          <w:bCs/>
                          <w:i/>
                          <w:iCs/>
                        </w:rPr>
                        <w:t>R</w:t>
                      </w:r>
                      <w:r w:rsidRPr="00137D74">
                        <w:rPr>
                          <w:bCs/>
                        </w:rPr>
                        <w:t xml:space="preserve"> can be composed with </w:t>
                      </w:r>
                      <w:r w:rsidRPr="00137D74">
                        <w:rPr>
                          <w:bCs/>
                          <w:i/>
                          <w:iCs/>
                        </w:rPr>
                        <w:t>Oracle</w:t>
                      </w:r>
                      <w:r w:rsidRPr="00137D74">
                        <w:rPr>
                          <w:bCs/>
                        </w:rPr>
                        <w:t xml:space="preserve">  to build a deciding (or semideciding) TM for </w:t>
                      </w:r>
                      <w:r w:rsidRPr="00137D74">
                        <w:rPr>
                          <w:bCs/>
                          <w:i/>
                          <w:iCs/>
                        </w:rPr>
                        <w:t>L</w:t>
                      </w:r>
                      <w:r w:rsidRPr="00137D74">
                        <w:rPr>
                          <w:bCs/>
                          <w:vertAlign w:val="subscript"/>
                        </w:rPr>
                        <w:t>1</w:t>
                      </w:r>
                      <w:r w:rsidRPr="00137D74">
                        <w:rPr>
                          <w:bCs/>
                        </w:rPr>
                        <w:t xml:space="preserve">. </w:t>
                      </w:r>
                    </w:p>
                    <w:p w:rsidR="00137D74" w:rsidRDefault="00137D74" w:rsidP="00137D74"/>
                  </w:txbxContent>
                </v:textbox>
                <w10:wrap type="tight"/>
              </v:shape>
            </w:pict>
          </mc:Fallback>
        </mc:AlternateContent>
      </w:r>
      <w:r w:rsidR="005341F6" w:rsidRPr="005341F6">
        <w:rPr>
          <w:b/>
          <w:bCs/>
        </w:rPr>
        <w:t xml:space="preserve">Using reduction: </w:t>
      </w:r>
      <w:r w:rsidR="00083CFC" w:rsidRPr="00E46892">
        <w:rPr>
          <w:bCs/>
        </w:rPr>
        <w:t>If P</w:t>
      </w:r>
      <w:r w:rsidR="00083CFC" w:rsidRPr="00E46892">
        <w:rPr>
          <w:bCs/>
          <w:vertAlign w:val="subscript"/>
        </w:rPr>
        <w:t>1</w:t>
      </w:r>
      <w:r w:rsidR="00083CFC" w:rsidRPr="00E46892">
        <w:rPr>
          <w:bCs/>
        </w:rPr>
        <w:t xml:space="preserve"> is reducible to P</w:t>
      </w:r>
      <w:r w:rsidR="00083CFC" w:rsidRPr="00E46892">
        <w:rPr>
          <w:bCs/>
          <w:vertAlign w:val="subscript"/>
        </w:rPr>
        <w:t>2</w:t>
      </w:r>
      <w:r w:rsidR="005341F6">
        <w:rPr>
          <w:bCs/>
        </w:rPr>
        <w:t>,</w:t>
      </w:r>
    </w:p>
    <w:p w:rsidR="00090554" w:rsidRPr="00E46892" w:rsidRDefault="00083CFC" w:rsidP="00BE621E">
      <w:pPr>
        <w:pStyle w:val="ListParagraph"/>
        <w:numPr>
          <w:ilvl w:val="2"/>
          <w:numId w:val="29"/>
        </w:numPr>
        <w:spacing w:after="120" w:line="240" w:lineRule="auto"/>
        <w:rPr>
          <w:bCs/>
        </w:rPr>
      </w:pPr>
      <w:r w:rsidRPr="00E46892">
        <w:rPr>
          <w:bCs/>
        </w:rPr>
        <w:t>If P</w:t>
      </w:r>
      <w:r w:rsidRPr="00E46892">
        <w:rPr>
          <w:bCs/>
          <w:vertAlign w:val="subscript"/>
        </w:rPr>
        <w:t>2</w:t>
      </w:r>
      <w:r w:rsidRPr="00E46892">
        <w:rPr>
          <w:bCs/>
        </w:rPr>
        <w:t xml:space="preserve"> is decidable, so is P</w:t>
      </w:r>
      <w:r w:rsidRPr="00E46892">
        <w:rPr>
          <w:bCs/>
          <w:vertAlign w:val="subscript"/>
        </w:rPr>
        <w:t>1</w:t>
      </w:r>
      <w:r w:rsidRPr="00E46892">
        <w:rPr>
          <w:bCs/>
        </w:rPr>
        <w:t>.</w:t>
      </w:r>
    </w:p>
    <w:p w:rsidR="00090554" w:rsidRPr="00E46892" w:rsidRDefault="00083CFC" w:rsidP="00BE621E">
      <w:pPr>
        <w:pStyle w:val="ListParagraph"/>
        <w:numPr>
          <w:ilvl w:val="2"/>
          <w:numId w:val="29"/>
        </w:numPr>
        <w:spacing w:after="120" w:line="240" w:lineRule="auto"/>
        <w:rPr>
          <w:bCs/>
        </w:rPr>
      </w:pPr>
      <w:r w:rsidRPr="00E46892">
        <w:rPr>
          <w:bCs/>
        </w:rPr>
        <w:t>If P</w:t>
      </w:r>
      <w:r w:rsidRPr="00E46892">
        <w:rPr>
          <w:bCs/>
          <w:vertAlign w:val="subscript"/>
        </w:rPr>
        <w:t>1</w:t>
      </w:r>
      <w:r w:rsidRPr="00E46892">
        <w:rPr>
          <w:bCs/>
        </w:rPr>
        <w:t xml:space="preserve"> is not decidable, neither is P</w:t>
      </w:r>
      <w:r w:rsidRPr="00E46892">
        <w:rPr>
          <w:bCs/>
          <w:vertAlign w:val="subscript"/>
        </w:rPr>
        <w:t>2</w:t>
      </w:r>
      <w:r w:rsidRPr="00E46892">
        <w:rPr>
          <w:bCs/>
        </w:rPr>
        <w:t>.</w:t>
      </w:r>
    </w:p>
    <w:p w:rsidR="0001266C" w:rsidRDefault="00D519BF" w:rsidP="00F0792A">
      <w:pPr>
        <w:pStyle w:val="ListParagraph"/>
        <w:numPr>
          <w:ilvl w:val="1"/>
          <w:numId w:val="29"/>
        </w:numPr>
        <w:rPr>
          <w:bCs/>
        </w:rPr>
      </w:pPr>
      <w:r w:rsidRPr="00F0792A">
        <w:rPr>
          <w:b/>
          <w:bCs/>
        </w:rPr>
        <w:t>A framework for using reduction to show undecidability</w:t>
      </w:r>
      <w:r>
        <w:rPr>
          <w:bCs/>
        </w:rPr>
        <w:t xml:space="preserve">.  </w:t>
      </w:r>
      <w:r w:rsidR="005341F6">
        <w:rPr>
          <w:bCs/>
        </w:rPr>
        <w:br/>
      </w:r>
      <w:r>
        <w:rPr>
          <w:bCs/>
        </w:rPr>
        <w:t>To show language L</w:t>
      </w:r>
      <w:r w:rsidRPr="00D519BF">
        <w:rPr>
          <w:bCs/>
          <w:vertAlign w:val="subscript"/>
        </w:rPr>
        <w:t>2</w:t>
      </w:r>
      <w:r>
        <w:rPr>
          <w:bCs/>
        </w:rPr>
        <w:t xml:space="preserve"> undecidable: </w:t>
      </w:r>
    </w:p>
    <w:p w:rsidR="00D519BF" w:rsidRPr="00F07226" w:rsidRDefault="00D519BF" w:rsidP="00BE621E">
      <w:pPr>
        <w:pStyle w:val="ListParagraph"/>
        <w:numPr>
          <w:ilvl w:val="2"/>
          <w:numId w:val="29"/>
        </w:numPr>
        <w:spacing w:after="120" w:line="240" w:lineRule="auto"/>
        <w:rPr>
          <w:bCs/>
        </w:rPr>
      </w:pPr>
      <w:r w:rsidRPr="00D519BF">
        <w:rPr>
          <w:bCs/>
        </w:rPr>
        <w:t xml:space="preserve">Choose a language </w:t>
      </w:r>
      <w:r w:rsidRPr="00D519BF">
        <w:rPr>
          <w:bCs/>
          <w:i/>
          <w:iCs/>
        </w:rPr>
        <w:t>L</w:t>
      </w:r>
      <w:r w:rsidRPr="00D519BF">
        <w:rPr>
          <w:bCs/>
          <w:vertAlign w:val="subscript"/>
        </w:rPr>
        <w:t>1</w:t>
      </w:r>
      <w:r w:rsidRPr="00D519BF">
        <w:rPr>
          <w:bCs/>
        </w:rPr>
        <w:t xml:space="preserve"> that is alr</w:t>
      </w:r>
      <w:r w:rsidR="00E641AE">
        <w:rPr>
          <w:bCs/>
        </w:rPr>
        <w:t xml:space="preserve">eady known not to be in D, and </w:t>
      </w:r>
      <w:proofErr w:type="gramStart"/>
      <w:r w:rsidR="00F07226">
        <w:rPr>
          <w:bCs/>
        </w:rPr>
        <w:t>s</w:t>
      </w:r>
      <w:r w:rsidRPr="00F07226">
        <w:rPr>
          <w:bCs/>
        </w:rPr>
        <w:t>how  that</w:t>
      </w:r>
      <w:proofErr w:type="gramEnd"/>
      <w:r w:rsidRPr="00F07226">
        <w:rPr>
          <w:bCs/>
        </w:rPr>
        <w:t xml:space="preserve"> </w:t>
      </w:r>
      <w:r w:rsidRPr="00F07226">
        <w:rPr>
          <w:bCs/>
          <w:i/>
          <w:iCs/>
        </w:rPr>
        <w:t>L</w:t>
      </w:r>
      <w:r w:rsidRPr="00F07226">
        <w:rPr>
          <w:bCs/>
          <w:vertAlign w:val="subscript"/>
        </w:rPr>
        <w:t xml:space="preserve">1  </w:t>
      </w:r>
      <w:r w:rsidRPr="00F07226">
        <w:rPr>
          <w:bCs/>
        </w:rPr>
        <w:t xml:space="preserve">can be reduced to </w:t>
      </w:r>
      <w:r w:rsidRPr="00F07226">
        <w:rPr>
          <w:bCs/>
          <w:i/>
          <w:iCs/>
        </w:rPr>
        <w:t>L</w:t>
      </w:r>
      <w:r w:rsidRPr="00F07226">
        <w:rPr>
          <w:bCs/>
          <w:vertAlign w:val="subscript"/>
        </w:rPr>
        <w:t>2</w:t>
      </w:r>
      <w:r w:rsidRPr="00F07226">
        <w:rPr>
          <w:bCs/>
        </w:rPr>
        <w:t>.</w:t>
      </w:r>
    </w:p>
    <w:p w:rsidR="00D519BF" w:rsidRPr="00D519BF" w:rsidRDefault="00D519BF" w:rsidP="00BE621E">
      <w:pPr>
        <w:pStyle w:val="ListParagraph"/>
        <w:numPr>
          <w:ilvl w:val="3"/>
          <w:numId w:val="29"/>
        </w:numPr>
        <w:spacing w:after="120" w:line="240" w:lineRule="auto"/>
        <w:rPr>
          <w:bCs/>
        </w:rPr>
      </w:pPr>
      <w:r w:rsidRPr="00D519BF">
        <w:rPr>
          <w:bCs/>
        </w:rPr>
        <w:t xml:space="preserve">Define the reduction </w:t>
      </w:r>
      <w:r w:rsidRPr="00D519BF">
        <w:rPr>
          <w:bCs/>
          <w:i/>
          <w:iCs/>
        </w:rPr>
        <w:t>R</w:t>
      </w:r>
      <w:r w:rsidR="00F07226">
        <w:rPr>
          <w:bCs/>
          <w:i/>
          <w:iCs/>
        </w:rPr>
        <w:t xml:space="preserve"> and show that it can be implemented by a TM</w:t>
      </w:r>
      <w:r w:rsidRPr="00D519BF">
        <w:rPr>
          <w:bCs/>
          <w:i/>
          <w:iCs/>
        </w:rPr>
        <w:t>.</w:t>
      </w:r>
    </w:p>
    <w:p w:rsidR="00D519BF" w:rsidRPr="00D519BF" w:rsidRDefault="00D519BF" w:rsidP="00BE621E">
      <w:pPr>
        <w:pStyle w:val="ListParagraph"/>
        <w:numPr>
          <w:ilvl w:val="2"/>
          <w:numId w:val="29"/>
        </w:numPr>
        <w:spacing w:after="120" w:line="240" w:lineRule="auto"/>
        <w:rPr>
          <w:bCs/>
        </w:rPr>
      </w:pPr>
      <w:r w:rsidRPr="00D519BF">
        <w:rPr>
          <w:bCs/>
        </w:rPr>
        <w:t xml:space="preserve">Describe the composition </w:t>
      </w:r>
      <w:r w:rsidRPr="00D519BF">
        <w:rPr>
          <w:bCs/>
          <w:i/>
          <w:iCs/>
        </w:rPr>
        <w:t>C</w:t>
      </w:r>
      <w:r w:rsidRPr="00D519BF">
        <w:rPr>
          <w:bCs/>
        </w:rPr>
        <w:t xml:space="preserve"> of </w:t>
      </w:r>
      <w:r w:rsidRPr="00D519BF">
        <w:rPr>
          <w:bCs/>
          <w:i/>
          <w:iCs/>
        </w:rPr>
        <w:t>R</w:t>
      </w:r>
      <w:r w:rsidRPr="00D519BF">
        <w:rPr>
          <w:bCs/>
        </w:rPr>
        <w:t xml:space="preserve"> with </w:t>
      </w:r>
      <w:r w:rsidRPr="00D519BF">
        <w:rPr>
          <w:bCs/>
          <w:i/>
          <w:iCs/>
        </w:rPr>
        <w:t xml:space="preserve">Oracle </w:t>
      </w:r>
      <w:r w:rsidR="00F07226" w:rsidRPr="00F07226">
        <w:rPr>
          <w:bCs/>
          <w:iCs/>
        </w:rPr>
        <w:t>(the purported TM that decides</w:t>
      </w:r>
      <w:r w:rsidR="00F07226">
        <w:rPr>
          <w:bCs/>
          <w:i/>
          <w:iCs/>
        </w:rPr>
        <w:t xml:space="preserve"> L</w:t>
      </w:r>
      <w:r w:rsidR="00F07226" w:rsidRPr="00F07226">
        <w:rPr>
          <w:bCs/>
          <w:i/>
          <w:iCs/>
          <w:vertAlign w:val="subscript"/>
        </w:rPr>
        <w:t>1</w:t>
      </w:r>
      <w:r w:rsidR="00F07226" w:rsidRPr="00F07226">
        <w:rPr>
          <w:bCs/>
          <w:iCs/>
        </w:rPr>
        <w:t>)</w:t>
      </w:r>
      <w:r w:rsidRPr="00F07226">
        <w:rPr>
          <w:bCs/>
        </w:rPr>
        <w:t>.</w:t>
      </w:r>
    </w:p>
    <w:p w:rsidR="00121C15" w:rsidRPr="00137D74" w:rsidRDefault="00D519BF" w:rsidP="00137D74">
      <w:pPr>
        <w:pStyle w:val="ListParagraph"/>
        <w:numPr>
          <w:ilvl w:val="3"/>
          <w:numId w:val="29"/>
        </w:numPr>
        <w:spacing w:after="120" w:line="240" w:lineRule="auto"/>
        <w:rPr>
          <w:bCs/>
        </w:rPr>
      </w:pPr>
      <w:r w:rsidRPr="00E641AE">
        <w:rPr>
          <w:bCs/>
        </w:rPr>
        <w:t xml:space="preserve">Show that </w:t>
      </w:r>
      <w:r w:rsidRPr="00E641AE">
        <w:rPr>
          <w:bCs/>
          <w:i/>
          <w:iCs/>
        </w:rPr>
        <w:t>C</w:t>
      </w:r>
      <w:r w:rsidRPr="00E641AE">
        <w:rPr>
          <w:bCs/>
        </w:rPr>
        <w:t xml:space="preserve"> correctly decide</w:t>
      </w:r>
      <w:r w:rsidR="00DF5EF4">
        <w:rPr>
          <w:bCs/>
        </w:rPr>
        <w:t>s</w:t>
      </w:r>
      <w:r w:rsidRPr="00E641AE">
        <w:rPr>
          <w:bCs/>
        </w:rPr>
        <w:t xml:space="preserve"> </w:t>
      </w:r>
      <w:r w:rsidRPr="00E641AE">
        <w:rPr>
          <w:bCs/>
          <w:i/>
          <w:iCs/>
        </w:rPr>
        <w:t>L</w:t>
      </w:r>
      <w:r w:rsidRPr="00E641AE">
        <w:rPr>
          <w:bCs/>
          <w:vertAlign w:val="subscript"/>
        </w:rPr>
        <w:t>1</w:t>
      </w:r>
      <w:r w:rsidRPr="00E641AE">
        <w:rPr>
          <w:bCs/>
        </w:rPr>
        <w:t xml:space="preserve"> iff </w:t>
      </w:r>
      <w:r w:rsidRPr="00E641AE">
        <w:rPr>
          <w:bCs/>
          <w:i/>
          <w:iCs/>
        </w:rPr>
        <w:t>Oracle</w:t>
      </w:r>
      <w:r w:rsidRPr="00E641AE">
        <w:rPr>
          <w:bCs/>
        </w:rPr>
        <w:t xml:space="preserve"> exists.  We do this by showing</w:t>
      </w:r>
      <w:r w:rsidR="00F07226" w:rsidRPr="00E641AE">
        <w:rPr>
          <w:bCs/>
        </w:rPr>
        <w:t xml:space="preserve"> that </w:t>
      </w:r>
      <w:r w:rsidRPr="00E641AE">
        <w:rPr>
          <w:bCs/>
          <w:i/>
          <w:iCs/>
        </w:rPr>
        <w:t>C</w:t>
      </w:r>
      <w:r w:rsidR="00F07226" w:rsidRPr="00E641AE">
        <w:rPr>
          <w:bCs/>
        </w:rPr>
        <w:t xml:space="preserve"> is correct.  I.e., </w:t>
      </w:r>
      <w:r w:rsidR="00E641AE" w:rsidRPr="00E641AE">
        <w:rPr>
          <w:bCs/>
        </w:rPr>
        <w:br/>
      </w:r>
      <w:r w:rsidRPr="00E641AE">
        <w:rPr>
          <w:bCs/>
        </w:rPr>
        <w:t xml:space="preserve">If </w:t>
      </w:r>
      <w:r w:rsidRPr="00E641AE">
        <w:rPr>
          <w:bCs/>
          <w:i/>
          <w:iCs/>
        </w:rPr>
        <w:t>x</w:t>
      </w:r>
      <w:r w:rsidRPr="00E641AE">
        <w:rPr>
          <w:bCs/>
        </w:rPr>
        <w:t xml:space="preserve"> </w:t>
      </w:r>
      <w:r w:rsidRPr="00D519BF">
        <w:sym w:font="Symbol" w:char="F0CE"/>
      </w:r>
      <w:r w:rsidRPr="00E641AE">
        <w:rPr>
          <w:bCs/>
        </w:rPr>
        <w:t xml:space="preserve"> </w:t>
      </w:r>
      <w:r w:rsidRPr="00E641AE">
        <w:rPr>
          <w:bCs/>
          <w:i/>
          <w:iCs/>
        </w:rPr>
        <w:t>L</w:t>
      </w:r>
      <w:r w:rsidRPr="00E641AE">
        <w:rPr>
          <w:bCs/>
          <w:vertAlign w:val="subscript"/>
        </w:rPr>
        <w:t>1</w:t>
      </w:r>
      <w:r w:rsidRPr="00E641AE">
        <w:rPr>
          <w:bCs/>
        </w:rPr>
        <w:t xml:space="preserve">, then </w:t>
      </w:r>
      <w:r w:rsidRPr="00E641AE">
        <w:rPr>
          <w:bCs/>
          <w:i/>
          <w:iCs/>
        </w:rPr>
        <w:t>C</w:t>
      </w:r>
      <w:r w:rsidRPr="00E641AE">
        <w:rPr>
          <w:bCs/>
        </w:rPr>
        <w:t>(</w:t>
      </w:r>
      <w:r w:rsidRPr="00E641AE">
        <w:rPr>
          <w:bCs/>
          <w:i/>
          <w:iCs/>
        </w:rPr>
        <w:t>x</w:t>
      </w:r>
      <w:r w:rsidRPr="00E641AE">
        <w:rPr>
          <w:bCs/>
        </w:rPr>
        <w:t>) accepts, and</w:t>
      </w:r>
      <w:r w:rsidR="00E641AE" w:rsidRPr="00E641AE">
        <w:rPr>
          <w:bCs/>
        </w:rPr>
        <w:t xml:space="preserve"> </w:t>
      </w:r>
      <w:r w:rsidRPr="00E641AE">
        <w:rPr>
          <w:bCs/>
        </w:rPr>
        <w:t xml:space="preserve">If </w:t>
      </w:r>
      <w:r w:rsidRPr="00E641AE">
        <w:rPr>
          <w:bCs/>
          <w:i/>
          <w:iCs/>
        </w:rPr>
        <w:t>x</w:t>
      </w:r>
      <w:r w:rsidRPr="00E641AE">
        <w:rPr>
          <w:bCs/>
        </w:rPr>
        <w:t xml:space="preserve"> </w:t>
      </w:r>
      <w:r w:rsidRPr="00D519BF">
        <w:rPr>
          <w:bCs/>
        </w:rPr>
        <w:sym w:font="Symbol" w:char="F0CF"/>
      </w:r>
      <w:r w:rsidRPr="00E641AE">
        <w:rPr>
          <w:bCs/>
        </w:rPr>
        <w:t xml:space="preserve"> </w:t>
      </w:r>
      <w:r w:rsidRPr="00E641AE">
        <w:rPr>
          <w:bCs/>
          <w:i/>
          <w:iCs/>
        </w:rPr>
        <w:t>L</w:t>
      </w:r>
      <w:r w:rsidRPr="00E641AE">
        <w:rPr>
          <w:bCs/>
          <w:vertAlign w:val="subscript"/>
        </w:rPr>
        <w:t>1</w:t>
      </w:r>
      <w:r w:rsidRPr="00E641AE">
        <w:rPr>
          <w:bCs/>
        </w:rPr>
        <w:t xml:space="preserve">, then </w:t>
      </w:r>
      <w:r w:rsidRPr="00E641AE">
        <w:rPr>
          <w:bCs/>
          <w:i/>
          <w:iCs/>
        </w:rPr>
        <w:t>C</w:t>
      </w:r>
      <w:r w:rsidRPr="00E641AE">
        <w:rPr>
          <w:bCs/>
        </w:rPr>
        <w:t>(</w:t>
      </w:r>
      <w:r w:rsidRPr="00E641AE">
        <w:rPr>
          <w:bCs/>
          <w:i/>
          <w:iCs/>
        </w:rPr>
        <w:t>x</w:t>
      </w:r>
      <w:r w:rsidRPr="00E641AE">
        <w:rPr>
          <w:bCs/>
        </w:rPr>
        <w:t>) rejects.</w:t>
      </w:r>
      <w:r w:rsidR="00DF5EF4">
        <w:rPr>
          <w:bCs/>
        </w:rPr>
        <w:br/>
      </w:r>
    </w:p>
    <w:p w:rsidR="00CE6684" w:rsidRDefault="00CE6684" w:rsidP="00BD6CBB">
      <w:pPr>
        <w:pStyle w:val="ListParagraph"/>
        <w:numPr>
          <w:ilvl w:val="0"/>
          <w:numId w:val="29"/>
        </w:numPr>
        <w:rPr>
          <w:bCs/>
        </w:rPr>
      </w:pPr>
      <w:r w:rsidRPr="00CE6684">
        <w:rPr>
          <w:bCs/>
        </w:rPr>
        <w:t>H</w:t>
      </w:r>
      <w:r w:rsidRPr="00CE6684">
        <w:rPr>
          <w:bCs/>
          <w:vertAlign w:val="subscript"/>
        </w:rPr>
        <w:t>ANY</w:t>
      </w:r>
      <w:r w:rsidRPr="00CE6684">
        <w:rPr>
          <w:bCs/>
        </w:rPr>
        <w:t xml:space="preserve"> = {&lt;</w:t>
      </w:r>
      <w:r w:rsidRPr="00CE6684">
        <w:rPr>
          <w:bCs/>
          <w:i/>
          <w:iCs/>
        </w:rPr>
        <w:t>M</w:t>
      </w:r>
      <w:r w:rsidRPr="00CE6684">
        <w:rPr>
          <w:bCs/>
        </w:rPr>
        <w:t xml:space="preserve">&gt; : there exists at least one string on which TM </w:t>
      </w:r>
      <w:r w:rsidRPr="00CE6684">
        <w:rPr>
          <w:bCs/>
          <w:i/>
          <w:iCs/>
        </w:rPr>
        <w:t xml:space="preserve">M </w:t>
      </w:r>
      <w:r w:rsidRPr="00CE6684">
        <w:rPr>
          <w:bCs/>
        </w:rPr>
        <w:t>halts}</w:t>
      </w:r>
      <w:r>
        <w:rPr>
          <w:bCs/>
        </w:rPr>
        <w:t xml:space="preserve">  is not in D</w:t>
      </w:r>
    </w:p>
    <w:p w:rsidR="00CE6684" w:rsidRPr="00CE6684" w:rsidRDefault="00CE6684" w:rsidP="00CE6684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Two different reductions</w:t>
      </w:r>
      <w:r w:rsidR="00BD6CBB">
        <w:rPr>
          <w:bCs/>
        </w:rPr>
        <w:t xml:space="preserve"> from H</w:t>
      </w:r>
      <w:r w:rsidR="00DF5EF4">
        <w:rPr>
          <w:bCs/>
        </w:rPr>
        <w:t>:  Details on slides.  A place for your notes:</w:t>
      </w:r>
      <w:r w:rsidR="00DF5EF4">
        <w:rPr>
          <w:bCs/>
        </w:rPr>
        <w:br/>
      </w:r>
      <w:r w:rsidR="00DF5EF4">
        <w:rPr>
          <w:bCs/>
        </w:rPr>
        <w:br/>
      </w:r>
      <w:r w:rsidR="00DF5EF4">
        <w:rPr>
          <w:bCs/>
        </w:rPr>
        <w:br/>
      </w:r>
      <w:r w:rsidR="00DF5EF4">
        <w:rPr>
          <w:bCs/>
        </w:rPr>
        <w:br/>
      </w:r>
      <w:r w:rsidR="00DF5EF4">
        <w:rPr>
          <w:bCs/>
        </w:rPr>
        <w:br/>
      </w:r>
      <w:r w:rsidR="00DF5EF4">
        <w:rPr>
          <w:bCs/>
        </w:rPr>
        <w:br/>
      </w:r>
      <w:r w:rsidR="00DF5EF4">
        <w:rPr>
          <w:bCs/>
        </w:rPr>
        <w:br/>
      </w:r>
      <w:r w:rsidR="00DF5EF4">
        <w:rPr>
          <w:bCs/>
        </w:rPr>
        <w:br/>
      </w:r>
    </w:p>
    <w:p w:rsidR="00DF5EF4" w:rsidRDefault="00DF5EF4" w:rsidP="00DF5EF4">
      <w:pPr>
        <w:pStyle w:val="ListParagraph"/>
        <w:ind w:left="360"/>
        <w:rPr>
          <w:bCs/>
        </w:rPr>
      </w:pPr>
    </w:p>
    <w:p w:rsidR="00CE6684" w:rsidRDefault="006A0C32" w:rsidP="00CE6684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>Undecidable problems and languages</w:t>
      </w:r>
      <w:r w:rsidR="00DF5EF4">
        <w:rPr>
          <w:bCs/>
        </w:rPr>
        <w:t xml:space="preserve"> (there is a table of </w:t>
      </w:r>
      <w:r w:rsidR="00E94306">
        <w:rPr>
          <w:bCs/>
        </w:rPr>
        <w:t xml:space="preserve">problems and languages </w:t>
      </w:r>
      <w:r w:rsidR="00DF5EF4">
        <w:rPr>
          <w:bCs/>
        </w:rPr>
        <w:t>in the previous day’s class notes.</w:t>
      </w:r>
    </w:p>
    <w:p w:rsidR="00DF5EF4" w:rsidRDefault="00DF5EF4" w:rsidP="00DF5EF4">
      <w:pPr>
        <w:pStyle w:val="ListParagraph"/>
        <w:numPr>
          <w:ilvl w:val="0"/>
          <w:numId w:val="29"/>
        </w:numPr>
        <w:rPr>
          <w:bCs/>
        </w:rPr>
      </w:pPr>
      <w:r w:rsidRPr="00DF5EF4">
        <w:rPr>
          <w:bCs/>
        </w:rPr>
        <w:t>H</w:t>
      </w:r>
      <w:r w:rsidRPr="00DF5EF4">
        <w:rPr>
          <w:bCs/>
          <w:vertAlign w:val="subscript"/>
        </w:rPr>
        <w:t>ALL</w:t>
      </w:r>
      <w:r w:rsidRPr="00DF5EF4">
        <w:rPr>
          <w:bCs/>
        </w:rPr>
        <w:t xml:space="preserve"> = {&lt;M</w:t>
      </w:r>
      <w:proofErr w:type="gramStart"/>
      <w:r w:rsidRPr="00DF5EF4">
        <w:rPr>
          <w:bCs/>
        </w:rPr>
        <w:t>&gt; :</w:t>
      </w:r>
      <w:proofErr w:type="gramEnd"/>
      <w:r w:rsidRPr="00DF5EF4">
        <w:rPr>
          <w:bCs/>
        </w:rPr>
        <w:t xml:space="preserve"> TM M halts on all inputs}</w:t>
      </w:r>
      <w:r>
        <w:rPr>
          <w:bCs/>
        </w:rPr>
        <w:t xml:space="preserve"> is not in D.  </w:t>
      </w:r>
      <w:r>
        <w:rPr>
          <w:bCs/>
        </w:rPr>
        <w:t>Details on slides.  A place for your notes:</w:t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DF5EF4" w:rsidRDefault="00DF5EF4" w:rsidP="00DF5EF4">
      <w:pPr>
        <w:pStyle w:val="ListParagraph"/>
        <w:numPr>
          <w:ilvl w:val="0"/>
          <w:numId w:val="29"/>
        </w:numPr>
        <w:rPr>
          <w:bCs/>
        </w:rPr>
      </w:pPr>
      <w:r w:rsidRPr="00DF5EF4">
        <w:rPr>
          <w:bCs/>
        </w:rPr>
        <w:t>A = {&lt;M, w</w:t>
      </w:r>
      <w:proofErr w:type="gramStart"/>
      <w:r w:rsidRPr="00DF5EF4">
        <w:rPr>
          <w:bCs/>
        </w:rPr>
        <w:t>&gt; :</w:t>
      </w:r>
      <w:proofErr w:type="gramEnd"/>
      <w:r w:rsidRPr="00DF5EF4">
        <w:rPr>
          <w:bCs/>
        </w:rPr>
        <w:t xml:space="preserve"> w </w:t>
      </w:r>
      <w:r>
        <w:rPr>
          <w:rFonts w:ascii="Cambria Math" w:hAnsi="Cambria Math" w:cs="Cambria Math"/>
          <w:bCs/>
        </w:rPr>
        <w:t>∈</w:t>
      </w:r>
      <w:r w:rsidRPr="00DF5EF4">
        <w:rPr>
          <w:bCs/>
        </w:rPr>
        <w:t xml:space="preserve"> L(M)}</w:t>
      </w:r>
      <w:r>
        <w:rPr>
          <w:bCs/>
        </w:rPr>
        <w:t xml:space="preserve"> is not in D.  </w:t>
      </w:r>
      <w:r>
        <w:rPr>
          <w:bCs/>
        </w:rPr>
        <w:t>Details on slides.  A place for your notes:</w:t>
      </w:r>
      <w:r>
        <w:rPr>
          <w:bCs/>
        </w:rPr>
        <w:br/>
      </w:r>
      <w:r>
        <w:rPr>
          <w:bCs/>
        </w:rPr>
        <w:br/>
      </w:r>
    </w:p>
    <w:p w:rsidR="006A0C32" w:rsidRPr="006A0C32" w:rsidRDefault="006A0C32" w:rsidP="006A0C32">
      <w:pPr>
        <w:rPr>
          <w:bCs/>
        </w:rPr>
      </w:pPr>
    </w:p>
    <w:p w:rsidR="00CE6684" w:rsidRDefault="00CE6684" w:rsidP="00CE6684">
      <w:pPr>
        <w:pStyle w:val="ListParagraph"/>
        <w:ind w:left="360"/>
        <w:rPr>
          <w:bCs/>
        </w:rPr>
      </w:pPr>
    </w:p>
    <w:p w:rsidR="00E94306" w:rsidRDefault="00DF5EF4" w:rsidP="00DF5EF4">
      <w:pPr>
        <w:pStyle w:val="ListParagraph"/>
        <w:numPr>
          <w:ilvl w:val="0"/>
          <w:numId w:val="29"/>
        </w:numPr>
        <w:rPr>
          <w:bCs/>
        </w:rPr>
      </w:pPr>
      <w:proofErr w:type="spellStart"/>
      <w:r w:rsidRPr="00DF5EF4">
        <w:rPr>
          <w:bCs/>
        </w:rPr>
        <w:t>EqTMs</w:t>
      </w:r>
      <w:proofErr w:type="spellEnd"/>
      <w:proofErr w:type="gramStart"/>
      <w:r w:rsidRPr="00DF5EF4">
        <w:rPr>
          <w:bCs/>
        </w:rPr>
        <w:t>={</w:t>
      </w:r>
      <w:proofErr w:type="gramEnd"/>
      <w:r w:rsidRPr="00DF5EF4">
        <w:rPr>
          <w:bCs/>
        </w:rPr>
        <w:t>&lt;M</w:t>
      </w:r>
      <w:r w:rsidRPr="00DF5EF4">
        <w:rPr>
          <w:bCs/>
          <w:vertAlign w:val="subscript"/>
        </w:rPr>
        <w:t>a</w:t>
      </w:r>
      <w:r w:rsidRPr="00DF5EF4">
        <w:rPr>
          <w:bCs/>
        </w:rPr>
        <w:t>, M</w:t>
      </w:r>
      <w:r w:rsidRPr="00DF5EF4">
        <w:rPr>
          <w:bCs/>
          <w:vertAlign w:val="subscript"/>
        </w:rPr>
        <w:t>b</w:t>
      </w:r>
      <w:r w:rsidRPr="00DF5EF4">
        <w:rPr>
          <w:bCs/>
        </w:rPr>
        <w:t>&gt;: L(M</w:t>
      </w:r>
      <w:r w:rsidRPr="00DF5EF4">
        <w:rPr>
          <w:bCs/>
          <w:vertAlign w:val="subscript"/>
        </w:rPr>
        <w:t>a</w:t>
      </w:r>
      <w:r w:rsidRPr="00DF5EF4">
        <w:rPr>
          <w:bCs/>
        </w:rPr>
        <w:t>)=L(M</w:t>
      </w:r>
      <w:r w:rsidRPr="00DF5EF4">
        <w:rPr>
          <w:bCs/>
          <w:vertAlign w:val="subscript"/>
        </w:rPr>
        <w:t>b</w:t>
      </w:r>
      <w:r w:rsidRPr="00DF5EF4">
        <w:rPr>
          <w:bCs/>
        </w:rPr>
        <w:t>)}</w:t>
      </w:r>
      <w:r>
        <w:rPr>
          <w:bCs/>
        </w:rPr>
        <w:t xml:space="preserve"> is not in D.  </w:t>
      </w:r>
      <w:r>
        <w:rPr>
          <w:bCs/>
        </w:rPr>
        <w:t>Details on slides.  A place for your notes:</w:t>
      </w:r>
    </w:p>
    <w:p w:rsidR="00E94306" w:rsidRDefault="00E94306" w:rsidP="00E94306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“Reduction” from A</w:t>
      </w:r>
      <w:r w:rsidRPr="00E94306">
        <w:rPr>
          <w:bCs/>
          <w:vertAlign w:val="subscript"/>
        </w:rPr>
        <w:t>ANY</w:t>
      </w:r>
      <w:r>
        <w:rPr>
          <w:bCs/>
        </w:rPr>
        <w:t xml:space="preserve"> </w:t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DF5EF4" w:rsidRPr="00E94306" w:rsidRDefault="00E94306" w:rsidP="00E94306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 xml:space="preserve">Reduction </w:t>
      </w:r>
      <w:r>
        <w:rPr>
          <w:bCs/>
        </w:rPr>
        <w:t>from A</w:t>
      </w:r>
      <w:r>
        <w:rPr>
          <w:bCs/>
          <w:vertAlign w:val="subscript"/>
        </w:rPr>
        <w:t>ALL</w:t>
      </w:r>
      <w:r w:rsidR="00DF5EF4">
        <w:rPr>
          <w:bCs/>
        </w:rPr>
        <w:br/>
      </w:r>
      <w:r w:rsidR="00DF5EF4">
        <w:rPr>
          <w:bCs/>
        </w:rPr>
        <w:br/>
      </w:r>
      <w:r w:rsidR="00DF5EF4">
        <w:rPr>
          <w:bCs/>
        </w:rPr>
        <w:br/>
      </w:r>
    </w:p>
    <w:p w:rsidR="00CE6684" w:rsidRPr="00CE6684" w:rsidRDefault="00CE6684" w:rsidP="00CE6684">
      <w:pPr>
        <w:pStyle w:val="ListParagraph"/>
        <w:numPr>
          <w:ilvl w:val="0"/>
          <w:numId w:val="29"/>
        </w:numPr>
        <w:rPr>
          <w:bCs/>
        </w:rPr>
      </w:pPr>
      <w:r w:rsidRPr="00CE6684">
        <w:rPr>
          <w:bCs/>
        </w:rPr>
        <w:lastRenderedPageBreak/>
        <w:t>Practice</w:t>
      </w:r>
      <w:r>
        <w:rPr>
          <w:bCs/>
        </w:rPr>
        <w:t>:</w:t>
      </w:r>
      <w:r w:rsidR="006A0C32">
        <w:rPr>
          <w:bCs/>
        </w:rPr>
        <w:t xml:space="preserve">   </w:t>
      </w:r>
      <w:r w:rsidRPr="006A0C32">
        <w:rPr>
          <w:bCs/>
          <w:iCs/>
        </w:rPr>
        <w:t>Show that these languages are not in D.</w:t>
      </w:r>
      <w:r w:rsidRPr="00CE6684">
        <w:rPr>
          <w:b/>
          <w:bCs/>
          <w:i/>
          <w:iCs/>
        </w:rPr>
        <w:t xml:space="preserve"> </w:t>
      </w:r>
      <w:r w:rsidR="006A0C32">
        <w:rPr>
          <w:b/>
          <w:bCs/>
          <w:iCs/>
        </w:rPr>
        <w:t xml:space="preserve"> </w:t>
      </w:r>
    </w:p>
    <w:p w:rsidR="00E94306" w:rsidRPr="00E94306" w:rsidRDefault="00E94306" w:rsidP="00E94306">
      <w:pPr>
        <w:ind w:left="360"/>
        <w:rPr>
          <w:bCs/>
        </w:rPr>
      </w:pPr>
      <w:r w:rsidRPr="00E94306">
        <w:rPr>
          <w:b/>
          <w:bCs/>
          <w:i/>
          <w:iCs/>
        </w:rPr>
        <w:t xml:space="preserve">Note:  </w:t>
      </w:r>
      <w:r w:rsidRPr="00E94306">
        <w:rPr>
          <w:bCs/>
          <w:iCs/>
        </w:rPr>
        <w:t xml:space="preserve">Each can be </w:t>
      </w:r>
      <w:r>
        <w:rPr>
          <w:bCs/>
          <w:iCs/>
        </w:rPr>
        <w:t xml:space="preserve">shown to be </w:t>
      </w:r>
      <w:proofErr w:type="gramStart"/>
      <w:r>
        <w:rPr>
          <w:bCs/>
          <w:iCs/>
        </w:rPr>
        <w:t xml:space="preserve">undecidable </w:t>
      </w:r>
      <w:r w:rsidRPr="00E94306">
        <w:rPr>
          <w:bCs/>
          <w:iCs/>
        </w:rPr>
        <w:t xml:space="preserve"> using</w:t>
      </w:r>
      <w:proofErr w:type="gramEnd"/>
      <w:r w:rsidRPr="00E94306">
        <w:rPr>
          <w:bCs/>
          <w:iCs/>
        </w:rPr>
        <w:t xml:space="preserve"> a reduction from H.</w:t>
      </w:r>
    </w:p>
    <w:p w:rsidR="00CE6684" w:rsidRPr="00CE6684" w:rsidRDefault="00CE6684" w:rsidP="00CE6684">
      <w:pPr>
        <w:pStyle w:val="ListParagraph"/>
        <w:numPr>
          <w:ilvl w:val="1"/>
          <w:numId w:val="29"/>
        </w:numPr>
        <w:rPr>
          <w:bCs/>
        </w:rPr>
      </w:pPr>
      <w:r w:rsidRPr="00CE6684">
        <w:rPr>
          <w:bCs/>
        </w:rPr>
        <w:t>A</w:t>
      </w:r>
      <w:r w:rsidRPr="00CE6684">
        <w:rPr>
          <w:bCs/>
          <w:vertAlign w:val="subscript"/>
        </w:rPr>
        <w:t>ANY</w:t>
      </w:r>
      <w:r w:rsidRPr="00CE6684">
        <w:rPr>
          <w:bCs/>
        </w:rPr>
        <w:t xml:space="preserve"> = {&lt;</w:t>
      </w:r>
      <w:r w:rsidRPr="00CE6684">
        <w:rPr>
          <w:bCs/>
          <w:i/>
          <w:iCs/>
        </w:rPr>
        <w:t>M</w:t>
      </w:r>
      <w:r w:rsidRPr="00CE6684">
        <w:rPr>
          <w:bCs/>
        </w:rPr>
        <w:t xml:space="preserve">&gt; : TM </w:t>
      </w:r>
      <w:r w:rsidRPr="00CE6684">
        <w:rPr>
          <w:bCs/>
          <w:i/>
          <w:iCs/>
        </w:rPr>
        <w:t>M</w:t>
      </w:r>
      <w:r w:rsidRPr="00CE6684">
        <w:rPr>
          <w:bCs/>
        </w:rPr>
        <w:t xml:space="preserve"> accepts at least one string} </w:t>
      </w:r>
      <w:r w:rsidR="00E94306">
        <w:rPr>
          <w:bCs/>
        </w:rPr>
        <w:br/>
      </w:r>
      <w:r w:rsidR="00E94306">
        <w:rPr>
          <w:bCs/>
        </w:rPr>
        <w:br/>
      </w:r>
      <w:r w:rsidR="00E94306">
        <w:rPr>
          <w:bCs/>
        </w:rPr>
        <w:br/>
      </w:r>
      <w:r w:rsidR="00E94306">
        <w:rPr>
          <w:bCs/>
        </w:rPr>
        <w:br/>
      </w:r>
      <w:r w:rsidR="00E94306">
        <w:rPr>
          <w:bCs/>
        </w:rPr>
        <w:br/>
      </w:r>
      <w:r w:rsidR="00E94306">
        <w:rPr>
          <w:bCs/>
        </w:rPr>
        <w:br/>
      </w:r>
      <w:r w:rsidR="00E94306">
        <w:rPr>
          <w:bCs/>
        </w:rPr>
        <w:br/>
      </w:r>
      <w:r w:rsidR="00E94306">
        <w:rPr>
          <w:bCs/>
        </w:rPr>
        <w:br/>
      </w:r>
      <w:r w:rsidR="00E94306">
        <w:rPr>
          <w:bCs/>
        </w:rPr>
        <w:br/>
      </w:r>
      <w:r w:rsidR="00E94306">
        <w:rPr>
          <w:bCs/>
        </w:rPr>
        <w:br/>
      </w:r>
      <w:r w:rsidR="00E94306">
        <w:rPr>
          <w:bCs/>
        </w:rPr>
        <w:br/>
      </w:r>
      <w:r w:rsidR="00E94306">
        <w:rPr>
          <w:bCs/>
        </w:rPr>
        <w:br/>
      </w:r>
      <w:r w:rsidR="00E94306">
        <w:rPr>
          <w:bCs/>
        </w:rPr>
        <w:br/>
      </w:r>
      <w:r w:rsidR="00E94306">
        <w:rPr>
          <w:bCs/>
        </w:rPr>
        <w:br/>
      </w:r>
    </w:p>
    <w:p w:rsidR="00E94306" w:rsidRDefault="00CE6684" w:rsidP="00CE6684">
      <w:pPr>
        <w:pStyle w:val="ListParagraph"/>
        <w:numPr>
          <w:ilvl w:val="1"/>
          <w:numId w:val="29"/>
        </w:numPr>
        <w:rPr>
          <w:bCs/>
        </w:rPr>
      </w:pPr>
      <w:r w:rsidRPr="00CE6684">
        <w:rPr>
          <w:bCs/>
        </w:rPr>
        <w:t>A</w:t>
      </w:r>
      <w:r w:rsidRPr="00CE6684">
        <w:rPr>
          <w:bCs/>
          <w:vertAlign w:val="subscript"/>
        </w:rPr>
        <w:t>ALL</w:t>
      </w:r>
      <w:r w:rsidRPr="00CE6684">
        <w:rPr>
          <w:bCs/>
        </w:rPr>
        <w:t xml:space="preserve"> = {&lt;</w:t>
      </w:r>
      <w:r w:rsidRPr="00CE6684">
        <w:rPr>
          <w:bCs/>
          <w:i/>
          <w:iCs/>
        </w:rPr>
        <w:t>M</w:t>
      </w:r>
      <w:r w:rsidR="00AD6207">
        <w:rPr>
          <w:bCs/>
        </w:rPr>
        <w:t xml:space="preserve">&gt; : </w:t>
      </w:r>
      <w:r w:rsidRPr="00CE6684">
        <w:rPr>
          <w:bCs/>
        </w:rPr>
        <w:t xml:space="preserve"> </w:t>
      </w:r>
      <w:r w:rsidRPr="00CE6684">
        <w:rPr>
          <w:bCs/>
          <w:i/>
          <w:iCs/>
        </w:rPr>
        <w:t>L</w:t>
      </w:r>
      <w:r w:rsidRPr="00CE6684">
        <w:rPr>
          <w:bCs/>
        </w:rPr>
        <w:t>(</w:t>
      </w:r>
      <w:r w:rsidRPr="00CE6684">
        <w:rPr>
          <w:bCs/>
          <w:i/>
          <w:iCs/>
        </w:rPr>
        <w:t>M</w:t>
      </w:r>
      <w:r w:rsidRPr="00CE6684">
        <w:rPr>
          <w:bCs/>
        </w:rPr>
        <w:t xml:space="preserve">) = </w:t>
      </w:r>
      <w:r w:rsidRPr="00CE6684">
        <w:rPr>
          <w:bCs/>
        </w:rPr>
        <w:sym w:font="Symbol" w:char="F053"/>
      </w:r>
      <w:r w:rsidR="000D7900">
        <w:rPr>
          <w:bCs/>
        </w:rPr>
        <w:t xml:space="preserve">*} </w:t>
      </w:r>
      <w:r w:rsidR="00E94306">
        <w:rPr>
          <w:bCs/>
        </w:rPr>
        <w:br/>
      </w:r>
      <w:r w:rsidR="00E94306">
        <w:rPr>
          <w:bCs/>
        </w:rPr>
        <w:br/>
      </w:r>
      <w:r w:rsidR="00E94306">
        <w:rPr>
          <w:bCs/>
        </w:rPr>
        <w:br/>
      </w:r>
      <w:r w:rsidR="00E94306">
        <w:rPr>
          <w:bCs/>
        </w:rPr>
        <w:br/>
      </w:r>
      <w:r w:rsidR="00E94306">
        <w:rPr>
          <w:bCs/>
        </w:rPr>
        <w:br/>
      </w:r>
      <w:r w:rsidR="00E94306">
        <w:rPr>
          <w:bCs/>
        </w:rPr>
        <w:br/>
      </w:r>
      <w:r w:rsidR="00E94306">
        <w:rPr>
          <w:bCs/>
        </w:rPr>
        <w:br/>
      </w:r>
    </w:p>
    <w:p w:rsidR="00CE6684" w:rsidRPr="00E94306" w:rsidRDefault="00E94306" w:rsidP="00E94306">
      <w:pPr>
        <w:rPr>
          <w:bCs/>
        </w:rPr>
      </w:pPr>
      <w:r w:rsidRPr="00E94306">
        <w:rPr>
          <w:bCs/>
        </w:rPr>
        <w:br/>
      </w:r>
      <w:r w:rsidRPr="00E94306">
        <w:rPr>
          <w:bCs/>
        </w:rPr>
        <w:br/>
      </w:r>
      <w:r w:rsidRPr="00E94306">
        <w:rPr>
          <w:bCs/>
        </w:rPr>
        <w:br/>
      </w:r>
      <w:r w:rsidRPr="00E94306">
        <w:rPr>
          <w:bCs/>
        </w:rPr>
        <w:br/>
      </w:r>
      <w:r w:rsidRPr="00E94306">
        <w:rPr>
          <w:bCs/>
        </w:rPr>
        <w:br/>
      </w:r>
      <w:r w:rsidRPr="00E94306">
        <w:rPr>
          <w:bCs/>
        </w:rPr>
        <w:br/>
      </w:r>
    </w:p>
    <w:p w:rsidR="00CE6684" w:rsidRPr="00CE6684" w:rsidRDefault="00CE6684" w:rsidP="00CE6684">
      <w:pPr>
        <w:pStyle w:val="ListParagraph"/>
        <w:numPr>
          <w:ilvl w:val="1"/>
          <w:numId w:val="29"/>
        </w:numPr>
        <w:rPr>
          <w:bCs/>
        </w:rPr>
      </w:pPr>
      <w:r w:rsidRPr="00CE6684">
        <w:rPr>
          <w:bCs/>
          <w:i/>
          <w:iCs/>
        </w:rPr>
        <w:t xml:space="preserve">REJ = </w:t>
      </w:r>
      <w:r w:rsidRPr="00CE6684">
        <w:rPr>
          <w:bCs/>
        </w:rPr>
        <w:t>{&lt;</w:t>
      </w:r>
      <w:r w:rsidRPr="00CE6684">
        <w:rPr>
          <w:bCs/>
          <w:i/>
          <w:iCs/>
        </w:rPr>
        <w:t>M</w:t>
      </w:r>
      <w:r w:rsidRPr="00CE6684">
        <w:rPr>
          <w:bCs/>
        </w:rPr>
        <w:t xml:space="preserve">, </w:t>
      </w:r>
      <w:r w:rsidRPr="00CE6684">
        <w:rPr>
          <w:bCs/>
          <w:i/>
          <w:iCs/>
        </w:rPr>
        <w:t>w</w:t>
      </w:r>
      <w:r w:rsidRPr="00CE6684">
        <w:rPr>
          <w:bCs/>
        </w:rPr>
        <w:t xml:space="preserve">&gt; : Turing machine </w:t>
      </w:r>
      <w:r w:rsidRPr="00CE6684">
        <w:rPr>
          <w:bCs/>
          <w:i/>
          <w:iCs/>
        </w:rPr>
        <w:t>M</w:t>
      </w:r>
      <w:r w:rsidRPr="00CE6684">
        <w:rPr>
          <w:bCs/>
        </w:rPr>
        <w:t xml:space="preserve"> rejects</w:t>
      </w:r>
      <w:r w:rsidR="00E94306">
        <w:rPr>
          <w:bCs/>
        </w:rPr>
        <w:t xml:space="preserve"> string </w:t>
      </w:r>
      <w:r w:rsidRPr="00CE6684">
        <w:rPr>
          <w:bCs/>
          <w:i/>
          <w:iCs/>
        </w:rPr>
        <w:t>w}</w:t>
      </w:r>
    </w:p>
    <w:p w:rsidR="00121C15" w:rsidRDefault="00121C15" w:rsidP="006A0C32">
      <w:pPr>
        <w:pStyle w:val="ListParagraph"/>
        <w:ind w:left="360"/>
        <w:rPr>
          <w:bCs/>
        </w:rPr>
      </w:pPr>
    </w:p>
    <w:p w:rsidR="0031625B" w:rsidRPr="00E94306" w:rsidRDefault="001E2979" w:rsidP="00E94306">
      <w:pPr>
        <w:pStyle w:val="ListParagraph"/>
        <w:ind w:left="1080"/>
        <w:rPr>
          <w:bCs/>
        </w:rPr>
      </w:pPr>
      <w:r>
        <w:rPr>
          <w:bCs/>
        </w:rPr>
        <w:br/>
      </w:r>
      <w:r>
        <w:rPr>
          <w:bCs/>
        </w:rPr>
        <w:br/>
      </w:r>
      <w:r w:rsidR="0031625B">
        <w:rPr>
          <w:bCs/>
        </w:rPr>
        <w:br/>
      </w:r>
      <w:bookmarkStart w:id="0" w:name="_GoBack"/>
      <w:bookmarkEnd w:id="0"/>
      <w:r w:rsidR="0031625B">
        <w:rPr>
          <w:bCs/>
        </w:rPr>
        <w:br/>
      </w:r>
      <w:r w:rsidR="0031625B">
        <w:rPr>
          <w:bCs/>
        </w:rPr>
        <w:br/>
      </w:r>
      <w:r w:rsidR="0031625B">
        <w:rPr>
          <w:bCs/>
        </w:rPr>
        <w:br/>
      </w:r>
      <w:r w:rsidR="0031625B">
        <w:rPr>
          <w:bCs/>
        </w:rPr>
        <w:br/>
      </w:r>
      <w:r w:rsidR="0031625B">
        <w:rPr>
          <w:bCs/>
        </w:rPr>
        <w:br/>
      </w:r>
    </w:p>
    <w:sectPr w:rsidR="0031625B" w:rsidRPr="00E94306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F0BFF"/>
    <w:multiLevelType w:val="hybridMultilevel"/>
    <w:tmpl w:val="BD749CDC"/>
    <w:lvl w:ilvl="0" w:tplc="2654AA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786B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F254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3C69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4212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20A7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5A9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166E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783C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36319B3"/>
    <w:multiLevelType w:val="hybridMultilevel"/>
    <w:tmpl w:val="2B688CF2"/>
    <w:lvl w:ilvl="0" w:tplc="B038E9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A8B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C2B9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0ACE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D671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643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2548C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CA64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C4CE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8025BF0"/>
    <w:multiLevelType w:val="hybridMultilevel"/>
    <w:tmpl w:val="C420B60E"/>
    <w:lvl w:ilvl="0" w:tplc="DD164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C4E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5CF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0A1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C6C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382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E0C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897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C23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2EE5BCB"/>
    <w:multiLevelType w:val="hybridMultilevel"/>
    <w:tmpl w:val="9BF0F3AC"/>
    <w:lvl w:ilvl="0" w:tplc="C908DB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B2AC3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C202B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7ED1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E7C9D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32A4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7A6E7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1EC56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2929F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94C2135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8" w15:restartNumberingAfterBreak="0">
    <w:nsid w:val="1D034583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5034A5"/>
    <w:multiLevelType w:val="hybridMultilevel"/>
    <w:tmpl w:val="AD92363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4533BDC"/>
    <w:multiLevelType w:val="hybridMultilevel"/>
    <w:tmpl w:val="7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FB1817"/>
    <w:multiLevelType w:val="hybridMultilevel"/>
    <w:tmpl w:val="C6F413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BBD3507"/>
    <w:multiLevelType w:val="hybridMultilevel"/>
    <w:tmpl w:val="0C6A93E4"/>
    <w:lvl w:ilvl="0" w:tplc="32761E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1A258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3EBB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BED4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82A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4EFF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80E7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227B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F5A1E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2E1E6F2E"/>
    <w:multiLevelType w:val="hybridMultilevel"/>
    <w:tmpl w:val="E98E8C28"/>
    <w:lvl w:ilvl="0" w:tplc="5F222A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5243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ECC3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5E26E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E0C9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D89A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9384F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54D7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DC414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6505D7"/>
    <w:multiLevelType w:val="hybridMultilevel"/>
    <w:tmpl w:val="54B4E684"/>
    <w:lvl w:ilvl="0" w:tplc="EEBC61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6006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91C8F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806E1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63066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2088C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05E74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B1A01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1CEE3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5387101"/>
    <w:multiLevelType w:val="hybridMultilevel"/>
    <w:tmpl w:val="0700E2C0"/>
    <w:lvl w:ilvl="0" w:tplc="98A8D9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04402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A6CC2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D628E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12C8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CF6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9445B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320F0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6ED0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980543"/>
    <w:multiLevelType w:val="hybridMultilevel"/>
    <w:tmpl w:val="163652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7931228"/>
    <w:multiLevelType w:val="hybridMultilevel"/>
    <w:tmpl w:val="8624B236"/>
    <w:lvl w:ilvl="0" w:tplc="31666B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A129E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5F49F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24413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BDC3E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38254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288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F62B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BDA70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AC31C6"/>
    <w:multiLevelType w:val="hybridMultilevel"/>
    <w:tmpl w:val="6A2EF0A8"/>
    <w:lvl w:ilvl="0" w:tplc="14D0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147D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62B3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2895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C02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F0D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AC9E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001B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1620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CD446C"/>
    <w:multiLevelType w:val="hybridMultilevel"/>
    <w:tmpl w:val="2C32E87C"/>
    <w:lvl w:ilvl="0" w:tplc="8A7E6C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F4A8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A40D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0AF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69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86F5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B882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32B9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1856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5E2C18"/>
    <w:multiLevelType w:val="hybridMultilevel"/>
    <w:tmpl w:val="83443A48"/>
    <w:lvl w:ilvl="0" w:tplc="4DC6F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4819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96D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2200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DC5C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B4A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562C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5ADB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4A0B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 w15:restartNumberingAfterBreak="0">
    <w:nsid w:val="69326855"/>
    <w:multiLevelType w:val="hybridMultilevel"/>
    <w:tmpl w:val="89A4C9DE"/>
    <w:lvl w:ilvl="0" w:tplc="D4A20C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884A4E8">
      <w:start w:val="7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26C1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12CDF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6CEE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9E3E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36C85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57CD2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D261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F253241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8" w15:restartNumberingAfterBreak="0">
    <w:nsid w:val="70485246"/>
    <w:multiLevelType w:val="hybridMultilevel"/>
    <w:tmpl w:val="35E26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0" w15:restartNumberingAfterBreak="0">
    <w:nsid w:val="726A1DFE"/>
    <w:multiLevelType w:val="hybridMultilevel"/>
    <w:tmpl w:val="A6D246CA"/>
    <w:lvl w:ilvl="0" w:tplc="0D6C59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1E69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86027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3214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083F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5F002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BE2A2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DEEE2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DD4A8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1" w15:restartNumberingAfterBreak="0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51F7C3A"/>
    <w:multiLevelType w:val="hybridMultilevel"/>
    <w:tmpl w:val="2BCCBD4E"/>
    <w:lvl w:ilvl="0" w:tplc="F3F6D7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34AA9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C669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8E92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1A077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D5EE7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F7859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B63D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C56A6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3" w15:restartNumberingAfterBreak="0">
    <w:nsid w:val="75E92A7D"/>
    <w:multiLevelType w:val="hybridMultilevel"/>
    <w:tmpl w:val="79C284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A096B7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5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0"/>
  </w:num>
  <w:num w:numId="3">
    <w:abstractNumId w:val="17"/>
  </w:num>
  <w:num w:numId="4">
    <w:abstractNumId w:val="45"/>
  </w:num>
  <w:num w:numId="5">
    <w:abstractNumId w:val="27"/>
  </w:num>
  <w:num w:numId="6">
    <w:abstractNumId w:val="4"/>
  </w:num>
  <w:num w:numId="7">
    <w:abstractNumId w:val="46"/>
  </w:num>
  <w:num w:numId="8">
    <w:abstractNumId w:val="19"/>
  </w:num>
  <w:num w:numId="9">
    <w:abstractNumId w:val="7"/>
  </w:num>
  <w:num w:numId="10">
    <w:abstractNumId w:val="35"/>
  </w:num>
  <w:num w:numId="11">
    <w:abstractNumId w:val="21"/>
  </w:num>
  <w:num w:numId="12">
    <w:abstractNumId w:val="39"/>
  </w:num>
  <w:num w:numId="13">
    <w:abstractNumId w:val="33"/>
  </w:num>
  <w:num w:numId="14">
    <w:abstractNumId w:val="3"/>
  </w:num>
  <w:num w:numId="15">
    <w:abstractNumId w:val="36"/>
  </w:num>
  <w:num w:numId="16">
    <w:abstractNumId w:val="23"/>
  </w:num>
  <w:num w:numId="17">
    <w:abstractNumId w:val="32"/>
  </w:num>
  <w:num w:numId="18">
    <w:abstractNumId w:val="9"/>
  </w:num>
  <w:num w:numId="19">
    <w:abstractNumId w:val="25"/>
  </w:num>
  <w:num w:numId="20">
    <w:abstractNumId w:val="11"/>
  </w:num>
  <w:num w:numId="21">
    <w:abstractNumId w:val="29"/>
  </w:num>
  <w:num w:numId="22">
    <w:abstractNumId w:val="41"/>
  </w:num>
  <w:num w:numId="23">
    <w:abstractNumId w:val="22"/>
  </w:num>
  <w:num w:numId="24">
    <w:abstractNumId w:val="30"/>
  </w:num>
  <w:num w:numId="25">
    <w:abstractNumId w:val="13"/>
  </w:num>
  <w:num w:numId="26">
    <w:abstractNumId w:val="2"/>
  </w:num>
  <w:num w:numId="27">
    <w:abstractNumId w:val="26"/>
  </w:num>
  <w:num w:numId="28">
    <w:abstractNumId w:val="28"/>
  </w:num>
  <w:num w:numId="29">
    <w:abstractNumId w:val="44"/>
  </w:num>
  <w:num w:numId="30">
    <w:abstractNumId w:val="31"/>
  </w:num>
  <w:num w:numId="31">
    <w:abstractNumId w:val="0"/>
  </w:num>
  <w:num w:numId="32">
    <w:abstractNumId w:val="15"/>
  </w:num>
  <w:num w:numId="33">
    <w:abstractNumId w:val="1"/>
  </w:num>
  <w:num w:numId="34">
    <w:abstractNumId w:val="8"/>
  </w:num>
  <w:num w:numId="35">
    <w:abstractNumId w:val="14"/>
  </w:num>
  <w:num w:numId="36">
    <w:abstractNumId w:val="38"/>
  </w:num>
  <w:num w:numId="37">
    <w:abstractNumId w:val="12"/>
  </w:num>
  <w:num w:numId="38">
    <w:abstractNumId w:val="16"/>
  </w:num>
  <w:num w:numId="39">
    <w:abstractNumId w:val="43"/>
  </w:num>
  <w:num w:numId="40">
    <w:abstractNumId w:val="37"/>
  </w:num>
  <w:num w:numId="41">
    <w:abstractNumId w:val="6"/>
  </w:num>
  <w:num w:numId="42">
    <w:abstractNumId w:val="40"/>
  </w:num>
  <w:num w:numId="43">
    <w:abstractNumId w:val="18"/>
  </w:num>
  <w:num w:numId="44">
    <w:abstractNumId w:val="42"/>
  </w:num>
  <w:num w:numId="45">
    <w:abstractNumId w:val="24"/>
  </w:num>
  <w:num w:numId="46">
    <w:abstractNumId w:val="34"/>
  </w:num>
  <w:num w:numId="4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1266C"/>
    <w:rsid w:val="00012E01"/>
    <w:rsid w:val="000228A9"/>
    <w:rsid w:val="000228B7"/>
    <w:rsid w:val="000367A5"/>
    <w:rsid w:val="000373DE"/>
    <w:rsid w:val="00041130"/>
    <w:rsid w:val="0004544F"/>
    <w:rsid w:val="00060590"/>
    <w:rsid w:val="00082921"/>
    <w:rsid w:val="00083CFC"/>
    <w:rsid w:val="00090554"/>
    <w:rsid w:val="000A047A"/>
    <w:rsid w:val="000A5C4F"/>
    <w:rsid w:val="000B1E22"/>
    <w:rsid w:val="000C4179"/>
    <w:rsid w:val="000C7531"/>
    <w:rsid w:val="000D7900"/>
    <w:rsid w:val="000E70D9"/>
    <w:rsid w:val="000F08CD"/>
    <w:rsid w:val="000F27C8"/>
    <w:rsid w:val="000F5BAD"/>
    <w:rsid w:val="000F77F5"/>
    <w:rsid w:val="00100202"/>
    <w:rsid w:val="001101E1"/>
    <w:rsid w:val="001204D9"/>
    <w:rsid w:val="00121C15"/>
    <w:rsid w:val="0012752C"/>
    <w:rsid w:val="00137D74"/>
    <w:rsid w:val="00142E37"/>
    <w:rsid w:val="00161D8C"/>
    <w:rsid w:val="00162369"/>
    <w:rsid w:val="00187BEE"/>
    <w:rsid w:val="001951B6"/>
    <w:rsid w:val="001A1B8D"/>
    <w:rsid w:val="001A7D4E"/>
    <w:rsid w:val="001B3D89"/>
    <w:rsid w:val="001B593C"/>
    <w:rsid w:val="001D375E"/>
    <w:rsid w:val="001D4AB2"/>
    <w:rsid w:val="001D65C6"/>
    <w:rsid w:val="001E2979"/>
    <w:rsid w:val="001E2B5A"/>
    <w:rsid w:val="001E7780"/>
    <w:rsid w:val="00200B0B"/>
    <w:rsid w:val="00200F9F"/>
    <w:rsid w:val="00206512"/>
    <w:rsid w:val="00207374"/>
    <w:rsid w:val="00207C48"/>
    <w:rsid w:val="00217AF5"/>
    <w:rsid w:val="0023275C"/>
    <w:rsid w:val="00234742"/>
    <w:rsid w:val="00246401"/>
    <w:rsid w:val="002657AF"/>
    <w:rsid w:val="00275DE3"/>
    <w:rsid w:val="00284296"/>
    <w:rsid w:val="00291B6C"/>
    <w:rsid w:val="002A5476"/>
    <w:rsid w:val="002A6AD8"/>
    <w:rsid w:val="002A70F4"/>
    <w:rsid w:val="002D0D67"/>
    <w:rsid w:val="002D4FD3"/>
    <w:rsid w:val="002D7D3F"/>
    <w:rsid w:val="002E67BE"/>
    <w:rsid w:val="002E71A0"/>
    <w:rsid w:val="002F0D10"/>
    <w:rsid w:val="002F433A"/>
    <w:rsid w:val="002F7027"/>
    <w:rsid w:val="00307614"/>
    <w:rsid w:val="00311F6B"/>
    <w:rsid w:val="0031625B"/>
    <w:rsid w:val="00327118"/>
    <w:rsid w:val="003339E5"/>
    <w:rsid w:val="00335B1C"/>
    <w:rsid w:val="00351DC3"/>
    <w:rsid w:val="00364539"/>
    <w:rsid w:val="003736E3"/>
    <w:rsid w:val="0037498D"/>
    <w:rsid w:val="00374B75"/>
    <w:rsid w:val="00383AC9"/>
    <w:rsid w:val="003A744C"/>
    <w:rsid w:val="003B1B17"/>
    <w:rsid w:val="003B4E20"/>
    <w:rsid w:val="003B6DDB"/>
    <w:rsid w:val="003B7B07"/>
    <w:rsid w:val="003C10BE"/>
    <w:rsid w:val="003C2450"/>
    <w:rsid w:val="003C37A1"/>
    <w:rsid w:val="003D1FCB"/>
    <w:rsid w:val="003D25D5"/>
    <w:rsid w:val="003D4525"/>
    <w:rsid w:val="003E0794"/>
    <w:rsid w:val="003E5A9D"/>
    <w:rsid w:val="003F1DF6"/>
    <w:rsid w:val="0041134A"/>
    <w:rsid w:val="00413039"/>
    <w:rsid w:val="00420B48"/>
    <w:rsid w:val="004222AC"/>
    <w:rsid w:val="00423FC7"/>
    <w:rsid w:val="00430EEE"/>
    <w:rsid w:val="00431C9C"/>
    <w:rsid w:val="0043237A"/>
    <w:rsid w:val="00440082"/>
    <w:rsid w:val="004539FC"/>
    <w:rsid w:val="00455144"/>
    <w:rsid w:val="004609FB"/>
    <w:rsid w:val="00476098"/>
    <w:rsid w:val="004A4327"/>
    <w:rsid w:val="004A5A49"/>
    <w:rsid w:val="004B0836"/>
    <w:rsid w:val="004D38AF"/>
    <w:rsid w:val="004E1EA2"/>
    <w:rsid w:val="00503E81"/>
    <w:rsid w:val="005125CB"/>
    <w:rsid w:val="0051381E"/>
    <w:rsid w:val="0051763B"/>
    <w:rsid w:val="005233DE"/>
    <w:rsid w:val="00525D23"/>
    <w:rsid w:val="005341F6"/>
    <w:rsid w:val="0053494E"/>
    <w:rsid w:val="005400A3"/>
    <w:rsid w:val="00545133"/>
    <w:rsid w:val="00546288"/>
    <w:rsid w:val="005506C1"/>
    <w:rsid w:val="00565AB0"/>
    <w:rsid w:val="00570623"/>
    <w:rsid w:val="00593759"/>
    <w:rsid w:val="00594518"/>
    <w:rsid w:val="005966C1"/>
    <w:rsid w:val="005D361A"/>
    <w:rsid w:val="005E1DE1"/>
    <w:rsid w:val="005E2558"/>
    <w:rsid w:val="005E2AFD"/>
    <w:rsid w:val="00603DAB"/>
    <w:rsid w:val="00606235"/>
    <w:rsid w:val="00617E20"/>
    <w:rsid w:val="00632FAD"/>
    <w:rsid w:val="00636881"/>
    <w:rsid w:val="00640D4A"/>
    <w:rsid w:val="006413B9"/>
    <w:rsid w:val="00643846"/>
    <w:rsid w:val="006438D0"/>
    <w:rsid w:val="0065073C"/>
    <w:rsid w:val="006517FB"/>
    <w:rsid w:val="006571CA"/>
    <w:rsid w:val="00673EB5"/>
    <w:rsid w:val="00675537"/>
    <w:rsid w:val="00677F95"/>
    <w:rsid w:val="006860D0"/>
    <w:rsid w:val="006931CB"/>
    <w:rsid w:val="00697009"/>
    <w:rsid w:val="006A0C32"/>
    <w:rsid w:val="006A557E"/>
    <w:rsid w:val="006C3B56"/>
    <w:rsid w:val="006D4F2D"/>
    <w:rsid w:val="006E2A1B"/>
    <w:rsid w:val="006E6964"/>
    <w:rsid w:val="00711D80"/>
    <w:rsid w:val="00720351"/>
    <w:rsid w:val="00734A99"/>
    <w:rsid w:val="00761535"/>
    <w:rsid w:val="0076241D"/>
    <w:rsid w:val="00762A4F"/>
    <w:rsid w:val="00764617"/>
    <w:rsid w:val="00764A74"/>
    <w:rsid w:val="0076561C"/>
    <w:rsid w:val="007769D3"/>
    <w:rsid w:val="00777EEE"/>
    <w:rsid w:val="0078744E"/>
    <w:rsid w:val="00796635"/>
    <w:rsid w:val="007A183C"/>
    <w:rsid w:val="007A1E4D"/>
    <w:rsid w:val="007C4DEE"/>
    <w:rsid w:val="007D2A02"/>
    <w:rsid w:val="007D5137"/>
    <w:rsid w:val="007D5FA9"/>
    <w:rsid w:val="007E28AA"/>
    <w:rsid w:val="007F2796"/>
    <w:rsid w:val="007F4091"/>
    <w:rsid w:val="00800A62"/>
    <w:rsid w:val="00802A0B"/>
    <w:rsid w:val="008429C7"/>
    <w:rsid w:val="00842FDC"/>
    <w:rsid w:val="008456DF"/>
    <w:rsid w:val="0084615D"/>
    <w:rsid w:val="00857C06"/>
    <w:rsid w:val="008729E3"/>
    <w:rsid w:val="0087544C"/>
    <w:rsid w:val="0088465A"/>
    <w:rsid w:val="00891331"/>
    <w:rsid w:val="008965D2"/>
    <w:rsid w:val="008B2723"/>
    <w:rsid w:val="008C3BBD"/>
    <w:rsid w:val="008C45CF"/>
    <w:rsid w:val="008C6A60"/>
    <w:rsid w:val="008D29B6"/>
    <w:rsid w:val="008D361F"/>
    <w:rsid w:val="008E79EF"/>
    <w:rsid w:val="008F4619"/>
    <w:rsid w:val="00916D8F"/>
    <w:rsid w:val="00931917"/>
    <w:rsid w:val="0093621E"/>
    <w:rsid w:val="00936BAA"/>
    <w:rsid w:val="00937FF1"/>
    <w:rsid w:val="00941FB5"/>
    <w:rsid w:val="009504A2"/>
    <w:rsid w:val="009622F1"/>
    <w:rsid w:val="00970171"/>
    <w:rsid w:val="00971611"/>
    <w:rsid w:val="00973C09"/>
    <w:rsid w:val="00987E7B"/>
    <w:rsid w:val="009902C8"/>
    <w:rsid w:val="00990958"/>
    <w:rsid w:val="00994314"/>
    <w:rsid w:val="009A64E1"/>
    <w:rsid w:val="009C0D92"/>
    <w:rsid w:val="009C3D24"/>
    <w:rsid w:val="009C436A"/>
    <w:rsid w:val="009C6ED8"/>
    <w:rsid w:val="009D7425"/>
    <w:rsid w:val="009E07A5"/>
    <w:rsid w:val="009E1BBA"/>
    <w:rsid w:val="009E24D9"/>
    <w:rsid w:val="009E3BBA"/>
    <w:rsid w:val="009E7C84"/>
    <w:rsid w:val="009F2C36"/>
    <w:rsid w:val="009F3759"/>
    <w:rsid w:val="009F5023"/>
    <w:rsid w:val="00A1148E"/>
    <w:rsid w:val="00A14A86"/>
    <w:rsid w:val="00A36B95"/>
    <w:rsid w:val="00A36FB9"/>
    <w:rsid w:val="00A621D1"/>
    <w:rsid w:val="00A70EF4"/>
    <w:rsid w:val="00A7381E"/>
    <w:rsid w:val="00A74D5B"/>
    <w:rsid w:val="00A76CF1"/>
    <w:rsid w:val="00A87578"/>
    <w:rsid w:val="00A936B8"/>
    <w:rsid w:val="00A95605"/>
    <w:rsid w:val="00A96D34"/>
    <w:rsid w:val="00AB08FD"/>
    <w:rsid w:val="00AB0E38"/>
    <w:rsid w:val="00AB7062"/>
    <w:rsid w:val="00AC3F11"/>
    <w:rsid w:val="00AD6207"/>
    <w:rsid w:val="00AD7799"/>
    <w:rsid w:val="00AE499F"/>
    <w:rsid w:val="00AE5467"/>
    <w:rsid w:val="00B032CB"/>
    <w:rsid w:val="00B037C0"/>
    <w:rsid w:val="00B22CF6"/>
    <w:rsid w:val="00B353C0"/>
    <w:rsid w:val="00B45146"/>
    <w:rsid w:val="00B51959"/>
    <w:rsid w:val="00B6439D"/>
    <w:rsid w:val="00B67224"/>
    <w:rsid w:val="00B82B32"/>
    <w:rsid w:val="00B83326"/>
    <w:rsid w:val="00B844C1"/>
    <w:rsid w:val="00B933F9"/>
    <w:rsid w:val="00BA2280"/>
    <w:rsid w:val="00BC7F99"/>
    <w:rsid w:val="00BD0086"/>
    <w:rsid w:val="00BD4A48"/>
    <w:rsid w:val="00BD6CBB"/>
    <w:rsid w:val="00BE621E"/>
    <w:rsid w:val="00BE68E1"/>
    <w:rsid w:val="00BF3234"/>
    <w:rsid w:val="00BF38F1"/>
    <w:rsid w:val="00BF4188"/>
    <w:rsid w:val="00BF4D2B"/>
    <w:rsid w:val="00BF76DA"/>
    <w:rsid w:val="00C109C8"/>
    <w:rsid w:val="00C1203C"/>
    <w:rsid w:val="00C2200B"/>
    <w:rsid w:val="00C23158"/>
    <w:rsid w:val="00C352AE"/>
    <w:rsid w:val="00C3787C"/>
    <w:rsid w:val="00C37B53"/>
    <w:rsid w:val="00C50206"/>
    <w:rsid w:val="00C50EE4"/>
    <w:rsid w:val="00C62408"/>
    <w:rsid w:val="00C65681"/>
    <w:rsid w:val="00C66249"/>
    <w:rsid w:val="00C81EC0"/>
    <w:rsid w:val="00C82917"/>
    <w:rsid w:val="00C83FF2"/>
    <w:rsid w:val="00C91138"/>
    <w:rsid w:val="00CA7DFD"/>
    <w:rsid w:val="00CB25AF"/>
    <w:rsid w:val="00CB589D"/>
    <w:rsid w:val="00CB6852"/>
    <w:rsid w:val="00CE6684"/>
    <w:rsid w:val="00CE6E6E"/>
    <w:rsid w:val="00D049A5"/>
    <w:rsid w:val="00D10877"/>
    <w:rsid w:val="00D17CD1"/>
    <w:rsid w:val="00D27CFF"/>
    <w:rsid w:val="00D3029A"/>
    <w:rsid w:val="00D37CA8"/>
    <w:rsid w:val="00D4027C"/>
    <w:rsid w:val="00D421B9"/>
    <w:rsid w:val="00D45BAC"/>
    <w:rsid w:val="00D519BF"/>
    <w:rsid w:val="00D54205"/>
    <w:rsid w:val="00D56A58"/>
    <w:rsid w:val="00D64A35"/>
    <w:rsid w:val="00D668E0"/>
    <w:rsid w:val="00D72164"/>
    <w:rsid w:val="00D81379"/>
    <w:rsid w:val="00D934CD"/>
    <w:rsid w:val="00DA3503"/>
    <w:rsid w:val="00DA499E"/>
    <w:rsid w:val="00DB4240"/>
    <w:rsid w:val="00DD668E"/>
    <w:rsid w:val="00DF2A84"/>
    <w:rsid w:val="00DF33E5"/>
    <w:rsid w:val="00DF5EF4"/>
    <w:rsid w:val="00E12FF2"/>
    <w:rsid w:val="00E2261E"/>
    <w:rsid w:val="00E322C6"/>
    <w:rsid w:val="00E41EBE"/>
    <w:rsid w:val="00E43911"/>
    <w:rsid w:val="00E4644F"/>
    <w:rsid w:val="00E46892"/>
    <w:rsid w:val="00E55B02"/>
    <w:rsid w:val="00E641AE"/>
    <w:rsid w:val="00E6425C"/>
    <w:rsid w:val="00E704DD"/>
    <w:rsid w:val="00E7078B"/>
    <w:rsid w:val="00E738AA"/>
    <w:rsid w:val="00E7662D"/>
    <w:rsid w:val="00E76950"/>
    <w:rsid w:val="00E85852"/>
    <w:rsid w:val="00E9140F"/>
    <w:rsid w:val="00E916B5"/>
    <w:rsid w:val="00E94306"/>
    <w:rsid w:val="00EA1B0C"/>
    <w:rsid w:val="00EA7DE3"/>
    <w:rsid w:val="00EB4137"/>
    <w:rsid w:val="00EC4472"/>
    <w:rsid w:val="00EC6CE3"/>
    <w:rsid w:val="00ED6BBA"/>
    <w:rsid w:val="00EF5B0E"/>
    <w:rsid w:val="00F0441E"/>
    <w:rsid w:val="00F07226"/>
    <w:rsid w:val="00F0792A"/>
    <w:rsid w:val="00F2096A"/>
    <w:rsid w:val="00F22F25"/>
    <w:rsid w:val="00F3291A"/>
    <w:rsid w:val="00F3783A"/>
    <w:rsid w:val="00F42C1F"/>
    <w:rsid w:val="00F4620C"/>
    <w:rsid w:val="00F4665C"/>
    <w:rsid w:val="00F47602"/>
    <w:rsid w:val="00F54718"/>
    <w:rsid w:val="00F64436"/>
    <w:rsid w:val="00F910F0"/>
    <w:rsid w:val="00F94ACB"/>
    <w:rsid w:val="00FA55F3"/>
    <w:rsid w:val="00FE7E94"/>
    <w:rsid w:val="00FF4DFF"/>
    <w:rsid w:val="00FF5189"/>
    <w:rsid w:val="00FF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9F375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3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4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60561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894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95064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6797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808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055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3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7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9898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0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0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0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8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9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5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368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58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5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2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3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2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9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6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2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7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06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7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0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875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3092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78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5857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1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172093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5164">
          <w:marLeft w:val="1008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0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62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6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560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5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29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99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89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9444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09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3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4942">
          <w:marLeft w:val="60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8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90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548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26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1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0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3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6F8E55-09F7-45DC-8402-441BB36B9B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3</cp:revision>
  <cp:lastPrinted>2014-02-14T13:11:00Z</cp:lastPrinted>
  <dcterms:created xsi:type="dcterms:W3CDTF">2018-05-15T08:58:00Z</dcterms:created>
  <dcterms:modified xsi:type="dcterms:W3CDTF">2018-05-15T10:12:00Z</dcterms:modified>
</cp:coreProperties>
</file>