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440" w:rsidRDefault="00C22AA1" w:rsidP="00D74440">
      <w:pPr>
        <w:rPr>
          <w:b/>
        </w:rPr>
      </w:pPr>
      <w:r w:rsidRPr="000F5BAD">
        <w:rPr>
          <w:b/>
        </w:rPr>
        <w:t xml:space="preserve">MA/CSSE 474   Day </w:t>
      </w:r>
      <w:r w:rsidR="00D81E22">
        <w:rPr>
          <w:b/>
        </w:rPr>
        <w:t>2</w:t>
      </w:r>
      <w:r w:rsidR="00E03A55">
        <w:rPr>
          <w:b/>
        </w:rPr>
        <w:t>2</w:t>
      </w:r>
      <w:r w:rsidRPr="000F5BAD">
        <w:rPr>
          <w:b/>
        </w:rPr>
        <w:t xml:space="preserve"> Summary</w:t>
      </w:r>
    </w:p>
    <w:p w:rsidR="00FB2378" w:rsidRDefault="00FB2378" w:rsidP="00FB2378">
      <w:pPr>
        <w:pStyle w:val="ListParagraph"/>
        <w:numPr>
          <w:ilvl w:val="0"/>
          <w:numId w:val="35"/>
        </w:numPr>
        <w:spacing w:after="0"/>
      </w:pPr>
      <w:r w:rsidRPr="00FB237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F16F9D" wp14:editId="3753A231">
                <wp:simplePos x="0" y="0"/>
                <wp:positionH relativeFrom="page">
                  <wp:posOffset>5816600</wp:posOffset>
                </wp:positionH>
                <wp:positionV relativeFrom="paragraph">
                  <wp:posOffset>5080</wp:posOffset>
                </wp:positionV>
                <wp:extent cx="800100" cy="1123950"/>
                <wp:effectExtent l="0" t="0" r="0" b="0"/>
                <wp:wrapNone/>
                <wp:docPr id="5120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16"/>
                                <w:szCs w:val="40"/>
                              </w:rPr>
                              <w:t xml:space="preserve"> 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*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65"/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*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 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</w:p>
                          <w:p w:rsid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)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S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position w:val="-12"/>
                                <w:sz w:val="20"/>
                                <w:szCs w:val="48"/>
                                <w:vertAlign w:val="subscript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F16F9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58pt;margin-top:.4pt;width:63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6T1ggIAAFAFAAAOAAAAZHJzL2Uyb0RvYy54bWysVNtunDAQfa/Uf7D8TjCEvYDCRsmy9CW9&#10;SEk/wIvNYhVsajsLUdV/z9jsJZeXqi0PFnjGZ86ZOfjqeuxatOfaCCVzHF0QjLisFBNyl+PvD2Ww&#10;xMhYKhltleQ5fuIGX68+frga+ozHqlEt4xoBiDTZ0Oe4sbbPwtBUDe+ouVA9lxCsle6ohU+9C5mm&#10;A6B3bRgTMg8HpVmvVcWNgd1iCuKVx69rXtmvdW24RW2OgZv1q/br1q3h6opmO037RlQHGvQvWHRU&#10;SCh6giqopehRi3dQnai0Mqq2F5XqQlXXouJeA6iJyBs19w3tudcCzTH9qU3m/8FWX/bfNBIsx7Mo&#10;JpcYSdrBmB74aNGtGtHCdWjoTQaJ9z2k2hG2YdJerenvVPXDIKnWDZU7fqO1GhpOGTCM3MnwxdEJ&#10;xziQ7fBZMShDH63yQGOtO9c+aAgCdJjU02k6jkoFm0sCHYJIBaEoii/TmR9fSLPj6V4b+4mrDrmX&#10;HGuYvken+ztjHRuaHVNcMalK0bbeAa18tQGJ0w7UhqMu5lj4gf5KSbpZbpZJkMTzTZCQoghuynUS&#10;zMtoMSsui/W6iH67ulGSNYIxLl2Zo7mi5M+Gd7D5ZIuTvYxqBXNwjpLRu+261WhPwdylf3zPIXJO&#10;C1/T8E0ALW8kRXFCbuM0KOfLRZCUySxIF2QZkCi9TeckSZOifC3pTkj+75LQkON0Fs8mM51Jv9FG&#10;/PNeG806YeH6aEXn7QFpLolmzoIbyfy7paKd3l+0wtE/twLGfRy0N6zz6ORWO25HQHEu3ir2BNYd&#10;4K7Isfn5SLX7NZ2LbsDFtfAGOycevA+/ra9zuGLcvfDy22edL8LVMwAAAP//AwBQSwMEFAAGAAgA&#10;AAAhADcbmkrdAAAACQEAAA8AAABkcnMvZG93bnJldi54bWxMj81OwzAQhO9IvIO1SNyo3ar0J2RT&#10;IRBXEAUq9ebG2yQiXkex24S3Z3uC245mNDtfvhl9q87UxyYwwnRiQBGXwTVcIXx+vNytQMVk2dk2&#10;MCH8UIRNcX2V28yFgd/pvE2VkhKOmUWoU+oyrWNZk7dxEjpi8Y6h9zaJ7CvtejtIuW/1zJiF9rZh&#10;+VDbjp5qKr+3J4/w9Xrc7+bmrXr2990QRqPZrzXi7c34+AAq0Zj+wnCZL9OhkE2HcGIXVYuwni6E&#10;JSEIwMU285nog1zL5Qp0kev/BMUvAAAA//8DAFBLAQItABQABgAIAAAAIQC2gziS/gAAAOEBAAAT&#10;AAAAAAAAAAAAAAAAAAAAAABbQ29udGVudF9UeXBlc10ueG1sUEsBAi0AFAAGAAgAAAAhADj9If/W&#10;AAAAlAEAAAsAAAAAAAAAAAAAAAAALwEAAF9yZWxzLy5yZWxzUEsBAi0AFAAGAAgAAAAhAHt3pPWC&#10;AgAAUAUAAA4AAAAAAAAAAAAAAAAALgIAAGRycy9lMm9Eb2MueG1sUEsBAi0AFAAGAAgAAAAhADcb&#10;mkrdAAAACQEAAA8AAAAAAAAAAAAAAAAA3AQAAGRycy9kb3ducmV2LnhtbFBLBQYAAAAABAAEAPMA&#10;AADmBQAAAAA=&#10;" filled="f" stroked="f">
                <v:textbox>
                  <w:txbxContent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16"/>
                          <w:szCs w:val="40"/>
                        </w:rPr>
                        <w:t xml:space="preserve"> 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*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65"/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*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 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</w:p>
                    <w:p w:rsid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)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S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  <w:vertAlign w:val="subscript"/>
                        </w:rPr>
                        <w:t>1</w:t>
                      </w:r>
                      <w:r>
                        <w:rPr>
                          <w:color w:val="000000" w:themeColor="text1"/>
                          <w:kern w:val="24"/>
                          <w:position w:val="-12"/>
                          <w:sz w:val="20"/>
                          <w:szCs w:val="48"/>
                          <w:vertAlign w:val="subscript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74440">
        <w:t>We can eliminate symmetric recursive rules</w:t>
      </w:r>
      <w:r w:rsidR="0093590A">
        <w:t xml:space="preserve"> by adding new intermediate nonterminals.</w:t>
      </w:r>
      <w:r w:rsidRPr="00FB237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F644B4" wp14:editId="54B69AF9">
                <wp:simplePos x="0" y="0"/>
                <wp:positionH relativeFrom="page">
                  <wp:posOffset>82550</wp:posOffset>
                </wp:positionH>
                <wp:positionV relativeFrom="paragraph">
                  <wp:posOffset>1256030</wp:posOffset>
                </wp:positionV>
                <wp:extent cx="1504950" cy="882650"/>
                <wp:effectExtent l="0" t="0" r="0" b="0"/>
                <wp:wrapNone/>
                <wp:docPr id="573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88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proofErr w:type="spellEnd"/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+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proofErr w:type="spellEnd"/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*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T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</w:pP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       </w:t>
                            </w:r>
                            <w:r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   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(</w:t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E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)</w:t>
                            </w:r>
                          </w:p>
                          <w:p w:rsidR="00FB2378" w:rsidRPr="00FB2378" w:rsidRDefault="00FB2378" w:rsidP="00FB237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8"/>
                              </w:rPr>
                            </w:pP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  <w:r w:rsidRPr="00FB2378"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>F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sym w:font="Symbol" w:char="F0AE"/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 xml:space="preserve"> id</w:t>
                            </w:r>
                            <w:r w:rsidRPr="00FB2378">
                              <w:rPr>
                                <w:color w:val="000000" w:themeColor="text1"/>
                                <w:kern w:val="24"/>
                                <w:sz w:val="20"/>
                                <w:szCs w:val="48"/>
                              </w:rPr>
                              <w:tab/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644B4" id="Text Box 3" o:spid="_x0000_s1027" type="#_x0000_t202" style="position:absolute;left:0;text-align:left;margin-left:6.5pt;margin-top:98.9pt;width:118.5pt;height:69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y5mggIAAFcFAAAOAAAAZHJzL2Uyb0RvYy54bWysVNtunDAQfa/Uf7D8TrgEdgGFjZJl6Ut6&#10;kZJ+gBebxSrY1HYWoqr/3rHZ3WwSVara8mCZ8fjMnJnjubqe+g7tmdJcigKHFwFGTNSScrEr8NeH&#10;yksx0oYISjopWIGfmMbXq/fvrsYhZ5FsZUeZQgAidD4OBW6NGXLf13XLeqIv5MAEHDZS9cTAr9r5&#10;VJER0PvOj4Jg4Y9S0UHJmmkN1nI+xCuH3zSsNp+bRjODugJDbsatyq1bu/qrK5LvFBlaXh/SIH+R&#10;RU+4gKAnqJIYgh4VfwPV81pJLRtzUcvel03Da+Y4AJsweMXmviUDc1ygOHo4lUn/P9j60/6LQpwW&#10;OFlexkuMBOmhTQ9sMuhWTujSVmgcdA6O9wO4mgnM0GnHVg93sv6mkZDrlogdu1FKji0jFDIM7U3/&#10;7OqMoy3IdvwoKYQhj0Y6oKlRvS0fFAQBOnTq6dQdm0ptQyZBnCVwVMNZmkYL2NsQJD/eHpQ2H5js&#10;kd0UWEH3HTrZ32kzux5dbDAhK951YCd5J14YAHO2QGy4as9sFq6hP7Ig26SbNPbiaLHx4qAsvZtq&#10;HXuLKlwm5WW5XpfhTxs3jPOWU8qEDXMUVxj/WfMOMp9lcZKXlh2nFs6mpNVuu+4U2hMQd+W+Q0HO&#10;3PyXabh6AZdXlMIoDm6jzKsW6dKLqzjxsmWQekGY3WYLKHtcVi8p3XHB/p0SGgucJVEyi+m33AL3&#10;veVG8p4bGB8d70ERJyeSWwluBHWtNYR38/6sFDb951JAu4+NdoK1Gp3Vaqbt5F6HU7MV81bSJ1Dw&#10;CCOjwPr7I1H2hVox3YCYG+509ux4eALwel24w6Sx4+H833k9z8PVLwAAAP//AwBQSwMEFAAGAAgA&#10;AAAhAG59Mu/eAAAACgEAAA8AAABkcnMvZG93bnJldi54bWxMj09PwzAMxe9IfIfISNxYwsrGVppO&#10;CMQVtPFH4uY1XlvROFWTreXbY05wsp799Px+xWbynTrRENvAFq5nBhRxFVzLtYW316erFaiYkB12&#10;gcnCN0XYlOdnBeYujLyl0y7VSkI45mihSanPtY5VQx7jLPTEcjuEwWMSOdTaDThKuO/03Jil9tiy&#10;fGiwp4eGqq/d0Vt4fz58ftyYl/rRL/oxTEazX2trLy+m+ztQiab0Z4bf+lIdSum0D0d2UXWiM0FJ&#10;Mte3giCG+cLIZm8hy5Yr0GWh/yOUPwAAAP//AwBQSwECLQAUAAYACAAAACEAtoM4kv4AAADhAQAA&#10;EwAAAAAAAAAAAAAAAAAAAAAAW0NvbnRlbnRfVHlwZXNdLnhtbFBLAQItABQABgAIAAAAIQA4/SH/&#10;1gAAAJQBAAALAAAAAAAAAAAAAAAAAC8BAABfcmVscy8ucmVsc1BLAQItABQABgAIAAAAIQB3Fy5m&#10;ggIAAFcFAAAOAAAAAAAAAAAAAAAAAC4CAABkcnMvZTJvRG9jLnhtbFBLAQItABQABgAIAAAAIQBu&#10;fTLv3gAAAAoBAAAPAAAAAAAAAAAAAAAAANwEAABkcnMvZG93bnJldi54bWxQSwUGAAAAAAQABADz&#10;AAAA5wUAAAAA&#10;" filled="f" stroked="f">
                <v:textbox>
                  <w:txbxContent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+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*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T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</w:pP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       </w:t>
                      </w:r>
                      <w:r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   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(</w:t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E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>)</w:t>
                      </w:r>
                    </w:p>
                    <w:p w:rsidR="00FB2378" w:rsidRPr="00FB2378" w:rsidRDefault="00FB2378" w:rsidP="00FB237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8"/>
                        </w:rPr>
                      </w:pP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  <w:r w:rsidRPr="00FB2378">
                        <w:rPr>
                          <w:i/>
                          <w:iCs/>
                          <w:color w:val="000000" w:themeColor="text1"/>
                          <w:kern w:val="24"/>
                          <w:sz w:val="20"/>
                          <w:szCs w:val="48"/>
                        </w:rPr>
                        <w:t>F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sym w:font="Symbol" w:char="F0AE"/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 xml:space="preserve"> id</w:t>
                      </w:r>
                      <w:r w:rsidRPr="00FB2378">
                        <w:rPr>
                          <w:color w:val="000000" w:themeColor="text1"/>
                          <w:kern w:val="24"/>
                          <w:sz w:val="20"/>
                          <w:szCs w:val="48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</w:p>
    <w:p w:rsidR="00FB2378" w:rsidRDefault="00FB2378" w:rsidP="00FB2378">
      <w:pPr>
        <w:pStyle w:val="ListParagraph"/>
        <w:numPr>
          <w:ilvl w:val="0"/>
          <w:numId w:val="35"/>
        </w:numPr>
        <w:spacing w:after="0"/>
      </w:pPr>
      <w:r>
        <w:t>Another example: Arithmetic expressions:</w:t>
      </w:r>
      <w:r>
        <w:br/>
      </w:r>
      <w:r>
        <w:br/>
      </w:r>
      <w:r>
        <w:br/>
      </w:r>
      <w:r>
        <w:br/>
      </w:r>
      <w:r>
        <w:br/>
      </w:r>
    </w:p>
    <w:p w:rsidR="00FB2378" w:rsidRDefault="00FB2378" w:rsidP="00FB2378">
      <w:pPr>
        <w:spacing w:after="0"/>
      </w:pPr>
    </w:p>
    <w:p w:rsidR="00D74440" w:rsidRPr="00B67224" w:rsidRDefault="00D74440" w:rsidP="00FB2378">
      <w:pPr>
        <w:pStyle w:val="ListParagraph"/>
        <w:numPr>
          <w:ilvl w:val="0"/>
          <w:numId w:val="35"/>
        </w:numPr>
        <w:spacing w:after="0"/>
      </w:pPr>
      <w:r w:rsidRPr="00B67224">
        <w:t xml:space="preserve">A </w:t>
      </w:r>
      <w:r w:rsidRPr="00726F5E">
        <w:rPr>
          <w:b/>
        </w:rPr>
        <w:t>normal</w:t>
      </w:r>
      <w:r w:rsidRPr="00FB2378">
        <w:rPr>
          <w:b/>
          <w:bCs/>
          <w:i/>
          <w:iCs/>
        </w:rPr>
        <w:t xml:space="preserve"> form </w:t>
      </w:r>
      <w:r w:rsidRPr="00FB2378">
        <w:rPr>
          <w:i/>
          <w:iCs/>
        </w:rPr>
        <w:t>F</w:t>
      </w:r>
      <w:r w:rsidRPr="00B67224">
        <w:t xml:space="preserve"> for a set </w:t>
      </w:r>
      <w:r w:rsidRPr="00FB2378">
        <w:rPr>
          <w:i/>
          <w:iCs/>
        </w:rPr>
        <w:t>C</w:t>
      </w:r>
      <w:r w:rsidRPr="00B67224">
        <w:t xml:space="preserve"> of data objects is a form, i.e., a set of syntactically valid objects, with the following two properties:</w:t>
      </w:r>
    </w:p>
    <w:p w:rsidR="00D74440" w:rsidRPr="00B67224" w:rsidRDefault="00D74440" w:rsidP="0093590A">
      <w:pPr>
        <w:pStyle w:val="ListParagraph"/>
        <w:numPr>
          <w:ilvl w:val="1"/>
          <w:numId w:val="36"/>
        </w:numPr>
        <w:spacing w:after="0"/>
      </w:pPr>
      <w:r w:rsidRPr="00B67224">
        <w:t xml:space="preserve">For every element </w:t>
      </w:r>
      <w:r w:rsidRPr="00B67224">
        <w:rPr>
          <w:i/>
          <w:iCs/>
        </w:rPr>
        <w:t>c</w:t>
      </w:r>
      <w:r w:rsidRPr="00B67224">
        <w:t xml:space="preserve"> of </w:t>
      </w:r>
      <w:r w:rsidRPr="00B67224">
        <w:rPr>
          <w:i/>
          <w:iCs/>
        </w:rPr>
        <w:t>C</w:t>
      </w:r>
      <w:r w:rsidRPr="00B67224">
        <w:t xml:space="preserve">, except possibly a finite set of special cases, there exists some element </w:t>
      </w:r>
      <w:r w:rsidRPr="00B67224">
        <w:rPr>
          <w:i/>
          <w:iCs/>
        </w:rPr>
        <w:t>f</w:t>
      </w:r>
      <w:r w:rsidRPr="00B67224">
        <w:t xml:space="preserve"> of </w:t>
      </w:r>
      <w:r w:rsidRPr="00B67224">
        <w:rPr>
          <w:i/>
          <w:iCs/>
        </w:rPr>
        <w:t>F</w:t>
      </w:r>
      <w:r w:rsidRPr="00B67224">
        <w:t xml:space="preserve"> such that </w:t>
      </w:r>
      <w:r w:rsidRPr="00B67224">
        <w:rPr>
          <w:i/>
          <w:iCs/>
        </w:rPr>
        <w:t>f</w:t>
      </w:r>
      <w:r w:rsidRPr="00B67224">
        <w:t xml:space="preserve"> is equivalent to </w:t>
      </w:r>
      <w:r w:rsidRPr="00B67224">
        <w:rPr>
          <w:i/>
          <w:iCs/>
        </w:rPr>
        <w:t>c</w:t>
      </w:r>
      <w:r w:rsidRPr="00B67224">
        <w:t xml:space="preserve"> with respect to some set of tasks.</w:t>
      </w:r>
    </w:p>
    <w:p w:rsidR="00D74440" w:rsidRDefault="00D74440" w:rsidP="0093590A">
      <w:pPr>
        <w:pStyle w:val="ListParagraph"/>
        <w:numPr>
          <w:ilvl w:val="1"/>
          <w:numId w:val="36"/>
        </w:numPr>
        <w:spacing w:after="0"/>
      </w:pPr>
      <w:r w:rsidRPr="00B67224">
        <w:rPr>
          <w:i/>
          <w:iCs/>
        </w:rPr>
        <w:t>F</w:t>
      </w:r>
      <w:r w:rsidRPr="00B67224">
        <w:t xml:space="preserve"> is simpler than the original form in which the </w:t>
      </w:r>
      <w:r w:rsidR="0093590A">
        <w:t xml:space="preserve">elements </w:t>
      </w:r>
      <w:r w:rsidRPr="00B67224">
        <w:t xml:space="preserve">of </w:t>
      </w:r>
      <w:r w:rsidRPr="00B67224">
        <w:rPr>
          <w:i/>
          <w:iCs/>
        </w:rPr>
        <w:t>C</w:t>
      </w:r>
      <w:r w:rsidRPr="00B67224">
        <w:t xml:space="preserve"> are written.  </w:t>
      </w:r>
    </w:p>
    <w:p w:rsidR="00D74440" w:rsidRPr="00B67224" w:rsidRDefault="00D74440" w:rsidP="0093590A">
      <w:pPr>
        <w:pStyle w:val="ListParagraph"/>
        <w:numPr>
          <w:ilvl w:val="2"/>
          <w:numId w:val="36"/>
        </w:numPr>
        <w:spacing w:after="0"/>
      </w:pPr>
      <w:r w:rsidRPr="00B67224">
        <w:t xml:space="preserve">By “simpler” we mean that at least </w:t>
      </w:r>
      <w:r>
        <w:t xml:space="preserve"> </w:t>
      </w:r>
      <w:r w:rsidRPr="00B67224">
        <w:t xml:space="preserve">some tasks are easier to perform on elements of </w:t>
      </w:r>
      <w:r w:rsidRPr="00B67224">
        <w:rPr>
          <w:i/>
          <w:iCs/>
        </w:rPr>
        <w:t>F</w:t>
      </w:r>
      <w:r w:rsidRPr="00B67224">
        <w:t xml:space="preserve"> than they would be on elements of </w:t>
      </w:r>
      <w:r w:rsidRPr="00B67224">
        <w:rPr>
          <w:i/>
          <w:iCs/>
        </w:rPr>
        <w:t>C</w:t>
      </w:r>
      <w:r w:rsidRPr="00B67224">
        <w:t>.</w:t>
      </w:r>
      <w:r w:rsidR="00FB2378">
        <w:br/>
      </w:r>
    </w:p>
    <w:p w:rsidR="00D74440" w:rsidRPr="00A621D1" w:rsidRDefault="00D74440" w:rsidP="0093590A">
      <w:pPr>
        <w:pStyle w:val="ListParagraph"/>
        <w:numPr>
          <w:ilvl w:val="0"/>
          <w:numId w:val="35"/>
        </w:numPr>
        <w:spacing w:after="0"/>
      </w:pPr>
      <w:r w:rsidRPr="00A621D1">
        <w:rPr>
          <w:b/>
          <w:bCs/>
        </w:rPr>
        <w:t>Chomsky Normal Form</w:t>
      </w:r>
      <w:r w:rsidRPr="00A621D1">
        <w:t xml:space="preserve">, in which all rules are of one of the following two forms: </w:t>
      </w:r>
    </w:p>
    <w:p w:rsidR="00D74440" w:rsidRPr="00A621D1" w:rsidRDefault="00D74440" w:rsidP="0093590A">
      <w:pPr>
        <w:pStyle w:val="ListParagraph"/>
        <w:numPr>
          <w:ilvl w:val="1"/>
          <w:numId w:val="37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a</w:t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>,  or</w:t>
      </w:r>
    </w:p>
    <w:p w:rsidR="00E03A55" w:rsidRDefault="00D74440" w:rsidP="0093590A">
      <w:pPr>
        <w:pStyle w:val="ListParagraph"/>
        <w:numPr>
          <w:ilvl w:val="1"/>
          <w:numId w:val="37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BC</w:t>
      </w:r>
      <w:r w:rsidRPr="00A621D1">
        <w:t xml:space="preserve">, where </w:t>
      </w:r>
      <w:r w:rsidRPr="00A621D1">
        <w:rPr>
          <w:i/>
          <w:iCs/>
        </w:rPr>
        <w:t>B</w:t>
      </w:r>
      <w:r w:rsidRPr="00A621D1">
        <w:t xml:space="preserve"> and </w:t>
      </w:r>
      <w:r w:rsidRPr="00A621D1">
        <w:rPr>
          <w:i/>
          <w:iCs/>
        </w:rPr>
        <w:t>C</w:t>
      </w:r>
      <w:r w:rsidRPr="00A621D1">
        <w:t xml:space="preserve"> are elements of </w:t>
      </w:r>
      <w:r w:rsidRPr="00A621D1">
        <w:rPr>
          <w:i/>
          <w:iCs/>
        </w:rPr>
        <w:t>V</w:t>
      </w:r>
      <w:r w:rsidRPr="00A621D1">
        <w:t xml:space="preserve"> - </w:t>
      </w:r>
      <w:r w:rsidRPr="00A621D1">
        <w:sym w:font="Symbol" w:char="F053"/>
      </w:r>
      <w:r w:rsidRPr="00A621D1">
        <w:t>.</w:t>
      </w:r>
      <w:r w:rsidR="00E03A55">
        <w:br/>
      </w:r>
    </w:p>
    <w:p w:rsidR="00D74440" w:rsidRPr="00A621D1" w:rsidRDefault="00E03A55" w:rsidP="00E03A55">
      <w:pPr>
        <w:pStyle w:val="ListParagraph"/>
        <w:numPr>
          <w:ilvl w:val="0"/>
          <w:numId w:val="35"/>
        </w:numPr>
        <w:spacing w:after="0"/>
      </w:pPr>
      <w:r>
        <w:t>Upper and lower bounds on number of steps in a derivation of a string whose length is n?</w:t>
      </w:r>
      <w:r w:rsidR="00FB2378">
        <w:br/>
      </w:r>
    </w:p>
    <w:p w:rsidR="00D74440" w:rsidRDefault="00D74440" w:rsidP="0093590A">
      <w:pPr>
        <w:pStyle w:val="ListParagraph"/>
        <w:numPr>
          <w:ilvl w:val="0"/>
          <w:numId w:val="35"/>
        </w:numPr>
        <w:spacing w:after="0"/>
      </w:pPr>
      <w:r>
        <w:t>Converting a grammar to CNF is straightforward</w:t>
      </w:r>
      <w:r w:rsidR="00E03A55">
        <w:t xml:space="preserve"> but tedious</w:t>
      </w:r>
      <w:r>
        <w:t>; read abou</w:t>
      </w:r>
      <w:r w:rsidR="00E03A55">
        <w:t>t it in the book or slides and practice it for homework</w:t>
      </w:r>
      <w:r>
        <w:t>.</w:t>
      </w:r>
      <w:r w:rsidR="00FB2378">
        <w:br/>
      </w:r>
    </w:p>
    <w:p w:rsidR="00D74440" w:rsidRDefault="00D74440" w:rsidP="0093590A">
      <w:pPr>
        <w:pStyle w:val="ListParagraph"/>
        <w:numPr>
          <w:ilvl w:val="0"/>
          <w:numId w:val="35"/>
        </w:numPr>
        <w:spacing w:after="0"/>
      </w:pPr>
      <w:r w:rsidRPr="00A621D1">
        <w:rPr>
          <w:b/>
          <w:bCs/>
        </w:rPr>
        <w:t>Greibach Normal Form</w:t>
      </w:r>
      <w:r w:rsidRPr="00A621D1">
        <w:t xml:space="preserve">, in which all rules are of the </w:t>
      </w:r>
      <w:r>
        <w:t xml:space="preserve">form </w:t>
      </w: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proofErr w:type="gramStart"/>
      <w:r w:rsidRPr="00A621D1">
        <w:rPr>
          <w:i/>
          <w:iCs/>
        </w:rPr>
        <w:t>a</w:t>
      </w:r>
      <w:r w:rsidRPr="00A621D1">
        <w:t xml:space="preserve"> </w:t>
      </w:r>
      <w:proofErr w:type="gramEnd"/>
      <w:r w:rsidRPr="00A621D1">
        <w:sym w:font="Symbol" w:char="F062"/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 xml:space="preserve"> and </w:t>
      </w:r>
      <w:r w:rsidRPr="00A621D1">
        <w:sym w:font="Symbol" w:char="F062"/>
      </w:r>
      <w:r w:rsidRPr="00A621D1">
        <w:t xml:space="preserve"> </w:t>
      </w:r>
      <w:r w:rsidRPr="00A621D1">
        <w:sym w:font="Symbol" w:char="F0CE"/>
      </w:r>
      <w:r>
        <w:t xml:space="preserve"> </w:t>
      </w:r>
      <w:r w:rsidRPr="00A621D1">
        <w:t>N*.</w:t>
      </w:r>
    </w:p>
    <w:p w:rsidR="00E03A55" w:rsidRDefault="00E03A55" w:rsidP="00E03A55">
      <w:pPr>
        <w:spacing w:after="0"/>
      </w:pPr>
    </w:p>
    <w:p w:rsidR="00E03A55" w:rsidRPr="00A621D1" w:rsidRDefault="00E03A55" w:rsidP="00E03A55">
      <w:pPr>
        <w:pStyle w:val="ListParagraph"/>
        <w:numPr>
          <w:ilvl w:val="0"/>
          <w:numId w:val="35"/>
        </w:numPr>
        <w:spacing w:after="0"/>
      </w:pPr>
      <w:r>
        <w:t>Upper and lower bounds on number of steps in a derivation of a string whose length is n?</w:t>
      </w:r>
      <w:r>
        <w:br/>
      </w:r>
    </w:p>
    <w:p w:rsidR="00E03A55" w:rsidRDefault="00D74440" w:rsidP="00E542A9">
      <w:pPr>
        <w:pStyle w:val="ListParagraph"/>
        <w:numPr>
          <w:ilvl w:val="0"/>
          <w:numId w:val="35"/>
        </w:numPr>
        <w:spacing w:after="0"/>
      </w:pPr>
      <w:r>
        <w:t xml:space="preserve">You </w:t>
      </w:r>
      <w:r w:rsidR="00FB2378">
        <w:t>are not required</w:t>
      </w:r>
      <w:r>
        <w:t xml:space="preserve"> to look at the algorithm for converting to GNF</w:t>
      </w:r>
      <w:r w:rsidR="00726F5E">
        <w:t xml:space="preserve"> (If you are interested </w:t>
      </w:r>
      <w:r w:rsidR="000B3AF1">
        <w:t>see A</w:t>
      </w:r>
      <w:r w:rsidR="00726F5E">
        <w:t>ppendix</w:t>
      </w:r>
      <w:r w:rsidR="000B3AF1">
        <w:t xml:space="preserve"> D)</w:t>
      </w:r>
      <w:r w:rsidR="000B3AF1">
        <w:br/>
      </w:r>
    </w:p>
    <w:p w:rsidR="00E03A55" w:rsidRPr="0012752C" w:rsidRDefault="00E03A55" w:rsidP="00E03A55">
      <w:pPr>
        <w:pStyle w:val="ListParagraph"/>
        <w:numPr>
          <w:ilvl w:val="0"/>
          <w:numId w:val="35"/>
        </w:numPr>
        <w:spacing w:after="0"/>
      </w:pPr>
      <w:bookmarkStart w:id="0" w:name="_GoBack"/>
      <w:r>
        <w:rPr>
          <w:b/>
        </w:rPr>
        <w:t>PDA definition</w:t>
      </w:r>
      <w:r w:rsidRPr="003C10BE">
        <w:rPr>
          <w:b/>
        </w:rPr>
        <w:t>:</w:t>
      </w:r>
      <w:r>
        <w:t xml:space="preserve"> </w:t>
      </w:r>
      <w:r w:rsidRPr="0084615D">
        <w:rPr>
          <w:i/>
          <w:iCs/>
        </w:rPr>
        <w:t>M</w:t>
      </w:r>
      <w:r w:rsidRPr="0084615D">
        <w:t xml:space="preserve"> = (</w:t>
      </w:r>
      <w:r w:rsidRPr="0084615D">
        <w:rPr>
          <w:i/>
          <w:iCs/>
        </w:rPr>
        <w:t>K</w:t>
      </w:r>
      <w:r w:rsidRPr="0084615D">
        <w:t xml:space="preserve">, </w:t>
      </w:r>
      <w:r w:rsidRPr="0084615D">
        <w:sym w:font="Symbol" w:char="F053"/>
      </w:r>
      <w:r w:rsidRPr="0084615D">
        <w:t xml:space="preserve">, </w:t>
      </w:r>
      <w:r w:rsidRPr="0084615D">
        <w:sym w:font="Symbol" w:char="F047"/>
      </w:r>
      <w:r w:rsidRPr="0084615D">
        <w:t xml:space="preserve">, </w:t>
      </w:r>
      <w:r w:rsidRPr="0084615D">
        <w:sym w:font="Symbol" w:char="F044"/>
      </w:r>
      <w:r w:rsidRPr="0084615D">
        <w:t xml:space="preserve">, </w:t>
      </w:r>
      <w:r w:rsidRPr="0084615D">
        <w:rPr>
          <w:i/>
          <w:iCs/>
        </w:rPr>
        <w:t>s</w:t>
      </w:r>
      <w:r w:rsidRPr="0084615D">
        <w:t xml:space="preserve">, </w:t>
      </w:r>
      <w:r w:rsidRPr="0084615D">
        <w:rPr>
          <w:i/>
          <w:iCs/>
        </w:rPr>
        <w:t>A</w:t>
      </w:r>
      <w:r w:rsidRPr="0084615D">
        <w:t>),</w:t>
      </w:r>
      <w:r>
        <w:t xml:space="preserve"> where                                                </w:t>
      </w:r>
    </w:p>
    <w:p w:rsidR="00E03A55" w:rsidRPr="000B3AF1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  <w:i/>
          <w:iCs/>
        </w:rPr>
        <w:t>K</w:t>
      </w:r>
      <w:r w:rsidRPr="0084615D">
        <w:rPr>
          <w:b/>
          <w:bCs/>
        </w:rPr>
        <w:t xml:space="preserve"> </w:t>
      </w:r>
      <w:r w:rsidRPr="00E76950">
        <w:rPr>
          <w:bCs/>
        </w:rPr>
        <w:t>is a finite set of</w:t>
      </w:r>
      <w:r w:rsidRPr="0084615D">
        <w:rPr>
          <w:b/>
          <w:bCs/>
        </w:rPr>
        <w:t xml:space="preserve"> states</w:t>
      </w:r>
    </w:p>
    <w:p w:rsidR="00E03A55" w:rsidRPr="000B3AF1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53"/>
      </w:r>
      <w:r w:rsidRPr="0084615D">
        <w:rPr>
          <w:b/>
          <w:bCs/>
        </w:rPr>
        <w:t xml:space="preserve">  </w:t>
      </w:r>
      <w:r w:rsidRPr="00E76950">
        <w:rPr>
          <w:bCs/>
        </w:rPr>
        <w:t>is the</w:t>
      </w:r>
      <w:r w:rsidRPr="0084615D">
        <w:rPr>
          <w:b/>
          <w:bCs/>
        </w:rPr>
        <w:t xml:space="preserve"> </w:t>
      </w:r>
      <w:r w:rsidRPr="00E76950">
        <w:rPr>
          <w:bCs/>
        </w:rPr>
        <w:t>finite</w:t>
      </w:r>
      <w:r>
        <w:rPr>
          <w:b/>
          <w:bCs/>
        </w:rPr>
        <w:t xml:space="preserve"> </w:t>
      </w:r>
      <w:r w:rsidRPr="0084615D">
        <w:rPr>
          <w:b/>
          <w:bCs/>
        </w:rPr>
        <w:t xml:space="preserve">input alphabet     </w:t>
      </w:r>
    </w:p>
    <w:p w:rsidR="00E03A55" w:rsidRPr="000B3AF1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47"/>
      </w:r>
      <w:r w:rsidRPr="0084615D">
        <w:rPr>
          <w:b/>
          <w:bCs/>
        </w:rPr>
        <w:t xml:space="preserve"> </w:t>
      </w:r>
      <w:r w:rsidRPr="00E76950">
        <w:rPr>
          <w:bCs/>
        </w:rPr>
        <w:t>is the</w:t>
      </w:r>
      <w:r>
        <w:rPr>
          <w:b/>
          <w:bCs/>
        </w:rPr>
        <w:t xml:space="preserve"> </w:t>
      </w:r>
      <w:r w:rsidRPr="00E76950">
        <w:rPr>
          <w:bCs/>
        </w:rPr>
        <w:t xml:space="preserve">finite </w:t>
      </w:r>
      <w:r w:rsidRPr="0084615D">
        <w:rPr>
          <w:b/>
          <w:bCs/>
        </w:rPr>
        <w:t xml:space="preserve">stack alphabet </w:t>
      </w:r>
      <w:r>
        <w:rPr>
          <w:b/>
          <w:bCs/>
        </w:rPr>
        <w:t xml:space="preserve"> [</w:t>
      </w:r>
      <w:r>
        <w:rPr>
          <w:bCs/>
        </w:rPr>
        <w:t>note that Σ and Γ can contain some of the same symbols]</w:t>
      </w:r>
    </w:p>
    <w:p w:rsidR="00E03A55" w:rsidRPr="000B3AF1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/>
          <w:bCs/>
        </w:rPr>
        <w:t xml:space="preserve"> </w:t>
      </w:r>
      <w:r w:rsidRPr="0084615D">
        <w:rPr>
          <w:b/>
          <w:bCs/>
          <w:i/>
          <w:iCs/>
        </w:rPr>
        <w:t>s</w:t>
      </w:r>
      <w:r w:rsidRPr="0084615D">
        <w:rPr>
          <w:b/>
          <w:bCs/>
        </w:rPr>
        <w:t xml:space="preserve"> </w:t>
      </w:r>
      <w:r w:rsidRPr="00E76950">
        <w:rPr>
          <w:bCs/>
        </w:rPr>
        <w:sym w:font="Symbol" w:char="F0CE"/>
      </w:r>
      <w:r w:rsidRPr="00E76950">
        <w:rPr>
          <w:bCs/>
        </w:rPr>
        <w:t xml:space="preserve"> </w:t>
      </w:r>
      <w:r w:rsidRPr="00E76950">
        <w:rPr>
          <w:bCs/>
          <w:i/>
          <w:iCs/>
        </w:rPr>
        <w:t>K</w:t>
      </w:r>
      <w:r w:rsidRPr="00E76950">
        <w:rPr>
          <w:bCs/>
        </w:rPr>
        <w:t xml:space="preserve"> is the</w:t>
      </w:r>
      <w:r w:rsidRPr="0084615D">
        <w:rPr>
          <w:b/>
          <w:bCs/>
        </w:rPr>
        <w:t xml:space="preserve"> initial</w:t>
      </w:r>
      <w:r>
        <w:rPr>
          <w:b/>
          <w:bCs/>
        </w:rPr>
        <w:t xml:space="preserve"> (start)</w:t>
      </w:r>
      <w:r w:rsidRPr="0084615D">
        <w:rPr>
          <w:b/>
          <w:bCs/>
        </w:rPr>
        <w:t xml:space="preserve"> state</w:t>
      </w:r>
    </w:p>
    <w:p w:rsidR="00E03A55" w:rsidRPr="000B3AF1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  <w:i/>
          <w:iCs/>
        </w:rPr>
        <w:t>A</w:t>
      </w:r>
      <w:r w:rsidRPr="0084615D">
        <w:rPr>
          <w:b/>
          <w:bCs/>
        </w:rPr>
        <w:t xml:space="preserve"> </w:t>
      </w:r>
      <w:r w:rsidRPr="00E76950">
        <w:rPr>
          <w:bCs/>
        </w:rPr>
        <w:sym w:font="Symbol" w:char="F0CD"/>
      </w:r>
      <w:r w:rsidRPr="00E76950">
        <w:rPr>
          <w:bCs/>
        </w:rPr>
        <w:t xml:space="preserve"> </w:t>
      </w:r>
      <w:r w:rsidRPr="00E76950">
        <w:rPr>
          <w:bCs/>
          <w:i/>
          <w:iCs/>
        </w:rPr>
        <w:t>K</w:t>
      </w:r>
      <w:r w:rsidRPr="00E76950">
        <w:rPr>
          <w:bCs/>
        </w:rPr>
        <w:t xml:space="preserve"> is the set of</w:t>
      </w:r>
      <w:r w:rsidRPr="0084615D">
        <w:rPr>
          <w:b/>
          <w:bCs/>
        </w:rPr>
        <w:t xml:space="preserve"> accepting states</w:t>
      </w:r>
      <w:r w:rsidRPr="00E76950">
        <w:rPr>
          <w:bCs/>
        </w:rPr>
        <w:t>, and</w:t>
      </w:r>
    </w:p>
    <w:p w:rsidR="00E03A55" w:rsidRDefault="00E03A55" w:rsidP="00E03A55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44"/>
      </w:r>
      <w:r w:rsidRPr="00B353C0">
        <w:rPr>
          <w:b/>
          <w:bCs/>
        </w:rPr>
        <w:t xml:space="preserve"> </w:t>
      </w:r>
      <w:proofErr w:type="gramStart"/>
      <w:r w:rsidRPr="00B353C0">
        <w:rPr>
          <w:bCs/>
        </w:rPr>
        <w:t>is</w:t>
      </w:r>
      <w:proofErr w:type="gramEnd"/>
      <w:r w:rsidRPr="00B353C0">
        <w:rPr>
          <w:bCs/>
        </w:rPr>
        <w:t xml:space="preserve"> the</w:t>
      </w:r>
      <w:r w:rsidRPr="00B353C0">
        <w:rPr>
          <w:b/>
          <w:bCs/>
        </w:rPr>
        <w:t xml:space="preserve"> transition relation.  </w:t>
      </w:r>
      <w:r w:rsidRPr="00B353C0">
        <w:rPr>
          <w:bCs/>
        </w:rPr>
        <w:t>It is a finite subset of  (</w:t>
      </w:r>
      <w:r w:rsidRPr="00B353C0">
        <w:rPr>
          <w:bCs/>
          <w:i/>
          <w:iCs/>
        </w:rPr>
        <w:t>K</w:t>
      </w:r>
      <w:r w:rsidRPr="00B353C0">
        <w:rPr>
          <w:bCs/>
        </w:rPr>
        <w:t xml:space="preserve">     </w:t>
      </w:r>
      <w:r w:rsidRPr="00B353C0">
        <w:sym w:font="Symbol" w:char="F0B4"/>
      </w:r>
      <w:r w:rsidRPr="00B353C0">
        <w:rPr>
          <w:bCs/>
        </w:rPr>
        <w:t xml:space="preserve">   (</w:t>
      </w:r>
      <w:r w:rsidRPr="00B353C0">
        <w:sym w:font="Symbol" w:char="F053"/>
      </w:r>
      <w:r w:rsidRPr="00B353C0">
        <w:rPr>
          <w:bCs/>
        </w:rPr>
        <w:t xml:space="preserve"> </w:t>
      </w:r>
      <w:r w:rsidRPr="00B353C0">
        <w:sym w:font="Symbol" w:char="F0C8"/>
      </w:r>
      <w:r w:rsidRPr="00B353C0">
        <w:rPr>
          <w:bCs/>
        </w:rPr>
        <w:t xml:space="preserve"> {</w:t>
      </w:r>
      <w:r w:rsidRPr="00B353C0">
        <w:sym w:font="Symbol" w:char="F065"/>
      </w:r>
      <w:r w:rsidRPr="00B353C0">
        <w:rPr>
          <w:bCs/>
        </w:rPr>
        <w:t xml:space="preserve">})  </w:t>
      </w:r>
      <w:r w:rsidRPr="00B353C0">
        <w:sym w:font="Symbol" w:char="F0B4"/>
      </w:r>
      <w:r w:rsidRPr="00B353C0">
        <w:rPr>
          <w:bCs/>
        </w:rPr>
        <w:t xml:space="preserve">     </w:t>
      </w:r>
      <w:r w:rsidRPr="00B353C0">
        <w:sym w:font="Symbol" w:char="F047"/>
      </w:r>
      <w:r w:rsidRPr="00B353C0">
        <w:rPr>
          <w:bCs/>
        </w:rPr>
        <w:t xml:space="preserve">*)    </w:t>
      </w:r>
      <w:r w:rsidRPr="00B353C0">
        <w:sym w:font="Symbol" w:char="F0B4"/>
      </w:r>
      <w:r w:rsidRPr="00B353C0">
        <w:rPr>
          <w:bCs/>
        </w:rPr>
        <w:t xml:space="preserve">    (</w:t>
      </w:r>
      <w:r w:rsidRPr="00B353C0">
        <w:rPr>
          <w:bCs/>
          <w:i/>
          <w:iCs/>
        </w:rPr>
        <w:t>K</w:t>
      </w:r>
      <w:r w:rsidRPr="00B353C0">
        <w:rPr>
          <w:bCs/>
        </w:rPr>
        <w:t xml:space="preserve">    </w:t>
      </w:r>
      <w:r w:rsidRPr="00B353C0">
        <w:sym w:font="Symbol" w:char="F0B4"/>
      </w:r>
      <w:r w:rsidRPr="00B353C0">
        <w:rPr>
          <w:bCs/>
        </w:rPr>
        <w:t xml:space="preserve">      </w:t>
      </w:r>
      <w:r w:rsidRPr="00B353C0">
        <w:sym w:font="Symbol" w:char="F047"/>
      </w:r>
      <w:r w:rsidRPr="00B353C0">
        <w:rPr>
          <w:bCs/>
        </w:rPr>
        <w:t xml:space="preserve">*)  </w:t>
      </w:r>
    </w:p>
    <w:p w:rsidR="00E03A55" w:rsidRPr="00B353C0" w:rsidRDefault="00E03A55" w:rsidP="00E03A55">
      <w:pPr>
        <w:pStyle w:val="ListParagraph"/>
        <w:numPr>
          <w:ilvl w:val="2"/>
          <w:numId w:val="29"/>
        </w:numPr>
        <w:spacing w:after="0"/>
        <w:rPr>
          <w:bCs/>
        </w:rPr>
      </w:pPr>
      <w:r w:rsidRPr="00B353C0">
        <w:rPr>
          <w:bCs/>
        </w:rPr>
        <w:t>i.e.</w:t>
      </w:r>
      <w:r>
        <w:rPr>
          <w:bCs/>
        </w:rPr>
        <w:t xml:space="preserve">   (state, </w:t>
      </w:r>
      <w:r>
        <w:t xml:space="preserve">single input symbol or </w:t>
      </w:r>
      <w:r w:rsidRPr="00B353C0">
        <w:sym w:font="Symbol" w:char="F065"/>
      </w:r>
      <w:r>
        <w:t xml:space="preserve">, string of stack symbols) </w:t>
      </w:r>
      <w:r w:rsidRPr="00B353C0">
        <w:rPr>
          <w:rFonts w:ascii="Cambria Math" w:hAnsi="Cambria Math"/>
          <w:sz w:val="28"/>
          <w:szCs w:val="28"/>
        </w:rPr>
        <w:t>→</w:t>
      </w:r>
      <w:r>
        <w:t xml:space="preserve"> (state, string of stack symbols)</w:t>
      </w:r>
    </w:p>
    <w:p w:rsidR="00E03A55" w:rsidRPr="00DA3503" w:rsidRDefault="00E03A55" w:rsidP="00E03A55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t xml:space="preserve">The first "string of stack symbols" will almost always be a single symbol </w:t>
      </w:r>
      <w:proofErr w:type="gramStart"/>
      <w:r>
        <w:t xml:space="preserve">or </w:t>
      </w:r>
      <w:proofErr w:type="gramEnd"/>
      <w:r w:rsidRPr="00B353C0">
        <w:sym w:font="Symbol" w:char="F065"/>
      </w:r>
      <w:r>
        <w:t>.</w:t>
      </w:r>
    </w:p>
    <w:p w:rsidR="00E03A55" w:rsidRPr="00DA3503" w:rsidRDefault="00E03A55" w:rsidP="00E03A55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t>Note that this is nondeterministic; there can be one, many, or zero transitions out of a given configuration.</w:t>
      </w:r>
    </w:p>
    <w:p w:rsidR="00E03A55" w:rsidRDefault="00E03A55">
      <w:r>
        <w:br w:type="page"/>
      </w:r>
    </w:p>
    <w:p w:rsidR="00E03A55" w:rsidRPr="00E9140F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lastRenderedPageBreak/>
        <w:t>Configurations:</w:t>
      </w:r>
    </w:p>
    <w:p w:rsidR="00E03A55" w:rsidRDefault="00E03A55" w:rsidP="000B3AF1">
      <w:pPr>
        <w:pStyle w:val="ListParagraph"/>
        <w:numPr>
          <w:ilvl w:val="1"/>
          <w:numId w:val="42"/>
        </w:numPr>
        <w:spacing w:after="0"/>
        <w:rPr>
          <w:bCs/>
        </w:rPr>
      </w:pPr>
      <w:r w:rsidRPr="00E9140F">
        <w:rPr>
          <w:bCs/>
        </w:rPr>
        <w:t xml:space="preserve">A </w:t>
      </w:r>
      <w:r w:rsidRPr="00E9140F">
        <w:rPr>
          <w:b/>
          <w:bCs/>
        </w:rPr>
        <w:t xml:space="preserve">configuration </w:t>
      </w:r>
      <w:r w:rsidRPr="00E9140F">
        <w:rPr>
          <w:bCs/>
        </w:rPr>
        <w:t xml:space="preserve">of </w:t>
      </w:r>
      <w:r w:rsidRPr="00E9140F">
        <w:rPr>
          <w:bCs/>
          <w:i/>
          <w:iCs/>
        </w:rPr>
        <w:t>M</w:t>
      </w:r>
      <w:r w:rsidRPr="00E9140F">
        <w:rPr>
          <w:bCs/>
        </w:rPr>
        <w:t xml:space="preserve"> is an element of </w:t>
      </w:r>
      <w:r w:rsidRPr="00E9140F">
        <w:rPr>
          <w:bCs/>
          <w:i/>
          <w:iCs/>
        </w:rPr>
        <w:t>K</w:t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B4"/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53"/>
      </w:r>
      <w:r w:rsidRPr="00E9140F">
        <w:rPr>
          <w:bCs/>
        </w:rPr>
        <w:t xml:space="preserve">* </w:t>
      </w:r>
      <w:r w:rsidRPr="00E9140F">
        <w:rPr>
          <w:bCs/>
        </w:rPr>
        <w:sym w:font="Symbol" w:char="F0B4"/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47"/>
      </w:r>
      <w:r w:rsidRPr="00E9140F">
        <w:rPr>
          <w:bCs/>
        </w:rPr>
        <w:t xml:space="preserve">*. </w:t>
      </w:r>
    </w:p>
    <w:p w:rsidR="00E03A55" w:rsidRPr="00E9140F" w:rsidRDefault="00E03A55" w:rsidP="000B3AF1">
      <w:pPr>
        <w:pStyle w:val="ListParagraph"/>
        <w:numPr>
          <w:ilvl w:val="2"/>
          <w:numId w:val="42"/>
        </w:numPr>
        <w:spacing w:after="0"/>
        <w:rPr>
          <w:bCs/>
        </w:rPr>
      </w:pPr>
      <w:r>
        <w:rPr>
          <w:bCs/>
        </w:rPr>
        <w:t>(current state, remaining unread input, what's on the stack (left end is top of stack)</w:t>
      </w:r>
    </w:p>
    <w:p w:rsidR="00E03A55" w:rsidRDefault="00E03A55" w:rsidP="000B3AF1">
      <w:pPr>
        <w:pStyle w:val="ListParagraph"/>
        <w:numPr>
          <w:ilvl w:val="1"/>
          <w:numId w:val="42"/>
        </w:numPr>
        <w:spacing w:after="0"/>
        <w:rPr>
          <w:bCs/>
        </w:rPr>
      </w:pPr>
      <w:r w:rsidRPr="00E9140F">
        <w:rPr>
          <w:bCs/>
        </w:rPr>
        <w:t xml:space="preserve">The </w:t>
      </w:r>
      <w:r w:rsidRPr="00E9140F">
        <w:rPr>
          <w:b/>
          <w:bCs/>
        </w:rPr>
        <w:t xml:space="preserve">initial configuration </w:t>
      </w:r>
      <w:r w:rsidRPr="00E9140F">
        <w:rPr>
          <w:bCs/>
        </w:rPr>
        <w:t xml:space="preserve">of </w:t>
      </w:r>
      <w:r w:rsidRPr="00E9140F">
        <w:rPr>
          <w:bCs/>
          <w:i/>
          <w:iCs/>
        </w:rPr>
        <w:t>M</w:t>
      </w:r>
      <w:r w:rsidRPr="00E9140F">
        <w:rPr>
          <w:bCs/>
        </w:rPr>
        <w:t xml:space="preserve"> is (</w:t>
      </w:r>
      <w:r w:rsidRPr="00E9140F">
        <w:rPr>
          <w:bCs/>
          <w:i/>
          <w:iCs/>
        </w:rPr>
        <w:t>s</w:t>
      </w:r>
      <w:r w:rsidRPr="00E9140F">
        <w:rPr>
          <w:bCs/>
        </w:rPr>
        <w:t xml:space="preserve">, </w:t>
      </w:r>
      <w:r w:rsidRPr="00E9140F">
        <w:rPr>
          <w:bCs/>
          <w:i/>
          <w:iCs/>
        </w:rPr>
        <w:t>w</w:t>
      </w:r>
      <w:proofErr w:type="gramStart"/>
      <w:r w:rsidRPr="00E9140F">
        <w:rPr>
          <w:bCs/>
        </w:rPr>
        <w:t xml:space="preserve">, </w:t>
      </w:r>
      <w:proofErr w:type="gramEnd"/>
      <w:r w:rsidRPr="00E9140F">
        <w:rPr>
          <w:bCs/>
        </w:rPr>
        <w:sym w:font="Symbol" w:char="F065"/>
      </w:r>
      <w:r w:rsidRPr="00E9140F">
        <w:rPr>
          <w:bCs/>
        </w:rPr>
        <w:t>), where w is the input string.</w:t>
      </w:r>
    </w:p>
    <w:p w:rsidR="00E03A55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E03A55">
        <w:t>The</w:t>
      </w:r>
      <w:r>
        <w:rPr>
          <w:bCs/>
        </w:rPr>
        <w:t xml:space="preserve"> stack.  </w:t>
      </w:r>
    </w:p>
    <w:p w:rsidR="00E03A55" w:rsidRDefault="00E03A55" w:rsidP="000B3AF1">
      <w:pPr>
        <w:pStyle w:val="ListParagraph"/>
        <w:numPr>
          <w:ilvl w:val="1"/>
          <w:numId w:val="43"/>
        </w:numPr>
        <w:spacing w:after="0"/>
        <w:rPr>
          <w:bCs/>
        </w:rPr>
      </w:pPr>
      <w:r>
        <w:rPr>
          <w:bCs/>
        </w:rPr>
        <w:t>Left end of the string is top of stack</w:t>
      </w:r>
    </w:p>
    <w:p w:rsidR="00E03A55" w:rsidRDefault="00E03A55" w:rsidP="000B3AF1">
      <w:pPr>
        <w:pStyle w:val="ListParagraph"/>
        <w:numPr>
          <w:ilvl w:val="1"/>
          <w:numId w:val="43"/>
        </w:numPr>
        <w:spacing w:after="0"/>
        <w:rPr>
          <w:bCs/>
        </w:rPr>
      </w:pPr>
      <w:r>
        <w:rPr>
          <w:bCs/>
        </w:rPr>
        <w:t xml:space="preserve">If the stack contains </w:t>
      </w:r>
      <w:proofErr w:type="spellStart"/>
      <w:r w:rsidRPr="00D64A35">
        <w:rPr>
          <w:bCs/>
          <w:i/>
        </w:rPr>
        <w:t>def</w:t>
      </w:r>
      <w:proofErr w:type="spellEnd"/>
      <w:r>
        <w:rPr>
          <w:bCs/>
        </w:rPr>
        <w:t xml:space="preserve"> and we push </w:t>
      </w:r>
      <w:proofErr w:type="spellStart"/>
      <w:proofErr w:type="gramStart"/>
      <w:r w:rsidRPr="00D64A35">
        <w:rPr>
          <w:bCs/>
          <w:i/>
        </w:rPr>
        <w:t>abc</w:t>
      </w:r>
      <w:proofErr w:type="spellEnd"/>
      <w:proofErr w:type="gramEnd"/>
      <w:r>
        <w:rPr>
          <w:bCs/>
        </w:rPr>
        <w:t xml:space="preserve">, the new stack content is </w:t>
      </w:r>
      <w:proofErr w:type="spellStart"/>
      <w:r w:rsidRPr="00C50206">
        <w:rPr>
          <w:bCs/>
          <w:i/>
        </w:rPr>
        <w:t>abcdef</w:t>
      </w:r>
      <w:proofErr w:type="spellEnd"/>
      <w:r>
        <w:rPr>
          <w:bCs/>
        </w:rPr>
        <w:t xml:space="preserve">. </w:t>
      </w:r>
    </w:p>
    <w:p w:rsidR="00E03A55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E03A55">
        <w:t>Machine</w:t>
      </w:r>
      <w:r>
        <w:rPr>
          <w:bCs/>
        </w:rPr>
        <w:t xml:space="preserve"> transitions: </w:t>
      </w:r>
      <w:r w:rsidRPr="00DA3503">
        <w:rPr>
          <w:bCs/>
        </w:rPr>
        <w:t>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</w:t>
      </w:r>
      <w:proofErr w:type="spellStart"/>
      <w:r w:rsidRPr="00DA3503">
        <w:rPr>
          <w:bCs/>
          <w:i/>
          <w:iCs/>
        </w:rPr>
        <w:t>cw</w:t>
      </w:r>
      <w:proofErr w:type="spellEnd"/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1</w:t>
      </w:r>
      <w:r w:rsidRPr="00DA3503">
        <w:rPr>
          <w:bCs/>
        </w:rPr>
        <w:sym w:font="Symbol" w:char="F067"/>
      </w:r>
      <w:r w:rsidRPr="00DA3503">
        <w:rPr>
          <w:bCs/>
        </w:rPr>
        <w:t xml:space="preserve">) </w:t>
      </w:r>
      <w:r w:rsidR="00F564D4" w:rsidRPr="00F564D4">
        <w:rPr>
          <w:rFonts w:ascii="Cambria Math" w:hAnsi="Cambria Math" w:cs="Cambria Math"/>
          <w:bCs/>
        </w:rPr>
        <w:t>⊦</w:t>
      </w:r>
      <w:r w:rsidR="00F564D4">
        <w:rPr>
          <w:rFonts w:ascii="Cambria Math" w:hAnsi="Cambria Math" w:cs="Cambria Math"/>
          <w:bCs/>
        </w:rPr>
        <w:t xml:space="preserve"> 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>w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2</w:t>
      </w:r>
      <w:r w:rsidRPr="00DA3503">
        <w:rPr>
          <w:bCs/>
        </w:rPr>
        <w:sym w:font="Symbol" w:char="F067"/>
      </w:r>
      <w:r w:rsidRPr="00DA3503">
        <w:rPr>
          <w:bCs/>
        </w:rPr>
        <w:t>) iff ((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 xml:space="preserve">c,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1</w:t>
      </w:r>
      <w:r w:rsidRPr="00DA3503">
        <w:rPr>
          <w:bCs/>
        </w:rPr>
        <w:t>), 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2</w:t>
      </w:r>
      <w:r w:rsidRPr="00DA3503">
        <w:rPr>
          <w:bCs/>
        </w:rPr>
        <w:t>)</w:t>
      </w:r>
      <w:proofErr w:type="gramStart"/>
      <w:r w:rsidRPr="00DA3503">
        <w:rPr>
          <w:bCs/>
        </w:rPr>
        <w:t xml:space="preserve">) </w:t>
      </w:r>
      <w:r w:rsidRPr="00DA3503">
        <w:rPr>
          <w:bCs/>
        </w:rPr>
        <w:sym w:font="Symbol" w:char="F0CE"/>
      </w:r>
      <w:proofErr w:type="gramEnd"/>
      <w:r w:rsidRPr="00DA3503">
        <w:rPr>
          <w:bCs/>
        </w:rPr>
        <w:t xml:space="preserve"> </w:t>
      </w:r>
      <w:r w:rsidRPr="00DA3503">
        <w:rPr>
          <w:bCs/>
        </w:rPr>
        <w:sym w:font="Symbol" w:char="F044"/>
      </w:r>
      <w:r>
        <w:rPr>
          <w:bCs/>
        </w:rPr>
        <w:t>.</w:t>
      </w:r>
    </w:p>
    <w:p w:rsidR="00E03A55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</w:rPr>
        <w:t>Yields, Computations, Acceptance, L(M), Rejection</w:t>
      </w:r>
    </w:p>
    <w:p w:rsidR="00E03A55" w:rsidRPr="00DA3503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 w:rsidRPr="00DA3503">
        <w:rPr>
          <w:bCs/>
        </w:rPr>
        <w:t xml:space="preserve">Let </w:t>
      </w:r>
      <w:r w:rsidR="00F564D4"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/>
          <w:bCs/>
        </w:rPr>
        <w:t>*</w:t>
      </w:r>
      <w:r w:rsidRPr="00DA3503">
        <w:rPr>
          <w:bCs/>
        </w:rPr>
        <w:t xml:space="preserve"> be the reflexive, transitive closure of |-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>.</w:t>
      </w:r>
    </w:p>
    <w:p w:rsidR="00E03A55" w:rsidRPr="00DA3503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>
        <w:rPr>
          <w:bCs/>
          <w:i/>
          <w:iCs/>
        </w:rPr>
        <w:t xml:space="preserve">Configuration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 </w:t>
      </w:r>
      <w:r w:rsidRPr="00DA3503">
        <w:rPr>
          <w:b/>
          <w:bCs/>
          <w:i/>
          <w:iCs/>
        </w:rPr>
        <w:t>yields</w:t>
      </w:r>
      <w:r w:rsidRPr="00DA3503">
        <w:rPr>
          <w:bCs/>
        </w:rPr>
        <w:t xml:space="preserve"> configuration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 iff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/>
          <w:bCs/>
        </w:rPr>
        <w:t xml:space="preserve"> |-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/>
          <w:bCs/>
        </w:rPr>
        <w:t>*</w:t>
      </w:r>
      <w:r w:rsidRPr="00DA3503">
        <w:rPr>
          <w:bCs/>
        </w:rPr>
        <w:t xml:space="preserve">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</w:p>
    <w:p w:rsidR="00E03A55" w:rsidRPr="00DA3503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 w:rsidRPr="00DA3503">
        <w:rPr>
          <w:bCs/>
        </w:rPr>
        <w:t xml:space="preserve">A </w:t>
      </w:r>
      <w:r w:rsidRPr="00DA3503">
        <w:rPr>
          <w:b/>
          <w:bCs/>
          <w:i/>
          <w:iCs/>
        </w:rPr>
        <w:t>computation</w:t>
      </w:r>
      <w:r w:rsidRPr="00DA3503">
        <w:rPr>
          <w:bCs/>
        </w:rPr>
        <w:t xml:space="preserve"> by </w:t>
      </w:r>
      <w:r w:rsidRPr="00DA3503">
        <w:rPr>
          <w:bCs/>
          <w:i/>
          <w:iCs/>
        </w:rPr>
        <w:t>M</w:t>
      </w:r>
      <w:r w:rsidRPr="00DA3503">
        <w:rPr>
          <w:bCs/>
        </w:rPr>
        <w:t xml:space="preserve"> is a finite sequence of configurations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…, </w:t>
      </w: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 xml:space="preserve"> for some </w:t>
      </w:r>
      <w:r w:rsidRPr="00DA3503">
        <w:rPr>
          <w:bCs/>
          <w:i/>
          <w:iCs/>
        </w:rPr>
        <w:t>n</w:t>
      </w:r>
      <w:r w:rsidRPr="00DA3503">
        <w:rPr>
          <w:bCs/>
        </w:rPr>
        <w:t xml:space="preserve"> </w:t>
      </w:r>
      <w:r w:rsidRPr="00DA3503">
        <w:rPr>
          <w:bCs/>
        </w:rPr>
        <w:sym w:font="Symbol" w:char="F0B3"/>
      </w:r>
      <w:r w:rsidRPr="00DA3503">
        <w:rPr>
          <w:bCs/>
        </w:rPr>
        <w:t xml:space="preserve"> 0 such that: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 is an initial configuration,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 xml:space="preserve"> is of the form (</w:t>
      </w:r>
      <w:r w:rsidRPr="00DA3503">
        <w:rPr>
          <w:bCs/>
          <w:i/>
          <w:iCs/>
        </w:rPr>
        <w:t>q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5"/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</w:rPr>
        <w:t xml:space="preserve">), for some state </w:t>
      </w:r>
      <w:r w:rsidRPr="00DA3503">
        <w:rPr>
          <w:bCs/>
          <w:i/>
          <w:iCs/>
        </w:rPr>
        <w:t>q</w:t>
      </w:r>
      <w:r w:rsidRPr="00DA3503">
        <w:rPr>
          <w:bCs/>
        </w:rPr>
        <w:t xml:space="preserve"> </w:t>
      </w:r>
      <w:r w:rsidRPr="00DA3503">
        <w:rPr>
          <w:bCs/>
        </w:rPr>
        <w:sym w:font="Symbol" w:char="F0CE"/>
      </w:r>
      <w:r w:rsidRPr="00DA3503">
        <w:rPr>
          <w:bCs/>
        </w:rPr>
        <w:t xml:space="preserve"> </w:t>
      </w:r>
      <w:r w:rsidRPr="00DA3503">
        <w:rPr>
          <w:bCs/>
          <w:i/>
          <w:iCs/>
        </w:rPr>
        <w:t>K</w:t>
      </w:r>
      <w:r w:rsidRPr="00DA3503">
        <w:rPr>
          <w:bCs/>
          <w:i/>
          <w:iCs/>
          <w:vertAlign w:val="subscript"/>
        </w:rPr>
        <w:t>M</w:t>
      </w:r>
      <w:r>
        <w:rPr>
          <w:bCs/>
        </w:rPr>
        <w:t xml:space="preserve"> and  </w:t>
      </w:r>
      <w:r w:rsidRPr="00DA3503">
        <w:rPr>
          <w:bCs/>
        </w:rPr>
        <w:t xml:space="preserve">some string </w:t>
      </w:r>
      <w:r w:rsidRPr="00DA3503">
        <w:sym w:font="Symbol" w:char="F067"/>
      </w:r>
      <w:r w:rsidRPr="00DA3503">
        <w:rPr>
          <w:bCs/>
        </w:rPr>
        <w:t xml:space="preserve"> in </w:t>
      </w:r>
      <w:r w:rsidRPr="00DA3503">
        <w:sym w:font="Symbol" w:char="F047"/>
      </w:r>
      <w:r w:rsidRPr="00DA3503">
        <w:rPr>
          <w:bCs/>
        </w:rPr>
        <w:t>*, and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 </w:t>
      </w:r>
      <w:r w:rsidR="00F564D4" w:rsidRPr="00F564D4">
        <w:rPr>
          <w:rFonts w:ascii="Cambria Math" w:hAnsi="Cambria Math" w:cs="Cambria Math"/>
          <w:bCs/>
        </w:rPr>
        <w:t>⊦</w:t>
      </w:r>
      <w:proofErr w:type="gramStart"/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proofErr w:type="gramEnd"/>
      <w:r w:rsidRPr="00DA3503">
        <w:rPr>
          <w:bCs/>
        </w:rPr>
        <w:t xml:space="preserve"> </w:t>
      </w:r>
      <w:r w:rsidR="00F564D4"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 </w:t>
      </w:r>
      <w:r w:rsidR="00F564D4"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… </w:t>
      </w:r>
      <w:r w:rsidR="00F564D4"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>.</w:t>
      </w:r>
    </w:p>
    <w:p w:rsidR="00E03A55" w:rsidRPr="00675537" w:rsidRDefault="00E03A55" w:rsidP="000B3AF1">
      <w:pPr>
        <w:pStyle w:val="ListParagraph"/>
        <w:numPr>
          <w:ilvl w:val="1"/>
          <w:numId w:val="44"/>
        </w:numPr>
        <w:rPr>
          <w:bCs/>
        </w:rPr>
      </w:pPr>
      <w:r w:rsidRPr="00DA3503">
        <w:rPr>
          <w:bCs/>
        </w:rPr>
        <w:t xml:space="preserve">In an </w:t>
      </w:r>
      <w:r w:rsidRPr="00DA3503">
        <w:rPr>
          <w:b/>
          <w:bCs/>
          <w:i/>
        </w:rPr>
        <w:t xml:space="preserve">accepting computation </w:t>
      </w:r>
      <w:r w:rsidRPr="00DA3503">
        <w:rPr>
          <w:bCs/>
          <w:i/>
        </w:rPr>
        <w:t>of M</w:t>
      </w:r>
      <w:r w:rsidRPr="00DA3503">
        <w:rPr>
          <w:b/>
          <w:bCs/>
          <w:i/>
        </w:rPr>
        <w:t xml:space="preserve">, </w:t>
      </w:r>
      <w:r w:rsidRPr="00DA3503">
        <w:rPr>
          <w:bCs/>
          <w:i/>
          <w:iCs/>
        </w:rPr>
        <w:t>C</w:t>
      </w:r>
      <w:r w:rsidRPr="00DA3503">
        <w:rPr>
          <w:bCs/>
          <w:i/>
        </w:rPr>
        <w:t xml:space="preserve"> = (</w:t>
      </w:r>
      <w:r w:rsidRPr="00DA3503">
        <w:rPr>
          <w:bCs/>
          <w:i/>
          <w:iCs/>
        </w:rPr>
        <w:t>s</w:t>
      </w:r>
      <w:r w:rsidRPr="00DA3503">
        <w:rPr>
          <w:bCs/>
          <w:i/>
        </w:rPr>
        <w:t xml:space="preserve">, </w:t>
      </w:r>
      <w:r w:rsidRPr="00DA3503">
        <w:rPr>
          <w:bCs/>
          <w:i/>
          <w:iCs/>
        </w:rPr>
        <w:t>w</w:t>
      </w:r>
      <w:proofErr w:type="gramStart"/>
      <w:r w:rsidRPr="00DA3503">
        <w:rPr>
          <w:bCs/>
          <w:i/>
        </w:rPr>
        <w:t xml:space="preserve">, </w:t>
      </w:r>
      <w:proofErr w:type="gramEnd"/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) </w:t>
      </w:r>
      <w:r w:rsidR="00F564D4"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  <w:i/>
        </w:rPr>
        <w:t>* (</w:t>
      </w:r>
      <w:r w:rsidRPr="00DA3503">
        <w:rPr>
          <w:bCs/>
          <w:i/>
          <w:iCs/>
        </w:rPr>
        <w:t>q</w:t>
      </w:r>
      <w:r w:rsidRPr="00DA3503">
        <w:rPr>
          <w:bCs/>
          <w:i/>
        </w:rPr>
        <w:t xml:space="preserve">, </w:t>
      </w:r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, </w:t>
      </w:r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), and  </w:t>
      </w:r>
      <w:r w:rsidRPr="00DA3503">
        <w:rPr>
          <w:bCs/>
          <w:i/>
          <w:iCs/>
        </w:rPr>
        <w:t>q</w:t>
      </w:r>
      <w:r w:rsidRPr="00DA3503">
        <w:rPr>
          <w:bCs/>
          <w:i/>
        </w:rPr>
        <w:t xml:space="preserve"> </w:t>
      </w:r>
      <w:r w:rsidRPr="00DA3503">
        <w:rPr>
          <w:bCs/>
          <w:i/>
        </w:rPr>
        <w:sym w:font="Symbol" w:char="F0CE"/>
      </w:r>
      <w:r w:rsidRPr="00DA3503">
        <w:rPr>
          <w:bCs/>
          <w:i/>
        </w:rPr>
        <w:t xml:space="preserve"> </w:t>
      </w:r>
      <w:r w:rsidRPr="00DA3503">
        <w:rPr>
          <w:bCs/>
          <w:i/>
          <w:iCs/>
        </w:rPr>
        <w:t>A</w:t>
      </w:r>
      <w:r w:rsidRPr="00DA3503">
        <w:rPr>
          <w:bCs/>
          <w:i/>
        </w:rPr>
        <w:t xml:space="preserve">. </w:t>
      </w:r>
    </w:p>
    <w:p w:rsidR="00E03A55" w:rsidRPr="00675537" w:rsidRDefault="00E03A55" w:rsidP="000B3AF1">
      <w:pPr>
        <w:pStyle w:val="ListParagraph"/>
        <w:numPr>
          <w:ilvl w:val="2"/>
          <w:numId w:val="44"/>
        </w:numPr>
        <w:rPr>
          <w:bCs/>
        </w:rPr>
      </w:pPr>
      <w:r w:rsidRPr="00675537">
        <w:rPr>
          <w:bCs/>
          <w:i/>
          <w:iCs/>
        </w:rPr>
        <w:t>M</w:t>
      </w:r>
      <w:r w:rsidRPr="00675537">
        <w:rPr>
          <w:bCs/>
        </w:rPr>
        <w:t xml:space="preserve"> </w:t>
      </w:r>
      <w:r w:rsidRPr="00675537">
        <w:rPr>
          <w:b/>
          <w:bCs/>
          <w:i/>
          <w:iCs/>
        </w:rPr>
        <w:t>accepts</w:t>
      </w:r>
      <w:r w:rsidRPr="00675537">
        <w:rPr>
          <w:bCs/>
        </w:rPr>
        <w:t xml:space="preserve"> a string </w:t>
      </w:r>
      <w:r w:rsidRPr="00675537">
        <w:rPr>
          <w:bCs/>
          <w:i/>
          <w:iCs/>
        </w:rPr>
        <w:t>w</w:t>
      </w:r>
      <w:r w:rsidRPr="00675537">
        <w:rPr>
          <w:bCs/>
        </w:rPr>
        <w:t xml:space="preserve"> iff </w:t>
      </w:r>
      <w:r>
        <w:rPr>
          <w:bCs/>
        </w:rPr>
        <w:t xml:space="preserve">it has at least one </w:t>
      </w:r>
      <w:r w:rsidRPr="00675537">
        <w:rPr>
          <w:bCs/>
        </w:rPr>
        <w:t>accept</w:t>
      </w:r>
      <w:r>
        <w:rPr>
          <w:bCs/>
        </w:rPr>
        <w:t xml:space="preserve">ing computation that begins with </w:t>
      </w:r>
      <w:r w:rsidRPr="00DA3503">
        <w:rPr>
          <w:bCs/>
          <w:i/>
        </w:rPr>
        <w:t>(</w:t>
      </w:r>
      <w:r w:rsidRPr="00DA3503">
        <w:rPr>
          <w:bCs/>
          <w:i/>
          <w:iCs/>
        </w:rPr>
        <w:t>s</w:t>
      </w:r>
      <w:r w:rsidRPr="00DA3503">
        <w:rPr>
          <w:bCs/>
          <w:i/>
        </w:rPr>
        <w:t xml:space="preserve">, </w:t>
      </w:r>
      <w:r w:rsidRPr="00DA3503">
        <w:rPr>
          <w:bCs/>
          <w:i/>
          <w:iCs/>
        </w:rPr>
        <w:t>w</w:t>
      </w:r>
      <w:proofErr w:type="gramStart"/>
      <w:r w:rsidRPr="00DA3503">
        <w:rPr>
          <w:bCs/>
          <w:i/>
        </w:rPr>
        <w:t xml:space="preserve">, </w:t>
      </w:r>
      <w:proofErr w:type="gramEnd"/>
      <w:r w:rsidRPr="00DA3503">
        <w:rPr>
          <w:bCs/>
          <w:i/>
        </w:rPr>
        <w:sym w:font="Symbol" w:char="F065"/>
      </w:r>
      <w:r w:rsidRPr="00DA3503">
        <w:rPr>
          <w:bCs/>
          <w:i/>
        </w:rPr>
        <w:t>)</w:t>
      </w:r>
      <w:r w:rsidRPr="00675537">
        <w:rPr>
          <w:bCs/>
        </w:rPr>
        <w:t>.</w:t>
      </w:r>
    </w:p>
    <w:p w:rsidR="00E03A55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 w:rsidRPr="00675537">
        <w:rPr>
          <w:b/>
          <w:bCs/>
        </w:rPr>
        <w:t>Messy:</w:t>
      </w:r>
      <w:r>
        <w:rPr>
          <w:bCs/>
        </w:rPr>
        <w:t xml:space="preserve"> Note that there are many possibilities for non-acceptance: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</w:rPr>
        <w:t>Read all the input and halt in a non</w:t>
      </w:r>
      <w:r>
        <w:rPr>
          <w:bCs/>
        </w:rPr>
        <w:t>-</w:t>
      </w:r>
      <w:r w:rsidRPr="00DA3503">
        <w:rPr>
          <w:bCs/>
        </w:rPr>
        <w:t xml:space="preserve">accepting state, 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</w:rPr>
        <w:t xml:space="preserve">Read all the input and halt in an accepting state with </w:t>
      </w:r>
      <w:r>
        <w:rPr>
          <w:bCs/>
        </w:rPr>
        <w:t xml:space="preserve">non-empty </w:t>
      </w:r>
      <w:r w:rsidRPr="00DA3503">
        <w:rPr>
          <w:bCs/>
        </w:rPr>
        <w:t xml:space="preserve">stack, 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</w:rPr>
        <w:t>Loop forever</w:t>
      </w:r>
      <w:r>
        <w:rPr>
          <w:bCs/>
        </w:rPr>
        <w:t xml:space="preserve"> doing epsilon-transitions</w:t>
      </w:r>
      <w:r w:rsidRPr="00DA3503">
        <w:rPr>
          <w:bCs/>
        </w:rPr>
        <w:t xml:space="preserve"> and never finish reading the input, or</w:t>
      </w:r>
    </w:p>
    <w:p w:rsidR="00E03A55" w:rsidRPr="00DA3503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DA3503">
        <w:rPr>
          <w:bCs/>
        </w:rPr>
        <w:t xml:space="preserve">Reach a dead end where </w:t>
      </w:r>
      <w:r>
        <w:rPr>
          <w:bCs/>
        </w:rPr>
        <w:t>there are no legal transitions</w:t>
      </w:r>
      <w:r w:rsidRPr="00DA3503">
        <w:rPr>
          <w:bCs/>
        </w:rPr>
        <w:t>.</w:t>
      </w:r>
    </w:p>
    <w:p w:rsidR="00E03A55" w:rsidRPr="00675537" w:rsidRDefault="00E03A55" w:rsidP="000B3AF1">
      <w:pPr>
        <w:pStyle w:val="ListParagraph"/>
        <w:numPr>
          <w:ilvl w:val="1"/>
          <w:numId w:val="44"/>
        </w:numPr>
        <w:rPr>
          <w:bCs/>
        </w:rPr>
      </w:pPr>
      <w:r>
        <w:rPr>
          <w:bCs/>
        </w:rPr>
        <w:t xml:space="preserve">L(M), the </w:t>
      </w:r>
      <w:r w:rsidRPr="00675537">
        <w:rPr>
          <w:b/>
          <w:bCs/>
          <w:i/>
          <w:iCs/>
        </w:rPr>
        <w:t>language accepted by</w:t>
      </w:r>
      <w:r w:rsidRPr="00675537">
        <w:rPr>
          <w:bCs/>
        </w:rPr>
        <w:t xml:space="preserve"> </w:t>
      </w:r>
      <w:r w:rsidRPr="00675537">
        <w:rPr>
          <w:bCs/>
          <w:i/>
          <w:iCs/>
        </w:rPr>
        <w:t>M</w:t>
      </w:r>
      <w:r w:rsidRPr="00675537">
        <w:rPr>
          <w:bCs/>
        </w:rPr>
        <w:t xml:space="preserve">, </w:t>
      </w:r>
      <w:r>
        <w:rPr>
          <w:bCs/>
        </w:rPr>
        <w:t>is</w:t>
      </w:r>
      <w:r w:rsidRPr="00675537">
        <w:rPr>
          <w:bCs/>
        </w:rPr>
        <w:t xml:space="preserve"> </w:t>
      </w:r>
      <w:r>
        <w:rPr>
          <w:bCs/>
        </w:rPr>
        <w:t xml:space="preserve">{ </w:t>
      </w:r>
      <w:proofErr w:type="spellStart"/>
      <w:r>
        <w:rPr>
          <w:bCs/>
        </w:rPr>
        <w:t>w</w:t>
      </w:r>
      <w:r>
        <w:rPr>
          <w:rFonts w:ascii="Cambria Math" w:hAnsi="Cambria Math" w:cs="Cambria Math"/>
          <w:bCs/>
        </w:rPr>
        <w:t>∊Σ</w:t>
      </w:r>
      <w:proofErr w:type="spellEnd"/>
      <w:r>
        <w:rPr>
          <w:rFonts w:ascii="Cambria Math" w:hAnsi="Cambria Math" w:cs="Cambria Math"/>
          <w:bCs/>
        </w:rPr>
        <w:t xml:space="preserve"> : M accepts w }</w:t>
      </w:r>
    </w:p>
    <w:p w:rsidR="00E03A55" w:rsidRPr="002D7D3F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 w:rsidRPr="002D7D3F">
        <w:rPr>
          <w:bCs/>
        </w:rPr>
        <w:t xml:space="preserve">A computation </w:t>
      </w:r>
      <w:r w:rsidRPr="002D7D3F">
        <w:rPr>
          <w:bCs/>
          <w:i/>
          <w:iCs/>
        </w:rPr>
        <w:t>C</w:t>
      </w:r>
      <w:r w:rsidRPr="002D7D3F">
        <w:rPr>
          <w:bCs/>
        </w:rPr>
        <w:t xml:space="preserve"> of </w:t>
      </w:r>
      <w:r w:rsidRPr="002D7D3F">
        <w:rPr>
          <w:bCs/>
          <w:i/>
          <w:iCs/>
        </w:rPr>
        <w:t>M</w:t>
      </w:r>
      <w:r w:rsidRPr="002D7D3F">
        <w:rPr>
          <w:bCs/>
        </w:rPr>
        <w:t xml:space="preserve"> is a </w:t>
      </w:r>
      <w:r w:rsidRPr="002D7D3F">
        <w:rPr>
          <w:b/>
          <w:bCs/>
          <w:i/>
          <w:iCs/>
        </w:rPr>
        <w:t>rejecting computation</w:t>
      </w:r>
      <w:r w:rsidRPr="002D7D3F">
        <w:rPr>
          <w:bCs/>
        </w:rPr>
        <w:t xml:space="preserve"> iff: </w:t>
      </w:r>
    </w:p>
    <w:p w:rsidR="00E03A55" w:rsidRPr="002D7D3F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2D7D3F">
        <w:rPr>
          <w:bCs/>
          <w:i/>
          <w:iCs/>
        </w:rPr>
        <w:t>C</w:t>
      </w:r>
      <w:r w:rsidRPr="002D7D3F">
        <w:rPr>
          <w:bCs/>
        </w:rPr>
        <w:t xml:space="preserve"> = (</w:t>
      </w:r>
      <w:r w:rsidRPr="002D7D3F">
        <w:rPr>
          <w:bCs/>
          <w:i/>
          <w:iCs/>
        </w:rPr>
        <w:t>s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5"/>
      </w:r>
      <w:r w:rsidRPr="002D7D3F">
        <w:rPr>
          <w:bCs/>
        </w:rPr>
        <w:t xml:space="preserve">) </w:t>
      </w:r>
      <w:r w:rsidR="00F564D4" w:rsidRPr="00F564D4">
        <w:rPr>
          <w:rFonts w:ascii="Cambria Math" w:hAnsi="Cambria Math" w:cs="Cambria Math"/>
          <w:bCs/>
        </w:rPr>
        <w:t>⊦</w:t>
      </w:r>
      <w:r w:rsidRPr="002D7D3F">
        <w:rPr>
          <w:bCs/>
          <w:i/>
          <w:iCs/>
          <w:vertAlign w:val="subscript"/>
        </w:rPr>
        <w:t>M</w:t>
      </w:r>
      <w:r w:rsidRPr="002D7D3F">
        <w:rPr>
          <w:bCs/>
        </w:rPr>
        <w:t>* (</w:t>
      </w:r>
      <w:r w:rsidRPr="002D7D3F">
        <w:rPr>
          <w:bCs/>
          <w:i/>
          <w:iCs/>
        </w:rPr>
        <w:t>q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w</w:t>
      </w:r>
      <w:r w:rsidRPr="002D7D3F">
        <w:rPr>
          <w:bCs/>
          <w:i/>
          <w:iCs/>
        </w:rPr>
        <w:sym w:font="Symbol" w:char="F0A2"/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1"/>
      </w:r>
      <w:r w:rsidRPr="002D7D3F">
        <w:rPr>
          <w:bCs/>
        </w:rPr>
        <w:t xml:space="preserve">), </w:t>
      </w:r>
    </w:p>
    <w:p w:rsidR="00E03A55" w:rsidRPr="002D7D3F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2D7D3F">
        <w:rPr>
          <w:bCs/>
          <w:i/>
          <w:iCs/>
        </w:rPr>
        <w:t>C</w:t>
      </w:r>
      <w:r w:rsidRPr="002D7D3F">
        <w:rPr>
          <w:bCs/>
        </w:rPr>
        <w:t xml:space="preserve"> is not an accepting computation, and </w:t>
      </w:r>
    </w:p>
    <w:p w:rsidR="00E03A55" w:rsidRPr="002D7D3F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2D7D3F">
        <w:rPr>
          <w:bCs/>
          <w:i/>
          <w:iCs/>
        </w:rPr>
        <w:t>M</w:t>
      </w:r>
      <w:r w:rsidRPr="002D7D3F">
        <w:rPr>
          <w:bCs/>
        </w:rPr>
        <w:t xml:space="preserve"> has no moves that it can make from (</w:t>
      </w:r>
      <w:r w:rsidRPr="002D7D3F">
        <w:rPr>
          <w:bCs/>
          <w:i/>
          <w:iCs/>
        </w:rPr>
        <w:t>q</w:t>
      </w:r>
      <w:proofErr w:type="gramStart"/>
      <w:r w:rsidRPr="002D7D3F">
        <w:rPr>
          <w:bCs/>
        </w:rPr>
        <w:t xml:space="preserve">, </w:t>
      </w:r>
      <w:proofErr w:type="gramEnd"/>
      <w:r w:rsidRPr="002D7D3F">
        <w:rPr>
          <w:bCs/>
        </w:rPr>
        <w:sym w:font="Symbol" w:char="F065"/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1"/>
      </w:r>
      <w:r w:rsidRPr="002D7D3F">
        <w:rPr>
          <w:bCs/>
        </w:rPr>
        <w:t xml:space="preserve">).  </w:t>
      </w:r>
    </w:p>
    <w:p w:rsidR="00E03A55" w:rsidRPr="002D7D3F" w:rsidRDefault="00E03A55" w:rsidP="000B3AF1">
      <w:pPr>
        <w:pStyle w:val="ListParagraph"/>
        <w:numPr>
          <w:ilvl w:val="1"/>
          <w:numId w:val="44"/>
        </w:numPr>
        <w:spacing w:after="0"/>
        <w:rPr>
          <w:bCs/>
        </w:rPr>
      </w:pPr>
      <w:r w:rsidRPr="002D7D3F">
        <w:rPr>
          <w:bCs/>
          <w:i/>
          <w:iCs/>
        </w:rPr>
        <w:t>M</w:t>
      </w:r>
      <w:r w:rsidRPr="002D7D3F">
        <w:rPr>
          <w:bCs/>
        </w:rPr>
        <w:t xml:space="preserve"> </w:t>
      </w:r>
      <w:r w:rsidRPr="002D7D3F">
        <w:rPr>
          <w:b/>
          <w:bCs/>
          <w:i/>
          <w:iCs/>
        </w:rPr>
        <w:t>rejects</w:t>
      </w:r>
      <w:r w:rsidRPr="002D7D3F">
        <w:rPr>
          <w:bCs/>
        </w:rPr>
        <w:t xml:space="preserve"> a string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 iff all of its computations reject.</w:t>
      </w:r>
    </w:p>
    <w:p w:rsidR="00E03A55" w:rsidRPr="002D7D3F" w:rsidRDefault="00E03A55" w:rsidP="000B3AF1">
      <w:pPr>
        <w:pStyle w:val="ListParagraph"/>
        <w:numPr>
          <w:ilvl w:val="2"/>
          <w:numId w:val="44"/>
        </w:numPr>
        <w:spacing w:after="0"/>
        <w:rPr>
          <w:bCs/>
        </w:rPr>
      </w:pPr>
      <w:r w:rsidRPr="002D7D3F">
        <w:rPr>
          <w:bCs/>
        </w:rPr>
        <w:t xml:space="preserve">Note that it is possible that, on input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M</w:t>
      </w:r>
      <w:r w:rsidRPr="002D7D3F">
        <w:rPr>
          <w:bCs/>
        </w:rPr>
        <w:t xml:space="preserve"> neither accepts nor rejects.</w:t>
      </w:r>
    </w:p>
    <w:p w:rsidR="00E03A55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</w:rPr>
        <w:t xml:space="preserve">We look at PDA's for BAL, </w:t>
      </w:r>
      <w:proofErr w:type="spellStart"/>
      <w:r>
        <w:rPr>
          <w:bCs/>
        </w:rPr>
        <w:t>A</w:t>
      </w:r>
      <w:r w:rsidRPr="002D7D3F">
        <w:rPr>
          <w:bCs/>
          <w:vertAlign w:val="superscript"/>
        </w:rPr>
        <w:t>n</w:t>
      </w:r>
      <w:r>
        <w:rPr>
          <w:bCs/>
        </w:rPr>
        <w:t>B</w:t>
      </w:r>
      <w:r w:rsidRPr="002D7D3F">
        <w:rPr>
          <w:bCs/>
          <w:vertAlign w:val="superscript"/>
        </w:rPr>
        <w:t>n</w:t>
      </w:r>
      <w:proofErr w:type="spellEnd"/>
      <w:r>
        <w:rPr>
          <w:bCs/>
        </w:rPr>
        <w:t xml:space="preserve">, </w:t>
      </w:r>
      <w:proofErr w:type="spellStart"/>
      <w:proofErr w:type="gramStart"/>
      <w:r>
        <w:rPr>
          <w:bCs/>
        </w:rPr>
        <w:t>wcw</w:t>
      </w:r>
      <w:r w:rsidRPr="002D7D3F">
        <w:rPr>
          <w:bCs/>
          <w:vertAlign w:val="superscript"/>
        </w:rPr>
        <w:t>R</w:t>
      </w:r>
      <w:proofErr w:type="spellEnd"/>
      <w:proofErr w:type="gramEnd"/>
      <w:r>
        <w:rPr>
          <w:bCs/>
        </w:rPr>
        <w:t>.  Make sure that you understand how these work.</w:t>
      </w:r>
    </w:p>
    <w:p w:rsidR="00E03A55" w:rsidRDefault="00E03A55" w:rsidP="00E03A55">
      <w:pPr>
        <w:pStyle w:val="ListParagraph"/>
        <w:spacing w:after="0"/>
        <w:rPr>
          <w:bCs/>
        </w:rPr>
      </w:pPr>
    </w:p>
    <w:p w:rsidR="00E03A55" w:rsidRPr="002D7D3F" w:rsidRDefault="00E03A55" w:rsidP="00E03A55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2D7D3F">
        <w:rPr>
          <w:bCs/>
        </w:rPr>
        <w:t xml:space="preserve">A PDA </w:t>
      </w:r>
      <w:r w:rsidRPr="00E03A55">
        <w:t>for</w:t>
      </w:r>
      <w:r w:rsidRPr="002D7D3F">
        <w:rPr>
          <w:bCs/>
        </w:rPr>
        <w:t xml:space="preserve"> {a</w:t>
      </w:r>
      <w:r w:rsidRPr="002D7D3F">
        <w:rPr>
          <w:bCs/>
          <w:i/>
          <w:iCs/>
          <w:vertAlign w:val="superscript"/>
        </w:rPr>
        <w:t>n</w:t>
      </w:r>
      <w:r w:rsidRPr="002D7D3F">
        <w:rPr>
          <w:bCs/>
        </w:rPr>
        <w:t>b</w:t>
      </w:r>
      <w:r w:rsidRPr="002D7D3F">
        <w:rPr>
          <w:bCs/>
          <w:vertAlign w:val="superscript"/>
        </w:rPr>
        <w:t>2</w:t>
      </w:r>
      <w:r w:rsidRPr="002D7D3F">
        <w:rPr>
          <w:bCs/>
          <w:i/>
          <w:iCs/>
          <w:vertAlign w:val="superscript"/>
        </w:rPr>
        <w:t>n</w:t>
      </w:r>
      <w:r w:rsidRPr="002D7D3F">
        <w:rPr>
          <w:bCs/>
        </w:rPr>
        <w:t xml:space="preserve">: </w:t>
      </w:r>
      <w:r w:rsidRPr="002D7D3F">
        <w:rPr>
          <w:bCs/>
          <w:i/>
          <w:iCs/>
        </w:rPr>
        <w:t>n</w:t>
      </w:r>
      <w:r w:rsidRPr="002D7D3F">
        <w:rPr>
          <w:bCs/>
        </w:rPr>
        <w:t xml:space="preserve"> </w:t>
      </w:r>
      <w:r w:rsidRPr="002D7D3F">
        <w:rPr>
          <w:bCs/>
        </w:rPr>
        <w:sym w:font="Symbol" w:char="F0B3"/>
      </w:r>
      <w:r w:rsidRPr="002D7D3F">
        <w:rPr>
          <w:bCs/>
        </w:rPr>
        <w:t xml:space="preserve"> 0} </w:t>
      </w:r>
      <w:r w:rsidR="00B335CA">
        <w:rPr>
          <w:bCs/>
        </w:rPr>
        <w:br/>
      </w:r>
      <w:r w:rsidR="00B335CA">
        <w:rPr>
          <w:bCs/>
        </w:rPr>
        <w:br/>
      </w:r>
      <w:r w:rsidR="00B335CA">
        <w:rPr>
          <w:bCs/>
        </w:rPr>
        <w:br/>
      </w:r>
      <w:r w:rsidR="00B335CA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74440" w:rsidRDefault="00E03A55" w:rsidP="00E03A55">
      <w:pPr>
        <w:pStyle w:val="ListParagraph"/>
        <w:numPr>
          <w:ilvl w:val="0"/>
          <w:numId w:val="35"/>
        </w:numPr>
        <w:spacing w:after="0"/>
      </w:pPr>
      <w:r w:rsidRPr="006860D0">
        <w:rPr>
          <w:bCs/>
        </w:rPr>
        <w:t xml:space="preserve">A PDA for </w:t>
      </w:r>
      <w:proofErr w:type="spellStart"/>
      <w:r w:rsidRPr="006860D0">
        <w:rPr>
          <w:bCs/>
        </w:rPr>
        <w:t>PalEven</w:t>
      </w:r>
      <w:proofErr w:type="spellEnd"/>
      <w:r w:rsidRPr="006860D0">
        <w:rPr>
          <w:bCs/>
        </w:rPr>
        <w:t xml:space="preserve"> ={</w:t>
      </w:r>
      <w:proofErr w:type="spellStart"/>
      <w:r w:rsidRPr="006860D0">
        <w:rPr>
          <w:bCs/>
          <w:i/>
          <w:iCs/>
        </w:rPr>
        <w:t>ww</w:t>
      </w:r>
      <w:r w:rsidRPr="006860D0">
        <w:rPr>
          <w:bCs/>
          <w:vertAlign w:val="superscript"/>
        </w:rPr>
        <w:t>R</w:t>
      </w:r>
      <w:proofErr w:type="spellEnd"/>
      <w:r w:rsidRPr="006860D0">
        <w:rPr>
          <w:bCs/>
        </w:rPr>
        <w:t xml:space="preserve">: </w:t>
      </w:r>
      <w:r w:rsidRPr="006860D0">
        <w:rPr>
          <w:bCs/>
          <w:i/>
          <w:iCs/>
        </w:rPr>
        <w:t>w</w:t>
      </w:r>
      <w:r w:rsidRPr="006860D0">
        <w:rPr>
          <w:bCs/>
        </w:rPr>
        <w:t xml:space="preserve"> </w:t>
      </w:r>
      <w:r w:rsidRPr="006860D0">
        <w:rPr>
          <w:bCs/>
        </w:rPr>
        <w:sym w:font="Symbol" w:char="F0CE"/>
      </w:r>
      <w:r w:rsidRPr="006860D0">
        <w:rPr>
          <w:bCs/>
        </w:rPr>
        <w:t xml:space="preserve"> {a, b}*} </w:t>
      </w:r>
      <w:r>
        <w:rPr>
          <w:bCs/>
        </w:rPr>
        <w:br/>
      </w:r>
      <w:r w:rsidR="00D74440" w:rsidRPr="001951B6">
        <w:br/>
      </w:r>
      <w:bookmarkEnd w:id="0"/>
    </w:p>
    <w:sectPr w:rsidR="00D74440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52F19E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936F5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9E12DF7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19951D6D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1E432932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076019D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0438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DB6BA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2F3A7F"/>
    <w:multiLevelType w:val="hybridMultilevel"/>
    <w:tmpl w:val="CB0AD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BB4D8B"/>
    <w:multiLevelType w:val="hybridMultilevel"/>
    <w:tmpl w:val="23B094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3"/>
  </w:num>
  <w:num w:numId="3">
    <w:abstractNumId w:val="19"/>
  </w:num>
  <w:num w:numId="4">
    <w:abstractNumId w:val="42"/>
  </w:num>
  <w:num w:numId="5">
    <w:abstractNumId w:val="26"/>
  </w:num>
  <w:num w:numId="6">
    <w:abstractNumId w:val="7"/>
  </w:num>
  <w:num w:numId="7">
    <w:abstractNumId w:val="43"/>
  </w:num>
  <w:num w:numId="8">
    <w:abstractNumId w:val="20"/>
  </w:num>
  <w:num w:numId="9">
    <w:abstractNumId w:val="9"/>
  </w:num>
  <w:num w:numId="10">
    <w:abstractNumId w:val="35"/>
  </w:num>
  <w:num w:numId="11">
    <w:abstractNumId w:val="21"/>
  </w:num>
  <w:num w:numId="12">
    <w:abstractNumId w:val="38"/>
  </w:num>
  <w:num w:numId="13">
    <w:abstractNumId w:val="34"/>
  </w:num>
  <w:num w:numId="14">
    <w:abstractNumId w:val="6"/>
  </w:num>
  <w:num w:numId="15">
    <w:abstractNumId w:val="36"/>
  </w:num>
  <w:num w:numId="16">
    <w:abstractNumId w:val="23"/>
  </w:num>
  <w:num w:numId="17">
    <w:abstractNumId w:val="33"/>
  </w:num>
  <w:num w:numId="18">
    <w:abstractNumId w:val="12"/>
  </w:num>
  <w:num w:numId="19">
    <w:abstractNumId w:val="24"/>
  </w:num>
  <w:num w:numId="20">
    <w:abstractNumId w:val="16"/>
  </w:num>
  <w:num w:numId="21">
    <w:abstractNumId w:val="30"/>
  </w:num>
  <w:num w:numId="22">
    <w:abstractNumId w:val="39"/>
  </w:num>
  <w:num w:numId="23">
    <w:abstractNumId w:val="22"/>
  </w:num>
  <w:num w:numId="24">
    <w:abstractNumId w:val="31"/>
  </w:num>
  <w:num w:numId="25">
    <w:abstractNumId w:val="17"/>
  </w:num>
  <w:num w:numId="26">
    <w:abstractNumId w:val="4"/>
  </w:num>
  <w:num w:numId="27">
    <w:abstractNumId w:val="25"/>
  </w:num>
  <w:num w:numId="28">
    <w:abstractNumId w:val="28"/>
  </w:num>
  <w:num w:numId="29">
    <w:abstractNumId w:val="41"/>
  </w:num>
  <w:num w:numId="30">
    <w:abstractNumId w:val="32"/>
  </w:num>
  <w:num w:numId="31">
    <w:abstractNumId w:val="0"/>
  </w:num>
  <w:num w:numId="32">
    <w:abstractNumId w:val="18"/>
  </w:num>
  <w:num w:numId="33">
    <w:abstractNumId w:val="1"/>
  </w:num>
  <w:num w:numId="34">
    <w:abstractNumId w:val="11"/>
  </w:num>
  <w:num w:numId="35">
    <w:abstractNumId w:val="40"/>
  </w:num>
  <w:num w:numId="36">
    <w:abstractNumId w:val="15"/>
  </w:num>
  <w:num w:numId="37">
    <w:abstractNumId w:val="10"/>
  </w:num>
  <w:num w:numId="38">
    <w:abstractNumId w:val="2"/>
  </w:num>
  <w:num w:numId="39">
    <w:abstractNumId w:val="5"/>
  </w:num>
  <w:num w:numId="40">
    <w:abstractNumId w:val="37"/>
  </w:num>
  <w:num w:numId="41">
    <w:abstractNumId w:val="14"/>
  </w:num>
  <w:num w:numId="42">
    <w:abstractNumId w:val="29"/>
  </w:num>
  <w:num w:numId="43">
    <w:abstractNumId w:val="27"/>
  </w:num>
  <w:num w:numId="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A5C4F"/>
    <w:rsid w:val="000B1E22"/>
    <w:rsid w:val="000B3AF1"/>
    <w:rsid w:val="000C4179"/>
    <w:rsid w:val="000E70D9"/>
    <w:rsid w:val="000F5BAD"/>
    <w:rsid w:val="000F77F5"/>
    <w:rsid w:val="001204D9"/>
    <w:rsid w:val="0012752C"/>
    <w:rsid w:val="00161D8C"/>
    <w:rsid w:val="00162369"/>
    <w:rsid w:val="00195C49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7B07"/>
    <w:rsid w:val="003C10BE"/>
    <w:rsid w:val="003C2450"/>
    <w:rsid w:val="003C37A1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5073C"/>
    <w:rsid w:val="006517FB"/>
    <w:rsid w:val="00673EB5"/>
    <w:rsid w:val="00677F95"/>
    <w:rsid w:val="00697009"/>
    <w:rsid w:val="006A557E"/>
    <w:rsid w:val="006E2A1B"/>
    <w:rsid w:val="00711D80"/>
    <w:rsid w:val="00720351"/>
    <w:rsid w:val="00726F5E"/>
    <w:rsid w:val="00734A99"/>
    <w:rsid w:val="00761535"/>
    <w:rsid w:val="00762A4F"/>
    <w:rsid w:val="007639A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3BBD"/>
    <w:rsid w:val="008C45CF"/>
    <w:rsid w:val="008C6A60"/>
    <w:rsid w:val="008E79EF"/>
    <w:rsid w:val="00931917"/>
    <w:rsid w:val="0093590A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AE6167"/>
    <w:rsid w:val="00B032CB"/>
    <w:rsid w:val="00B22CF6"/>
    <w:rsid w:val="00B335CA"/>
    <w:rsid w:val="00B51959"/>
    <w:rsid w:val="00B6439D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76DA"/>
    <w:rsid w:val="00C109C8"/>
    <w:rsid w:val="00C2200B"/>
    <w:rsid w:val="00C22AA1"/>
    <w:rsid w:val="00C352AE"/>
    <w:rsid w:val="00C3787C"/>
    <w:rsid w:val="00C62408"/>
    <w:rsid w:val="00C65681"/>
    <w:rsid w:val="00C66249"/>
    <w:rsid w:val="00C81EC0"/>
    <w:rsid w:val="00C82917"/>
    <w:rsid w:val="00C83FF2"/>
    <w:rsid w:val="00C91138"/>
    <w:rsid w:val="00CA7DFD"/>
    <w:rsid w:val="00CB6852"/>
    <w:rsid w:val="00CE6E6E"/>
    <w:rsid w:val="00D049A5"/>
    <w:rsid w:val="00D10877"/>
    <w:rsid w:val="00D17CD1"/>
    <w:rsid w:val="00D37CA8"/>
    <w:rsid w:val="00D4027C"/>
    <w:rsid w:val="00D421B9"/>
    <w:rsid w:val="00D54205"/>
    <w:rsid w:val="00D56A58"/>
    <w:rsid w:val="00D668E0"/>
    <w:rsid w:val="00D72164"/>
    <w:rsid w:val="00D74440"/>
    <w:rsid w:val="00D81379"/>
    <w:rsid w:val="00D81E22"/>
    <w:rsid w:val="00D934CD"/>
    <w:rsid w:val="00DA499E"/>
    <w:rsid w:val="00DB4240"/>
    <w:rsid w:val="00DD668E"/>
    <w:rsid w:val="00DF2A84"/>
    <w:rsid w:val="00DF33E5"/>
    <w:rsid w:val="00E03A55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EC4472"/>
    <w:rsid w:val="00F0441E"/>
    <w:rsid w:val="00F2096A"/>
    <w:rsid w:val="00F22F25"/>
    <w:rsid w:val="00F3291A"/>
    <w:rsid w:val="00F3783A"/>
    <w:rsid w:val="00F42C1F"/>
    <w:rsid w:val="00F4620C"/>
    <w:rsid w:val="00F47602"/>
    <w:rsid w:val="00F564D4"/>
    <w:rsid w:val="00F910F0"/>
    <w:rsid w:val="00F94ACB"/>
    <w:rsid w:val="00FA55F3"/>
    <w:rsid w:val="00FB2378"/>
    <w:rsid w:val="00FD290B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74AE9-8449-4F1A-8348-3BD2F7C5F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1444</TotalTime>
  <Pages>2</Pages>
  <Words>802</Words>
  <Characters>3132</Characters>
  <Application>Microsoft Office Word</Application>
  <DocSecurity>0</DocSecurity>
  <Lines>92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27</cp:revision>
  <cp:lastPrinted>2014-01-20T13:11:00Z</cp:lastPrinted>
  <dcterms:created xsi:type="dcterms:W3CDTF">2014-01-17T07:05:00Z</dcterms:created>
  <dcterms:modified xsi:type="dcterms:W3CDTF">2018-04-17T19:58:00Z</dcterms:modified>
</cp:coreProperties>
</file>