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69D3" w:rsidRDefault="00970171">
      <w:r w:rsidRPr="000F5BAD">
        <w:rPr>
          <w:b/>
        </w:rPr>
        <w:t xml:space="preserve">MA/CSSE 474   Day </w:t>
      </w:r>
      <w:r w:rsidR="00F75B5D">
        <w:rPr>
          <w:b/>
        </w:rPr>
        <w:t>20</w:t>
      </w:r>
      <w:r w:rsidR="00632FAD" w:rsidRPr="000F5BAD">
        <w:rPr>
          <w:b/>
        </w:rPr>
        <w:t xml:space="preserve"> </w:t>
      </w:r>
      <w:r w:rsidR="00673EB5" w:rsidRPr="000F5BAD">
        <w:rPr>
          <w:b/>
        </w:rPr>
        <w:t>Summary</w:t>
      </w:r>
      <w:r w:rsidR="00673EB5">
        <w:t xml:space="preserve"> </w:t>
      </w:r>
    </w:p>
    <w:p w:rsidR="00F75B5D" w:rsidRPr="0012752C" w:rsidRDefault="00F75B5D" w:rsidP="00F75B5D">
      <w:pPr>
        <w:pStyle w:val="ListParagraph"/>
        <w:numPr>
          <w:ilvl w:val="0"/>
          <w:numId w:val="30"/>
        </w:numPr>
      </w:pPr>
      <w:r w:rsidRPr="003C10BE">
        <w:rPr>
          <w:b/>
        </w:rPr>
        <w:t>Review:</w:t>
      </w:r>
      <w:r>
        <w:t xml:space="preserve"> CFG G = (V, G, R, S), where         </w:t>
      </w:r>
    </w:p>
    <w:p w:rsidR="00F75B5D" w:rsidRPr="00AB08FD" w:rsidRDefault="00F75B5D" w:rsidP="00F75B5D">
      <w:pPr>
        <w:pStyle w:val="ListParagraph"/>
        <w:numPr>
          <w:ilvl w:val="1"/>
          <w:numId w:val="30"/>
        </w:numPr>
        <w:rPr>
          <w:b/>
          <w:bCs/>
        </w:rPr>
      </w:pPr>
      <w:r w:rsidRPr="0012752C">
        <w:rPr>
          <w:b/>
          <w:bCs/>
        </w:rPr>
        <w:sym w:font="Symbol" w:char="F053"/>
      </w:r>
      <w:r w:rsidRPr="0012752C">
        <w:t xml:space="preserve"> is the </w:t>
      </w:r>
      <w:r w:rsidRPr="00AB08FD">
        <w:rPr>
          <w:b/>
          <w:bCs/>
          <w:i/>
          <w:iCs/>
        </w:rPr>
        <w:t>terminal alphabet</w:t>
      </w:r>
      <w:r w:rsidRPr="0012752C">
        <w:t xml:space="preserve">; </w:t>
      </w:r>
      <w:r>
        <w:t xml:space="preserve"> </w:t>
      </w:r>
      <w:r w:rsidRPr="00AB08FD">
        <w:rPr>
          <w:b/>
          <w:iCs/>
        </w:rPr>
        <w:t>N</w:t>
      </w:r>
      <w:r w:rsidRPr="00AB08FD">
        <w:rPr>
          <w:i/>
          <w:iCs/>
        </w:rPr>
        <w:t xml:space="preserve"> is the </w:t>
      </w:r>
      <w:r w:rsidRPr="00AB08FD">
        <w:rPr>
          <w:b/>
          <w:bCs/>
          <w:i/>
          <w:iCs/>
        </w:rPr>
        <w:t>nonterminal alphabet</w:t>
      </w:r>
      <w:r w:rsidRPr="0012752C">
        <w:t>;</w:t>
      </w:r>
      <w:r>
        <w:t xml:space="preserve"> </w:t>
      </w:r>
      <w:r w:rsidRPr="0012752C">
        <w:t xml:space="preserve"> </w:t>
      </w:r>
      <w:r w:rsidRPr="00AB08FD">
        <w:rPr>
          <w:b/>
          <w:bCs/>
        </w:rPr>
        <w:t>V</w:t>
      </w:r>
      <w:r w:rsidRPr="0012752C">
        <w:t xml:space="preserve"> = </w:t>
      </w:r>
      <w:r w:rsidRPr="0012752C">
        <w:sym w:font="Symbol" w:char="F053"/>
      </w:r>
      <w:r w:rsidRPr="0012752C">
        <w:t xml:space="preserve"> </w:t>
      </w:r>
      <w:r w:rsidRPr="00AB08FD">
        <w:rPr>
          <w:rFonts w:ascii="Cambria Math" w:hAnsi="Cambria Math" w:cs="Cambria Math"/>
        </w:rPr>
        <w:t>∪</w:t>
      </w:r>
      <w:r w:rsidRPr="0012752C">
        <w:t xml:space="preserve"> N </w:t>
      </w:r>
      <w:r>
        <w:t xml:space="preserve">is the </w:t>
      </w:r>
      <w:r>
        <w:rPr>
          <w:b/>
        </w:rPr>
        <w:t>rule alphabet</w:t>
      </w:r>
      <w:r w:rsidRPr="0012752C">
        <w:t xml:space="preserve">; </w:t>
      </w:r>
      <w:r>
        <w:t xml:space="preserve"> </w:t>
      </w:r>
      <w:r w:rsidRPr="00AB08FD">
        <w:rPr>
          <w:b/>
          <w:bCs/>
        </w:rPr>
        <w:t>R</w:t>
      </w:r>
      <w:r>
        <w:t xml:space="preserve"> is the</w:t>
      </w:r>
      <w:r w:rsidRPr="0012752C">
        <w:t xml:space="preserve"> set of </w:t>
      </w:r>
      <w:r w:rsidRPr="00AB08FD">
        <w:rPr>
          <w:b/>
        </w:rPr>
        <w:t>productions</w:t>
      </w:r>
      <w:r w:rsidRPr="0012752C">
        <w:t xml:space="preserve"> of the form A </w:t>
      </w:r>
      <w:r w:rsidRPr="0012752C">
        <w:sym w:font="Wingdings" w:char="F0E0"/>
      </w:r>
      <w:r w:rsidRPr="0012752C">
        <w:t xml:space="preserve"> β, where A </w:t>
      </w:r>
      <w:r w:rsidRPr="00AB08FD">
        <w:rPr>
          <w:rFonts w:ascii="Cambria Math" w:hAnsi="Cambria Math" w:cs="Cambria Math"/>
        </w:rPr>
        <w:t>∊</w:t>
      </w:r>
      <w:r w:rsidRPr="0012752C">
        <w:t xml:space="preserve"> N and </w:t>
      </w:r>
      <w:r w:rsidRPr="00AB08FD">
        <w:rPr>
          <w:rFonts w:ascii="Calibri" w:hAnsi="Calibri" w:cs="Calibri"/>
        </w:rPr>
        <w:t>β</w:t>
      </w:r>
      <w:r w:rsidRPr="0012752C">
        <w:t xml:space="preserve"> </w:t>
      </w:r>
      <w:r w:rsidRPr="00AB08FD">
        <w:rPr>
          <w:rFonts w:ascii="Cambria Math" w:hAnsi="Cambria Math" w:cs="Cambria Math"/>
        </w:rPr>
        <w:t>∊</w:t>
      </w:r>
      <w:r w:rsidRPr="0012752C">
        <w:t xml:space="preserve"> V*</w:t>
      </w:r>
      <w:r>
        <w:t xml:space="preserve">; and </w:t>
      </w:r>
      <w:r w:rsidRPr="0012752C">
        <w:rPr>
          <w:b/>
          <w:bCs/>
        </w:rPr>
        <w:t>S</w:t>
      </w:r>
      <w:r w:rsidRPr="0012752C">
        <w:t xml:space="preserve"> </w:t>
      </w:r>
      <w:r w:rsidRPr="0012752C">
        <w:rPr>
          <w:rFonts w:ascii="Cambria Math" w:hAnsi="Cambria Math" w:cs="Cambria Math"/>
        </w:rPr>
        <w:t>∊</w:t>
      </w:r>
      <w:r>
        <w:t xml:space="preserve"> N is the </w:t>
      </w:r>
      <w:r w:rsidRPr="0012752C">
        <w:rPr>
          <w:b/>
          <w:bCs/>
        </w:rPr>
        <w:t>start symbol</w:t>
      </w:r>
      <w:r>
        <w:rPr>
          <w:b/>
          <w:bCs/>
        </w:rPr>
        <w:t>.</w:t>
      </w:r>
    </w:p>
    <w:p w:rsidR="00F75B5D" w:rsidRPr="008C3BBD" w:rsidRDefault="00F75B5D" w:rsidP="00F75B5D">
      <w:pPr>
        <w:pStyle w:val="ListParagraph"/>
        <w:numPr>
          <w:ilvl w:val="1"/>
          <w:numId w:val="30"/>
        </w:numPr>
      </w:pPr>
      <w:r w:rsidRPr="00D81379">
        <w:rPr>
          <w:b/>
        </w:rPr>
        <w:t>One derivation step:</w:t>
      </w:r>
      <w:r>
        <w:t xml:space="preserve">  </w:t>
      </w:r>
      <w:r w:rsidRPr="00F2096A">
        <w:t xml:space="preserve">x </w:t>
      </w:r>
      <w:r w:rsidRPr="00F2096A">
        <w:sym w:font="Symbol" w:char="F0DE"/>
      </w:r>
      <w:r w:rsidRPr="00F2096A">
        <w:rPr>
          <w:vertAlign w:val="subscript"/>
        </w:rPr>
        <w:t>G</w:t>
      </w:r>
      <w:r w:rsidRPr="00F2096A">
        <w:t xml:space="preserve"> y</w:t>
      </w:r>
      <w:r w:rsidRPr="00B032CB">
        <w:t xml:space="preserve"> iff</w:t>
      </w:r>
      <w:r>
        <w:t xml:space="preserve"> </w:t>
      </w:r>
      <w:r w:rsidRPr="008C3BBD">
        <w:rPr>
          <w:rFonts w:ascii="Cambria Math" w:hAnsi="Cambria Math" w:cs="Cambria Math"/>
        </w:rPr>
        <w:t>∃</w:t>
      </w:r>
      <w:r w:rsidRPr="008C3BBD">
        <w:t>α,β,γ</w:t>
      </w:r>
      <w:r w:rsidRPr="008C3BBD">
        <w:rPr>
          <w:rFonts w:ascii="Cambria Math" w:hAnsi="Cambria Math" w:cs="Cambria Math"/>
        </w:rPr>
        <w:t>∈</w:t>
      </w:r>
      <w:r w:rsidRPr="008C3BBD">
        <w:t xml:space="preserve">V*, </w:t>
      </w:r>
      <w:r>
        <w:t>A</w:t>
      </w:r>
      <w:r w:rsidRPr="008C3BBD">
        <w:rPr>
          <w:rFonts w:ascii="Cambria Math" w:hAnsi="Cambria Math" w:cs="Cambria Math"/>
        </w:rPr>
        <w:t>∈</w:t>
      </w:r>
      <w:r w:rsidRPr="008C3BBD">
        <w:t>N</w:t>
      </w:r>
      <w:r w:rsidRPr="00B032CB">
        <w:t xml:space="preserve"> </w:t>
      </w:r>
      <w:r>
        <w:t>((</w:t>
      </w:r>
      <w:r w:rsidRPr="008C3BBD">
        <w:t>x</w:t>
      </w:r>
      <w:r w:rsidRPr="00B032CB">
        <w:t xml:space="preserve"> = </w:t>
      </w:r>
      <w:r w:rsidRPr="00B032CB">
        <w:sym w:font="Symbol" w:char="F061"/>
      </w:r>
      <w:r w:rsidRPr="008C3BBD">
        <w:t>A</w:t>
      </w:r>
      <w:r w:rsidRPr="00B032CB">
        <w:sym w:font="Symbol" w:char="F062"/>
      </w:r>
      <w:r>
        <w:t xml:space="preserve">) </w:t>
      </w:r>
      <w:r w:rsidRPr="008C3BBD">
        <w:rPr>
          <w:rFonts w:ascii="Cambria Math" w:hAnsi="Cambria Math" w:cs="Cambria Math"/>
        </w:rPr>
        <w:t>∧</w:t>
      </w:r>
      <w:r>
        <w:t xml:space="preserve"> (</w:t>
      </w:r>
      <w:r w:rsidRPr="008C3BBD">
        <w:t xml:space="preserve">A </w:t>
      </w:r>
      <w:r w:rsidRPr="00B032CB">
        <w:sym w:font="Symbol" w:char="F0AE"/>
      </w:r>
      <w:r w:rsidRPr="00B032CB">
        <w:t xml:space="preserve"> </w:t>
      </w:r>
      <w:r w:rsidRPr="00B032CB">
        <w:sym w:font="Symbol" w:char="F067"/>
      </w:r>
      <w:r>
        <w:t xml:space="preserve"> </w:t>
      </w:r>
      <w:r w:rsidRPr="008C3BBD">
        <w:rPr>
          <w:rFonts w:ascii="Cambria Math" w:hAnsi="Cambria Math" w:cs="Cambria Math"/>
        </w:rPr>
        <w:t>∈</w:t>
      </w:r>
      <w:r>
        <w:rPr>
          <w:rFonts w:ascii="Cambria Math" w:hAnsi="Cambria Math" w:cs="Cambria Math"/>
        </w:rPr>
        <w:t xml:space="preserve"> </w:t>
      </w:r>
      <w:r>
        <w:t xml:space="preserve">R) </w:t>
      </w:r>
      <w:r w:rsidRPr="008C3BBD">
        <w:rPr>
          <w:rFonts w:ascii="Cambria Math" w:hAnsi="Cambria Math" w:cs="Cambria Math"/>
        </w:rPr>
        <w:t>∧</w:t>
      </w:r>
      <w:r w:rsidRPr="008C3BBD">
        <w:t xml:space="preserve"> </w:t>
      </w:r>
      <w:r>
        <w:t>(</w:t>
      </w:r>
      <w:r w:rsidRPr="008C3BBD">
        <w:t xml:space="preserve">y = </w:t>
      </w:r>
      <w:r w:rsidRPr="008C3BBD">
        <w:sym w:font="Symbol" w:char="F061"/>
      </w:r>
      <w:r w:rsidRPr="008C3BBD">
        <w:t xml:space="preserve"> </w:t>
      </w:r>
      <w:r w:rsidRPr="008C3BBD">
        <w:sym w:font="Symbol" w:char="F067"/>
      </w:r>
      <w:r w:rsidRPr="008C3BBD">
        <w:t xml:space="preserve"> </w:t>
      </w:r>
      <w:r w:rsidRPr="008C3BBD">
        <w:sym w:font="Symbol" w:char="F062"/>
      </w:r>
      <w:r>
        <w:t>)</w:t>
      </w:r>
      <w:r w:rsidRPr="008C3BBD">
        <w:t>)</w:t>
      </w:r>
    </w:p>
    <w:p w:rsidR="00F75B5D" w:rsidRPr="00F2096A" w:rsidRDefault="00F75B5D" w:rsidP="00F75B5D">
      <w:pPr>
        <w:pStyle w:val="ListParagraph"/>
        <w:numPr>
          <w:ilvl w:val="1"/>
          <w:numId w:val="30"/>
        </w:numPr>
      </w:pPr>
      <w:r w:rsidRPr="008C3BBD">
        <w:rPr>
          <w:b/>
        </w:rPr>
        <w:sym w:font="Symbol" w:char="F0DE"/>
      </w:r>
      <w:r w:rsidRPr="008C3BBD">
        <w:rPr>
          <w:b/>
          <w:vertAlign w:val="subscript"/>
        </w:rPr>
        <w:t>G</w:t>
      </w:r>
      <w:r w:rsidRPr="008C3BBD">
        <w:rPr>
          <w:b/>
        </w:rPr>
        <w:t>*</w:t>
      </w:r>
      <w:r w:rsidRPr="00B032CB">
        <w:t xml:space="preserve"> </w:t>
      </w:r>
      <w:r>
        <w:t>is</w:t>
      </w:r>
      <w:r w:rsidRPr="00B032CB">
        <w:t xml:space="preserve"> the reflexive, transitive closure of </w:t>
      </w:r>
      <w:r w:rsidRPr="00B032CB">
        <w:sym w:font="Symbol" w:char="F0DE"/>
      </w:r>
      <w:r w:rsidRPr="008C3BBD">
        <w:rPr>
          <w:vertAlign w:val="subscript"/>
        </w:rPr>
        <w:t>G</w:t>
      </w:r>
    </w:p>
    <w:p w:rsidR="00F75B5D" w:rsidRPr="0012752C" w:rsidRDefault="00F75B5D" w:rsidP="00F75B5D">
      <w:pPr>
        <w:pStyle w:val="ListParagraph"/>
        <w:numPr>
          <w:ilvl w:val="1"/>
          <w:numId w:val="30"/>
        </w:numPr>
      </w:pPr>
      <w:r>
        <w:t xml:space="preserve">The </w:t>
      </w:r>
      <w:r w:rsidRPr="003B7B07">
        <w:rPr>
          <w:b/>
        </w:rPr>
        <w:t>language defined by a grammar</w:t>
      </w:r>
      <w:r>
        <w:t xml:space="preserve">: </w:t>
      </w:r>
      <w:r w:rsidRPr="003B7B07">
        <w:rPr>
          <w:b/>
        </w:rPr>
        <w:t>L(G)</w:t>
      </w:r>
      <w:r w:rsidRPr="008C3BBD">
        <w:t xml:space="preserve"> = {</w:t>
      </w:r>
      <w:r w:rsidRPr="008C3BBD">
        <w:rPr>
          <w:i/>
          <w:iCs/>
        </w:rPr>
        <w:t>w</w:t>
      </w:r>
      <w:r w:rsidRPr="008C3BBD">
        <w:t xml:space="preserve"> </w:t>
      </w:r>
      <w:r w:rsidRPr="008C3BBD">
        <w:sym w:font="Symbol" w:char="F0CE"/>
      </w:r>
      <w:r w:rsidRPr="008C3BBD">
        <w:t xml:space="preserve"> </w:t>
      </w:r>
      <w:r w:rsidRPr="008C3BBD">
        <w:sym w:font="Symbol" w:char="F053"/>
      </w:r>
      <w:r w:rsidRPr="008C3BBD">
        <w:t xml:space="preserve">* : </w:t>
      </w:r>
      <w:r w:rsidRPr="008C3BBD">
        <w:rPr>
          <w:i/>
          <w:iCs/>
        </w:rPr>
        <w:t>S</w:t>
      </w:r>
      <w:r w:rsidRPr="008C3BBD">
        <w:t xml:space="preserve"> </w:t>
      </w:r>
      <w:r w:rsidRPr="008C3BBD">
        <w:sym w:font="Symbol" w:char="F0DE"/>
      </w:r>
      <w:r w:rsidRPr="008C3BBD">
        <w:rPr>
          <w:i/>
          <w:iCs/>
          <w:vertAlign w:val="subscript"/>
        </w:rPr>
        <w:t>G</w:t>
      </w:r>
      <w:r w:rsidRPr="008C3BBD">
        <w:t xml:space="preserve">* </w:t>
      </w:r>
      <w:r w:rsidRPr="008C3BBD">
        <w:rPr>
          <w:i/>
          <w:iCs/>
        </w:rPr>
        <w:t>w</w:t>
      </w:r>
      <w:r w:rsidRPr="008C3BBD">
        <w:t>}</w:t>
      </w:r>
    </w:p>
    <w:p w:rsidR="00F75B5D" w:rsidRPr="004C6452" w:rsidRDefault="00F75B5D" w:rsidP="00F75B5D">
      <w:pPr>
        <w:pStyle w:val="ListParagraph"/>
        <w:numPr>
          <w:ilvl w:val="1"/>
          <w:numId w:val="30"/>
        </w:numPr>
        <w:spacing w:after="0"/>
      </w:pPr>
      <w:r w:rsidRPr="00941FB5">
        <w:t xml:space="preserve">A language </w:t>
      </w:r>
      <w:r w:rsidRPr="00941FB5">
        <w:rPr>
          <w:i/>
          <w:iCs/>
        </w:rPr>
        <w:t>L</w:t>
      </w:r>
      <w:r w:rsidRPr="00941FB5">
        <w:t xml:space="preserve"> is </w:t>
      </w:r>
      <w:r w:rsidRPr="00941FB5">
        <w:rPr>
          <w:b/>
          <w:bCs/>
          <w:i/>
          <w:iCs/>
        </w:rPr>
        <w:t>context-free</w:t>
      </w:r>
      <w:r w:rsidRPr="00941FB5">
        <w:t xml:space="preserve"> i</w:t>
      </w:r>
      <w:r>
        <w:t>f</w:t>
      </w:r>
      <w:r w:rsidRPr="00941FB5">
        <w:t>f there is some</w:t>
      </w:r>
      <w:r>
        <w:t xml:space="preserve"> </w:t>
      </w:r>
      <w:r w:rsidRPr="00941FB5">
        <w:t xml:space="preserve">context-free grammar </w:t>
      </w:r>
      <w:r w:rsidRPr="00941FB5">
        <w:rPr>
          <w:i/>
          <w:iCs/>
        </w:rPr>
        <w:t xml:space="preserve">G </w:t>
      </w:r>
      <w:r w:rsidRPr="00941FB5">
        <w:t xml:space="preserve">such that </w:t>
      </w:r>
      <w:r w:rsidRPr="00941FB5">
        <w:rPr>
          <w:i/>
          <w:iCs/>
        </w:rPr>
        <w:t xml:space="preserve">L </w:t>
      </w:r>
      <w:r w:rsidRPr="00941FB5">
        <w:t>=</w:t>
      </w:r>
      <w:r w:rsidRPr="00941FB5">
        <w:rPr>
          <w:i/>
          <w:iCs/>
        </w:rPr>
        <w:t xml:space="preserve"> L</w:t>
      </w:r>
      <w:r w:rsidRPr="00941FB5">
        <w:t>(</w:t>
      </w:r>
      <w:r w:rsidRPr="00941FB5">
        <w:rPr>
          <w:i/>
          <w:iCs/>
        </w:rPr>
        <w:t>G</w:t>
      </w:r>
      <w:r w:rsidRPr="00941FB5">
        <w:t xml:space="preserve">).   </w:t>
      </w:r>
      <w:r>
        <w:t xml:space="preserve">    </w:t>
      </w:r>
      <w:r w:rsidRPr="00941FB5">
        <w:rPr>
          <w:b/>
        </w:rPr>
        <w:t>CFL</w:t>
      </w:r>
      <w:r w:rsidR="004C6452">
        <w:rPr>
          <w:b/>
        </w:rPr>
        <w:t>.</w:t>
      </w:r>
      <w:r w:rsidR="004C6452">
        <w:rPr>
          <w:b/>
        </w:rPr>
        <w:br/>
      </w:r>
    </w:p>
    <w:p w:rsidR="004C6452" w:rsidRPr="00BD0086" w:rsidRDefault="004C6452" w:rsidP="004C6452">
      <w:pPr>
        <w:pStyle w:val="ListParagraph"/>
        <w:numPr>
          <w:ilvl w:val="0"/>
          <w:numId w:val="30"/>
        </w:numPr>
      </w:pPr>
      <w:r>
        <w:t xml:space="preserve">Prove that a grammar is correct:  </w:t>
      </w:r>
      <w:r w:rsidRPr="00BD0086">
        <w:t>L:    A</w:t>
      </w:r>
      <w:r w:rsidRPr="00BD0086">
        <w:rPr>
          <w:vertAlign w:val="superscript"/>
        </w:rPr>
        <w:t>n</w:t>
      </w:r>
      <w:r w:rsidRPr="00BD0086">
        <w:t>B</w:t>
      </w:r>
      <w:r w:rsidRPr="00BD0086">
        <w:rPr>
          <w:vertAlign w:val="superscript"/>
        </w:rPr>
        <w:t xml:space="preserve">n </w:t>
      </w:r>
      <w:r w:rsidRPr="00BD0086">
        <w:t>= {a</w:t>
      </w:r>
      <w:r w:rsidRPr="00BD0086">
        <w:rPr>
          <w:i/>
          <w:iCs/>
          <w:vertAlign w:val="superscript"/>
        </w:rPr>
        <w:t>n</w:t>
      </w:r>
      <w:r w:rsidRPr="00BD0086">
        <w:t>b</w:t>
      </w:r>
      <w:r w:rsidRPr="00BD0086">
        <w:rPr>
          <w:i/>
          <w:iCs/>
          <w:vertAlign w:val="superscript"/>
        </w:rPr>
        <w:t>n</w:t>
      </w:r>
      <w:r w:rsidRPr="00BD0086">
        <w:t xml:space="preserve"> : </w:t>
      </w:r>
      <w:r w:rsidRPr="00BD0086">
        <w:rPr>
          <w:i/>
          <w:iCs/>
        </w:rPr>
        <w:t>n</w:t>
      </w:r>
      <w:r w:rsidRPr="00BD0086">
        <w:t xml:space="preserve"> </w:t>
      </w:r>
      <w:r w:rsidRPr="00BD0086">
        <w:sym w:font="Symbol" w:char="F0B3"/>
      </w:r>
      <w:r w:rsidRPr="00BD0086">
        <w:t xml:space="preserve"> 0}  </w:t>
      </w:r>
      <w:r>
        <w:t xml:space="preserve">         G:   </w:t>
      </w:r>
      <w:r w:rsidRPr="00BD0086">
        <w:rPr>
          <w:i/>
          <w:iCs/>
        </w:rPr>
        <w:t>S</w:t>
      </w:r>
      <w:r w:rsidRPr="00BD0086">
        <w:t xml:space="preserve"> </w:t>
      </w:r>
      <w:r w:rsidRPr="00BD0086">
        <w:sym w:font="Symbol" w:char="F0AE"/>
      </w:r>
      <w:r w:rsidRPr="00BD0086">
        <w:t xml:space="preserve"> a </w:t>
      </w:r>
      <w:r w:rsidRPr="00BD0086">
        <w:rPr>
          <w:i/>
          <w:iCs/>
        </w:rPr>
        <w:t>S</w:t>
      </w:r>
      <w:r w:rsidRPr="00BD0086">
        <w:t xml:space="preserve"> b</w:t>
      </w:r>
      <w:r>
        <w:t xml:space="preserve">,  </w:t>
      </w:r>
      <w:r w:rsidRPr="00BD0086">
        <w:rPr>
          <w:i/>
          <w:iCs/>
        </w:rPr>
        <w:t>S</w:t>
      </w:r>
      <w:r w:rsidRPr="00BD0086">
        <w:t xml:space="preserve"> </w:t>
      </w:r>
      <w:r w:rsidRPr="00BD0086">
        <w:sym w:font="Symbol" w:char="F0AE"/>
      </w:r>
      <w:r w:rsidRPr="00BD0086">
        <w:t xml:space="preserve"> </w:t>
      </w:r>
      <w:r w:rsidRPr="00BD0086">
        <w:sym w:font="Symbol" w:char="F065"/>
      </w:r>
      <w:r w:rsidRPr="00BD0086">
        <w:t xml:space="preserve"> </w:t>
      </w:r>
    </w:p>
    <w:p w:rsidR="004C6452" w:rsidRPr="00BD0086" w:rsidRDefault="004C6452" w:rsidP="004C6452">
      <w:pPr>
        <w:pStyle w:val="ListParagraph"/>
        <w:numPr>
          <w:ilvl w:val="1"/>
          <w:numId w:val="30"/>
        </w:numPr>
      </w:pPr>
      <w:r>
        <w:t xml:space="preserve">Show that if w </w:t>
      </w:r>
      <w:r>
        <w:rPr>
          <w:rFonts w:ascii="Cambria Math" w:hAnsi="Cambria Math" w:cs="Cambria Math"/>
        </w:rPr>
        <w:t>∈ L, then S ⇒* w.</w:t>
      </w:r>
      <w:r>
        <w:rPr>
          <w:rFonts w:ascii="Cambria Math" w:hAnsi="Cambria Math" w:cs="Cambria Math"/>
        </w:rPr>
        <w:br/>
        <w:t>Induction on what?  What to prove by induction?  Use this to prove what we want.</w:t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  <w:bookmarkStart w:id="0" w:name="_GoBack"/>
      <w:bookmarkEnd w:id="0"/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</w:p>
    <w:p w:rsidR="004C6452" w:rsidRPr="00F4665C" w:rsidRDefault="004C6452" w:rsidP="004C6452">
      <w:pPr>
        <w:pStyle w:val="ListParagraph"/>
        <w:numPr>
          <w:ilvl w:val="0"/>
          <w:numId w:val="30"/>
        </w:numPr>
        <w:spacing w:after="0"/>
      </w:pPr>
      <w:r>
        <w:t xml:space="preserve">Show that if </w:t>
      </w:r>
      <w:r w:rsidRPr="00FD290B">
        <w:rPr>
          <w:rFonts w:ascii="Cambria Math" w:hAnsi="Cambria Math" w:cs="Cambria Math"/>
        </w:rPr>
        <w:t xml:space="preserve">S ⇒* w, then </w:t>
      </w:r>
      <w:r>
        <w:t xml:space="preserve">w </w:t>
      </w:r>
      <w:r w:rsidRPr="00FD290B">
        <w:rPr>
          <w:rFonts w:ascii="Cambria Math" w:hAnsi="Cambria Math" w:cs="Cambria Math"/>
        </w:rPr>
        <w:t>∈ L.</w:t>
      </w:r>
      <w:r w:rsidRPr="00FD290B">
        <w:rPr>
          <w:rFonts w:ascii="Cambria Math" w:hAnsi="Cambria Math" w:cs="Cambria Math"/>
        </w:rPr>
        <w:br/>
        <w:t>Induction on what?  What to prove by induction?  Use this to prove what we want.</w:t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  <w:r w:rsidRPr="00FD290B">
        <w:rPr>
          <w:rFonts w:ascii="Cambria Math" w:hAnsi="Cambria Math" w:cs="Cambria Math"/>
        </w:rPr>
        <w:br/>
      </w:r>
    </w:p>
    <w:p w:rsidR="004C6452" w:rsidRDefault="004C6452">
      <w:r>
        <w:br w:type="page"/>
      </w:r>
    </w:p>
    <w:p w:rsidR="00F75B5D" w:rsidRDefault="00F75B5D" w:rsidP="00F75B5D">
      <w:pPr>
        <w:pStyle w:val="ListParagraph"/>
        <w:numPr>
          <w:ilvl w:val="0"/>
          <w:numId w:val="30"/>
        </w:numPr>
        <w:spacing w:after="0"/>
      </w:pPr>
      <w:r>
        <w:lastRenderedPageBreak/>
        <w:t>Often we intend for the syntax of a CFL (such as a programming language) to imply structure.  This is true of programming languages, of course.</w:t>
      </w:r>
    </w:p>
    <w:p w:rsidR="00F75B5D" w:rsidRPr="00F4665C" w:rsidRDefault="00F75B5D" w:rsidP="00F75B5D">
      <w:pPr>
        <w:pStyle w:val="ListParagraph"/>
        <w:numPr>
          <w:ilvl w:val="0"/>
          <w:numId w:val="30"/>
        </w:numPr>
        <w:spacing w:after="0"/>
      </w:pPr>
      <w:r w:rsidRPr="00F4665C">
        <w:t xml:space="preserve">A </w:t>
      </w:r>
      <w:r w:rsidRPr="00F4665C">
        <w:rPr>
          <w:b/>
          <w:i/>
        </w:rPr>
        <w:t>parse tree</w:t>
      </w:r>
      <w:r w:rsidRPr="00F4665C">
        <w:t xml:space="preserve">, derived from a grammar </w:t>
      </w:r>
      <w:r w:rsidRPr="00F4665C">
        <w:rPr>
          <w:i/>
          <w:iCs/>
        </w:rPr>
        <w:t>G</w:t>
      </w:r>
      <w:r w:rsidRPr="00F4665C">
        <w:t xml:space="preserve"> = (</w:t>
      </w:r>
      <w:r w:rsidRPr="00F4665C">
        <w:rPr>
          <w:i/>
          <w:iCs/>
        </w:rPr>
        <w:t>V</w:t>
      </w:r>
      <w:r w:rsidRPr="00F4665C">
        <w:t xml:space="preserve">, </w:t>
      </w:r>
      <w:r w:rsidRPr="00F4665C">
        <w:sym w:font="Symbol" w:char="F053"/>
      </w:r>
      <w:r w:rsidRPr="00F4665C">
        <w:t xml:space="preserve">, </w:t>
      </w:r>
      <w:r w:rsidRPr="00F4665C">
        <w:rPr>
          <w:i/>
          <w:iCs/>
        </w:rPr>
        <w:t>R</w:t>
      </w:r>
      <w:r w:rsidRPr="00F4665C">
        <w:t xml:space="preserve">, </w:t>
      </w:r>
      <w:r w:rsidRPr="00F4665C">
        <w:rPr>
          <w:i/>
          <w:iCs/>
        </w:rPr>
        <w:t>S</w:t>
      </w:r>
      <w:r w:rsidRPr="00F4665C">
        <w:t>), is a rooted, ordered tree in which:</w:t>
      </w:r>
    </w:p>
    <w:p w:rsidR="00F75B5D" w:rsidRPr="00F4665C" w:rsidRDefault="00F75B5D" w:rsidP="00F75B5D">
      <w:pPr>
        <w:pStyle w:val="ListParagraph"/>
        <w:numPr>
          <w:ilvl w:val="1"/>
          <w:numId w:val="30"/>
        </w:numPr>
        <w:spacing w:after="0"/>
      </w:pPr>
      <w:r w:rsidRPr="00F4665C">
        <w:t xml:space="preserve">Every leaf node is labeled with an element of </w:t>
      </w:r>
      <w:r w:rsidRPr="00F4665C">
        <w:sym w:font="Symbol" w:char="F053"/>
      </w:r>
      <w:r w:rsidRPr="00F4665C">
        <w:t xml:space="preserve"> </w:t>
      </w:r>
      <w:r w:rsidRPr="00F4665C">
        <w:sym w:font="Symbol" w:char="F0C8"/>
      </w:r>
      <w:r w:rsidRPr="00F4665C">
        <w:t xml:space="preserve"> {</w:t>
      </w:r>
      <w:r w:rsidRPr="00F4665C">
        <w:sym w:font="Symbol" w:char="F065"/>
      </w:r>
      <w:r w:rsidRPr="00F4665C">
        <w:t>},</w:t>
      </w:r>
    </w:p>
    <w:p w:rsidR="00F75B5D" w:rsidRPr="00F4665C" w:rsidRDefault="00F75B5D" w:rsidP="00F75B5D">
      <w:pPr>
        <w:pStyle w:val="ListParagraph"/>
        <w:numPr>
          <w:ilvl w:val="1"/>
          <w:numId w:val="30"/>
        </w:numPr>
        <w:spacing w:after="0"/>
      </w:pPr>
      <w:r w:rsidRPr="00F4665C">
        <w:t xml:space="preserve">The root node is labeled </w:t>
      </w:r>
      <w:r w:rsidRPr="00F4665C">
        <w:rPr>
          <w:i/>
          <w:iCs/>
        </w:rPr>
        <w:t>S</w:t>
      </w:r>
      <w:r w:rsidRPr="00F4665C">
        <w:t xml:space="preserve">, </w:t>
      </w:r>
    </w:p>
    <w:p w:rsidR="00F75B5D" w:rsidRPr="00F4665C" w:rsidRDefault="00F75B5D" w:rsidP="00F75B5D">
      <w:pPr>
        <w:pStyle w:val="ListParagraph"/>
        <w:numPr>
          <w:ilvl w:val="1"/>
          <w:numId w:val="30"/>
        </w:numPr>
        <w:spacing w:after="0"/>
      </w:pPr>
      <w:r w:rsidRPr="00F4665C">
        <w:t xml:space="preserve">Every other node is labeled with an element of </w:t>
      </w:r>
      <w:r w:rsidRPr="00F4665C">
        <w:rPr>
          <w:i/>
          <w:iCs/>
        </w:rPr>
        <w:t>N</w:t>
      </w:r>
      <w:r w:rsidRPr="00F4665C">
        <w:t>, and</w:t>
      </w:r>
    </w:p>
    <w:p w:rsidR="00F75B5D" w:rsidRDefault="00F75B5D" w:rsidP="00F75B5D">
      <w:pPr>
        <w:pStyle w:val="ListParagraph"/>
        <w:numPr>
          <w:ilvl w:val="1"/>
          <w:numId w:val="30"/>
        </w:numPr>
        <w:spacing w:after="0"/>
      </w:pPr>
      <w:r w:rsidRPr="00F4665C">
        <w:t xml:space="preserve">If </w:t>
      </w:r>
      <w:r w:rsidRPr="00F4665C">
        <w:rPr>
          <w:i/>
          <w:iCs/>
        </w:rPr>
        <w:t>m</w:t>
      </w:r>
      <w:r w:rsidRPr="00F4665C">
        <w:t xml:space="preserve"> is a non-leaf node labeled </w:t>
      </w:r>
      <w:r w:rsidRPr="00F4665C">
        <w:rPr>
          <w:i/>
          <w:iCs/>
        </w:rPr>
        <w:t>X</w:t>
      </w:r>
      <w:r w:rsidRPr="00F4665C">
        <w:t xml:space="preserve"> and the (ordered) children of </w:t>
      </w:r>
      <w:r w:rsidRPr="00F4665C">
        <w:rPr>
          <w:i/>
          <w:iCs/>
        </w:rPr>
        <w:t>m</w:t>
      </w:r>
      <w:r w:rsidRPr="00F4665C">
        <w:t xml:space="preserve"> are labeled </w:t>
      </w:r>
      <w:r w:rsidRPr="00F4665C">
        <w:rPr>
          <w:i/>
          <w:iCs/>
        </w:rPr>
        <w:t>x</w:t>
      </w:r>
      <w:r w:rsidRPr="00F4665C">
        <w:rPr>
          <w:vertAlign w:val="subscript"/>
        </w:rPr>
        <w:t>1</w:t>
      </w:r>
      <w:r w:rsidRPr="00F4665C">
        <w:t xml:space="preserve">, </w:t>
      </w:r>
      <w:r w:rsidRPr="00F4665C">
        <w:rPr>
          <w:i/>
          <w:iCs/>
        </w:rPr>
        <w:t>x</w:t>
      </w:r>
      <w:r w:rsidRPr="00F4665C">
        <w:rPr>
          <w:vertAlign w:val="subscript"/>
        </w:rPr>
        <w:t>2</w:t>
      </w:r>
      <w:r w:rsidRPr="00F4665C">
        <w:t xml:space="preserve">, …, </w:t>
      </w:r>
      <w:r w:rsidRPr="00F4665C">
        <w:rPr>
          <w:i/>
          <w:iCs/>
        </w:rPr>
        <w:t>x</w:t>
      </w:r>
      <w:r w:rsidRPr="00F4665C">
        <w:rPr>
          <w:i/>
          <w:iCs/>
          <w:vertAlign w:val="subscript"/>
        </w:rPr>
        <w:t>n</w:t>
      </w:r>
      <w:r w:rsidRPr="00F4665C">
        <w:t xml:space="preserve">, </w:t>
      </w:r>
    </w:p>
    <w:p w:rsidR="00F75B5D" w:rsidRPr="00F4665C" w:rsidRDefault="00F75B5D" w:rsidP="00F75B5D">
      <w:pPr>
        <w:pStyle w:val="ListParagraph"/>
        <w:numPr>
          <w:ilvl w:val="2"/>
          <w:numId w:val="30"/>
        </w:numPr>
        <w:spacing w:after="0"/>
      </w:pPr>
      <w:r w:rsidRPr="00F4665C">
        <w:t xml:space="preserve">then </w:t>
      </w:r>
      <w:r w:rsidRPr="00F4665C">
        <w:rPr>
          <w:i/>
          <w:iCs/>
        </w:rPr>
        <w:t>R</w:t>
      </w:r>
      <w:r w:rsidRPr="00F4665C">
        <w:t xml:space="preserve"> contains the rule  </w:t>
      </w:r>
      <w:r>
        <w:t xml:space="preserve">   </w:t>
      </w:r>
      <w:r w:rsidRPr="00F4665C">
        <w:rPr>
          <w:i/>
          <w:iCs/>
        </w:rPr>
        <w:t>X</w:t>
      </w:r>
      <w:r w:rsidRPr="00F4665C">
        <w:t> </w:t>
      </w:r>
      <w:r w:rsidRPr="00F4665C">
        <w:sym w:font="Symbol" w:char="F0AE"/>
      </w:r>
      <w:r w:rsidRPr="00F4665C">
        <w:t> </w:t>
      </w:r>
      <w:r w:rsidRPr="00F4665C">
        <w:rPr>
          <w:i/>
          <w:iCs/>
        </w:rPr>
        <w:t>x</w:t>
      </w:r>
      <w:r w:rsidRPr="00F4665C">
        <w:rPr>
          <w:vertAlign w:val="subscript"/>
        </w:rPr>
        <w:t>1</w:t>
      </w:r>
      <w:r w:rsidRPr="00F4665C">
        <w:t xml:space="preserve"> </w:t>
      </w:r>
      <w:r w:rsidRPr="00F4665C">
        <w:rPr>
          <w:i/>
          <w:iCs/>
        </w:rPr>
        <w:t>x</w:t>
      </w:r>
      <w:r w:rsidRPr="00F4665C">
        <w:rPr>
          <w:vertAlign w:val="subscript"/>
        </w:rPr>
        <w:t>2</w:t>
      </w:r>
      <w:r w:rsidRPr="00F4665C">
        <w:t xml:space="preserve">, … </w:t>
      </w:r>
      <w:r w:rsidRPr="00F4665C">
        <w:rPr>
          <w:i/>
          <w:iCs/>
        </w:rPr>
        <w:t>x</w:t>
      </w:r>
      <w:r w:rsidRPr="00F4665C">
        <w:rPr>
          <w:i/>
          <w:iCs/>
          <w:vertAlign w:val="subscript"/>
        </w:rPr>
        <w:t>n</w:t>
      </w:r>
      <w:r w:rsidRPr="00F4665C">
        <w:t>.</w:t>
      </w:r>
    </w:p>
    <w:p w:rsidR="00F75B5D" w:rsidRDefault="00F75B5D" w:rsidP="00F75B5D">
      <w:pPr>
        <w:pStyle w:val="ListParagraph"/>
        <w:numPr>
          <w:ilvl w:val="0"/>
          <w:numId w:val="30"/>
        </w:numPr>
        <w:spacing w:after="0"/>
      </w:pPr>
      <w:r>
        <w:t>CFG's can generate strings by substituting for nonterminals in any order.</w:t>
      </w:r>
    </w:p>
    <w:p w:rsidR="00F75B5D" w:rsidRDefault="00F75B5D" w:rsidP="00F75B5D">
      <w:pPr>
        <w:pStyle w:val="ListParagraph"/>
        <w:numPr>
          <w:ilvl w:val="1"/>
          <w:numId w:val="30"/>
        </w:numPr>
        <w:spacing w:after="0"/>
      </w:pPr>
      <w:r>
        <w:t>Practical algorithms use a specific order</w:t>
      </w:r>
    </w:p>
    <w:p w:rsidR="00F75B5D" w:rsidRDefault="00F75B5D" w:rsidP="00F75B5D">
      <w:pPr>
        <w:pStyle w:val="ListParagraph"/>
        <w:numPr>
          <w:ilvl w:val="1"/>
          <w:numId w:val="30"/>
        </w:numPr>
        <w:spacing w:after="0"/>
      </w:pPr>
      <w:r>
        <w:t>Leftmost and rightmost are the most common orders</w:t>
      </w:r>
    </w:p>
    <w:p w:rsidR="00F75B5D" w:rsidRDefault="00F75B5D" w:rsidP="00F75B5D">
      <w:pPr>
        <w:pStyle w:val="ListParagraph"/>
        <w:numPr>
          <w:ilvl w:val="0"/>
          <w:numId w:val="30"/>
        </w:numPr>
        <w:spacing w:after="0"/>
      </w:pPr>
      <w:r>
        <w:t xml:space="preserve">A grammar is </w:t>
      </w:r>
      <w:r>
        <w:rPr>
          <w:b/>
          <w:i/>
        </w:rPr>
        <w:t>ambiguous</w:t>
      </w:r>
      <w:r>
        <w:t xml:space="preserve"> if some string it generates has two different parse trees</w:t>
      </w:r>
    </w:p>
    <w:p w:rsidR="00F75B5D" w:rsidRDefault="00F75B5D" w:rsidP="00F75B5D">
      <w:pPr>
        <w:pStyle w:val="ListParagraph"/>
        <w:numPr>
          <w:ilvl w:val="1"/>
          <w:numId w:val="30"/>
        </w:numPr>
        <w:spacing w:after="0"/>
      </w:pPr>
      <w:r>
        <w:t>Equivalently, two different leftmost derivations, or two different rightmost derivations</w:t>
      </w:r>
    </w:p>
    <w:p w:rsidR="00F75B5D" w:rsidRDefault="00F75B5D" w:rsidP="00F75B5D">
      <w:pPr>
        <w:pStyle w:val="ListParagraph"/>
        <w:numPr>
          <w:ilvl w:val="0"/>
          <w:numId w:val="30"/>
        </w:numPr>
        <w:spacing w:after="0"/>
      </w:pPr>
      <w:r>
        <w:t xml:space="preserve">A CFL is </w:t>
      </w:r>
      <w:r w:rsidRPr="001951B6">
        <w:rPr>
          <w:b/>
          <w:i/>
        </w:rPr>
        <w:t>inherently ambiguous</w:t>
      </w:r>
      <w:r>
        <w:t xml:space="preserve"> if </w:t>
      </w:r>
      <w:r>
        <w:rPr>
          <w:i/>
        </w:rPr>
        <w:t xml:space="preserve">every </w:t>
      </w:r>
      <w:r w:rsidRPr="001951B6">
        <w:t>CFG that generates it is ambiguous</w:t>
      </w:r>
      <w:r>
        <w:t>.</w:t>
      </w:r>
    </w:p>
    <w:p w:rsidR="00F75B5D" w:rsidRPr="00EC6CE3" w:rsidRDefault="00F75B5D" w:rsidP="00F75B5D">
      <w:pPr>
        <w:pStyle w:val="ListParagraph"/>
        <w:numPr>
          <w:ilvl w:val="1"/>
          <w:numId w:val="30"/>
        </w:numPr>
        <w:spacing w:after="0"/>
      </w:pPr>
      <w:r w:rsidRPr="00EC6CE3">
        <w:rPr>
          <w:bCs/>
          <w:i/>
          <w:iCs/>
        </w:rPr>
        <w:t>L</w:t>
      </w:r>
      <w:r w:rsidRPr="00EC6CE3">
        <w:rPr>
          <w:bCs/>
        </w:rPr>
        <w:t xml:space="preserve"> = {a</w:t>
      </w:r>
      <w:r w:rsidRPr="00EC6CE3">
        <w:rPr>
          <w:bCs/>
          <w:i/>
          <w:iCs/>
          <w:vertAlign w:val="superscript"/>
        </w:rPr>
        <w:t>n</w:t>
      </w:r>
      <w:r w:rsidRPr="00EC6CE3">
        <w:rPr>
          <w:bCs/>
        </w:rPr>
        <w:t>b</w:t>
      </w:r>
      <w:r w:rsidRPr="00EC6CE3">
        <w:rPr>
          <w:bCs/>
          <w:i/>
          <w:iCs/>
          <w:vertAlign w:val="superscript"/>
        </w:rPr>
        <w:t>n</w:t>
      </w:r>
      <w:r w:rsidRPr="00EC6CE3">
        <w:rPr>
          <w:bCs/>
        </w:rPr>
        <w:t>c</w:t>
      </w:r>
      <w:r w:rsidRPr="00EC6CE3">
        <w:rPr>
          <w:bCs/>
          <w:i/>
          <w:iCs/>
          <w:vertAlign w:val="superscript"/>
        </w:rPr>
        <w:t>m</w:t>
      </w:r>
      <w:r w:rsidRPr="00EC6CE3">
        <w:rPr>
          <w:bCs/>
        </w:rPr>
        <w:t xml:space="preserve">: </w:t>
      </w:r>
      <w:r w:rsidRPr="00EC6CE3">
        <w:rPr>
          <w:bCs/>
          <w:i/>
          <w:iCs/>
        </w:rPr>
        <w:t>n</w:t>
      </w:r>
      <w:r w:rsidRPr="00EC6CE3">
        <w:rPr>
          <w:bCs/>
        </w:rPr>
        <w:t xml:space="preserve">, </w:t>
      </w:r>
      <w:r w:rsidRPr="00EC6CE3">
        <w:rPr>
          <w:bCs/>
          <w:i/>
          <w:iCs/>
        </w:rPr>
        <w:t>m</w:t>
      </w:r>
      <w:r w:rsidRPr="00EC6CE3">
        <w:rPr>
          <w:bCs/>
        </w:rPr>
        <w:t xml:space="preserve"> </w:t>
      </w:r>
      <w:r w:rsidRPr="00EC6CE3">
        <w:sym w:font="Symbol" w:char="F0B3"/>
      </w:r>
      <w:r w:rsidRPr="00EC6CE3">
        <w:rPr>
          <w:bCs/>
        </w:rPr>
        <w:t xml:space="preserve"> 0} </w:t>
      </w:r>
      <w:r w:rsidRPr="00EC6CE3">
        <w:sym w:font="Symbol" w:char="F0C8"/>
      </w:r>
      <w:r w:rsidRPr="00EC6CE3">
        <w:rPr>
          <w:bCs/>
        </w:rPr>
        <w:t xml:space="preserve"> {a</w:t>
      </w:r>
      <w:r w:rsidRPr="00EC6CE3">
        <w:rPr>
          <w:bCs/>
          <w:i/>
          <w:iCs/>
          <w:vertAlign w:val="superscript"/>
        </w:rPr>
        <w:t>n</w:t>
      </w:r>
      <w:r w:rsidRPr="00EC6CE3">
        <w:rPr>
          <w:bCs/>
        </w:rPr>
        <w:t>b</w:t>
      </w:r>
      <w:r w:rsidRPr="00EC6CE3">
        <w:rPr>
          <w:bCs/>
          <w:i/>
          <w:iCs/>
          <w:vertAlign w:val="superscript"/>
        </w:rPr>
        <w:t>m</w:t>
      </w:r>
      <w:r w:rsidRPr="00EC6CE3">
        <w:rPr>
          <w:bCs/>
        </w:rPr>
        <w:t>c</w:t>
      </w:r>
      <w:r w:rsidRPr="00EC6CE3">
        <w:rPr>
          <w:bCs/>
          <w:i/>
          <w:iCs/>
          <w:vertAlign w:val="superscript"/>
        </w:rPr>
        <w:t>m</w:t>
      </w:r>
      <w:r w:rsidRPr="00EC6CE3">
        <w:rPr>
          <w:bCs/>
        </w:rPr>
        <w:t xml:space="preserve">: </w:t>
      </w:r>
      <w:r w:rsidRPr="00EC6CE3">
        <w:rPr>
          <w:bCs/>
          <w:i/>
          <w:iCs/>
        </w:rPr>
        <w:t>n</w:t>
      </w:r>
      <w:r w:rsidRPr="00EC6CE3">
        <w:rPr>
          <w:bCs/>
        </w:rPr>
        <w:t xml:space="preserve">, </w:t>
      </w:r>
      <w:r w:rsidRPr="00EC6CE3">
        <w:rPr>
          <w:bCs/>
          <w:i/>
          <w:iCs/>
        </w:rPr>
        <w:t>m</w:t>
      </w:r>
      <w:r w:rsidRPr="00EC6CE3">
        <w:rPr>
          <w:bCs/>
        </w:rPr>
        <w:t xml:space="preserve"> </w:t>
      </w:r>
      <w:r w:rsidRPr="00EC6CE3">
        <w:sym w:font="Symbol" w:char="F0B3"/>
      </w:r>
      <w:r w:rsidRPr="00EC6CE3">
        <w:rPr>
          <w:bCs/>
        </w:rPr>
        <w:t xml:space="preserve"> 0}</w:t>
      </w:r>
    </w:p>
    <w:p w:rsidR="00F75B5D" w:rsidRPr="00EC6CE3" w:rsidRDefault="00F75B5D" w:rsidP="00F75B5D">
      <w:pPr>
        <w:pStyle w:val="ListParagraph"/>
        <w:numPr>
          <w:ilvl w:val="0"/>
          <w:numId w:val="30"/>
        </w:numPr>
      </w:pPr>
      <w:r w:rsidRPr="00EC6CE3">
        <w:rPr>
          <w:b/>
        </w:rPr>
        <w:t>Ambiguity and undecidability.</w:t>
      </w:r>
      <w:r w:rsidRPr="00EC6CE3">
        <w:rPr>
          <w:rFonts w:ascii="Arial" w:eastAsiaTheme="minorEastAsia" w:hAnsi="Arial"/>
          <w:color w:val="000000" w:themeColor="text1"/>
          <w:kern w:val="24"/>
          <w:sz w:val="48"/>
          <w:szCs w:val="48"/>
        </w:rPr>
        <w:t xml:space="preserve"> </w:t>
      </w:r>
      <w:r w:rsidRPr="00EC6CE3">
        <w:t>Both of the following problems are undecidable:</w:t>
      </w:r>
    </w:p>
    <w:p w:rsidR="00F75B5D" w:rsidRPr="00EC6CE3" w:rsidRDefault="00F75B5D" w:rsidP="00F75B5D">
      <w:pPr>
        <w:pStyle w:val="ListParagraph"/>
        <w:numPr>
          <w:ilvl w:val="1"/>
          <w:numId w:val="30"/>
        </w:numPr>
      </w:pPr>
      <w:r w:rsidRPr="00EC6CE3">
        <w:t xml:space="preserve"> Given a context-free grammar </w:t>
      </w:r>
      <w:r w:rsidRPr="00EC6CE3">
        <w:rPr>
          <w:i/>
          <w:iCs/>
        </w:rPr>
        <w:t>G</w:t>
      </w:r>
      <w:r w:rsidRPr="00EC6CE3">
        <w:t xml:space="preserve">, is </w:t>
      </w:r>
      <w:r w:rsidRPr="00EC6CE3">
        <w:rPr>
          <w:i/>
          <w:iCs/>
        </w:rPr>
        <w:t>G</w:t>
      </w:r>
      <w:r w:rsidRPr="00EC6CE3">
        <w:t xml:space="preserve"> ambiguous?</w:t>
      </w:r>
    </w:p>
    <w:p w:rsidR="00F75B5D" w:rsidRPr="00EC6CE3" w:rsidRDefault="00F75B5D" w:rsidP="00F75B5D">
      <w:pPr>
        <w:pStyle w:val="ListParagraph"/>
        <w:numPr>
          <w:ilvl w:val="1"/>
          <w:numId w:val="30"/>
        </w:numPr>
      </w:pPr>
      <w:r w:rsidRPr="00EC6CE3">
        <w:t xml:space="preserve"> Given a context-free language </w:t>
      </w:r>
      <w:r w:rsidRPr="00EC6CE3">
        <w:rPr>
          <w:i/>
          <w:iCs/>
        </w:rPr>
        <w:t>L</w:t>
      </w:r>
      <w:r w:rsidRPr="00EC6CE3">
        <w:t xml:space="preserve">, is </w:t>
      </w:r>
      <w:r w:rsidRPr="00EC6CE3">
        <w:rPr>
          <w:i/>
          <w:iCs/>
        </w:rPr>
        <w:t>L</w:t>
      </w:r>
      <w:r w:rsidRPr="00EC6CE3">
        <w:t xml:space="preserve"> inherently ambiguous?</w:t>
      </w:r>
    </w:p>
    <w:p w:rsidR="00F75B5D" w:rsidRDefault="00F75B5D" w:rsidP="00F75B5D">
      <w:pPr>
        <w:pStyle w:val="ListParagraph"/>
        <w:numPr>
          <w:ilvl w:val="0"/>
          <w:numId w:val="30"/>
        </w:numPr>
        <w:spacing w:after="0"/>
      </w:pPr>
      <w:r>
        <w:t xml:space="preserve">Nonterminal A is </w:t>
      </w:r>
      <w:r>
        <w:rPr>
          <w:i/>
        </w:rPr>
        <w:t>nullable</w:t>
      </w:r>
      <w:r>
        <w:t xml:space="preserve"> iff A </w:t>
      </w:r>
      <w:r w:rsidRPr="00994314">
        <w:sym w:font="Symbol" w:char="F0DE"/>
      </w:r>
      <w:r w:rsidRPr="00994314">
        <w:t xml:space="preserve"> * ε</w:t>
      </w:r>
      <w:r>
        <w:t>.  Algorithm for finding nullable nonterminals is similar to others we've seen.</w:t>
      </w:r>
    </w:p>
    <w:p w:rsidR="00F75B5D" w:rsidRDefault="00F75B5D" w:rsidP="00F75B5D">
      <w:pPr>
        <w:pStyle w:val="ListParagraph"/>
        <w:numPr>
          <w:ilvl w:val="0"/>
          <w:numId w:val="30"/>
        </w:numPr>
        <w:spacing w:after="0"/>
      </w:pPr>
      <w:r>
        <w:t xml:space="preserve">Given G, we can easily find a grammar with no </w:t>
      </w:r>
      <w:r w:rsidRPr="00994314">
        <w:t>ε</w:t>
      </w:r>
      <w:r>
        <w:t>-productions that generates L(G) – {</w:t>
      </w:r>
      <w:r w:rsidRPr="00E55B02">
        <w:t xml:space="preserve"> </w:t>
      </w:r>
      <w:r w:rsidRPr="00994314">
        <w:t>ε</w:t>
      </w:r>
      <w:r>
        <w:t xml:space="preserve"> }</w:t>
      </w:r>
    </w:p>
    <w:p w:rsidR="00F75B5D" w:rsidRDefault="00F75B5D" w:rsidP="00F75B5D">
      <w:pPr>
        <w:pStyle w:val="ListParagraph"/>
        <w:numPr>
          <w:ilvl w:val="0"/>
          <w:numId w:val="30"/>
        </w:numPr>
        <w:spacing w:after="0"/>
      </w:pPr>
      <w:r>
        <w:t>We can eliminate symmetric recursive rules</w:t>
      </w:r>
    </w:p>
    <w:p w:rsidR="00F75B5D" w:rsidRPr="00B67224" w:rsidRDefault="00F75B5D" w:rsidP="00F75B5D">
      <w:pPr>
        <w:pStyle w:val="ListParagraph"/>
        <w:numPr>
          <w:ilvl w:val="0"/>
          <w:numId w:val="30"/>
        </w:numPr>
        <w:spacing w:after="0"/>
      </w:pPr>
      <w:r w:rsidRPr="00B67224">
        <w:t xml:space="preserve">A </w:t>
      </w:r>
      <w:r w:rsidRPr="00B67224">
        <w:rPr>
          <w:b/>
          <w:bCs/>
          <w:i/>
          <w:iCs/>
        </w:rPr>
        <w:t xml:space="preserve">normal form </w:t>
      </w:r>
      <w:r w:rsidRPr="00B67224">
        <w:rPr>
          <w:i/>
          <w:iCs/>
        </w:rPr>
        <w:t>F</w:t>
      </w:r>
      <w:r w:rsidRPr="00B67224">
        <w:t xml:space="preserve"> for a set </w:t>
      </w:r>
      <w:r w:rsidRPr="00B67224">
        <w:rPr>
          <w:i/>
          <w:iCs/>
        </w:rPr>
        <w:t>C</w:t>
      </w:r>
      <w:r w:rsidRPr="00B67224">
        <w:t xml:space="preserve"> of data objects is a form, i.e., a set of syntactically valid objects, with the following two properties:</w:t>
      </w:r>
    </w:p>
    <w:p w:rsidR="00F75B5D" w:rsidRPr="00B67224" w:rsidRDefault="00F75B5D" w:rsidP="00F75B5D">
      <w:pPr>
        <w:pStyle w:val="ListParagraph"/>
        <w:numPr>
          <w:ilvl w:val="1"/>
          <w:numId w:val="30"/>
        </w:numPr>
        <w:spacing w:after="0"/>
      </w:pPr>
      <w:r w:rsidRPr="00B67224">
        <w:t xml:space="preserve">For every element </w:t>
      </w:r>
      <w:r w:rsidRPr="00B67224">
        <w:rPr>
          <w:i/>
          <w:iCs/>
        </w:rPr>
        <w:t>c</w:t>
      </w:r>
      <w:r w:rsidRPr="00B67224">
        <w:t xml:space="preserve"> of </w:t>
      </w:r>
      <w:r w:rsidRPr="00B67224">
        <w:rPr>
          <w:i/>
          <w:iCs/>
        </w:rPr>
        <w:t>C</w:t>
      </w:r>
      <w:r w:rsidRPr="00B67224">
        <w:t xml:space="preserve">, except possibly a finite set of special cases, there exists some element </w:t>
      </w:r>
      <w:r w:rsidRPr="00B67224">
        <w:rPr>
          <w:i/>
          <w:iCs/>
        </w:rPr>
        <w:t>f</w:t>
      </w:r>
      <w:r w:rsidRPr="00B67224">
        <w:t xml:space="preserve"> of </w:t>
      </w:r>
      <w:r w:rsidRPr="00B67224">
        <w:rPr>
          <w:i/>
          <w:iCs/>
        </w:rPr>
        <w:t>F</w:t>
      </w:r>
      <w:r w:rsidRPr="00B67224">
        <w:t xml:space="preserve"> such that </w:t>
      </w:r>
      <w:r w:rsidRPr="00B67224">
        <w:rPr>
          <w:i/>
          <w:iCs/>
        </w:rPr>
        <w:t>f</w:t>
      </w:r>
      <w:r w:rsidRPr="00B67224">
        <w:t xml:space="preserve"> is equivalent to </w:t>
      </w:r>
      <w:r w:rsidRPr="00B67224">
        <w:rPr>
          <w:i/>
          <w:iCs/>
        </w:rPr>
        <w:t>c</w:t>
      </w:r>
      <w:r w:rsidRPr="00B67224">
        <w:t xml:space="preserve"> with respect to some set of tasks.</w:t>
      </w:r>
    </w:p>
    <w:p w:rsidR="00F75B5D" w:rsidRDefault="00F75B5D" w:rsidP="00F75B5D">
      <w:pPr>
        <w:pStyle w:val="ListParagraph"/>
        <w:numPr>
          <w:ilvl w:val="1"/>
          <w:numId w:val="30"/>
        </w:numPr>
        <w:spacing w:after="0"/>
      </w:pPr>
      <w:r w:rsidRPr="00B67224">
        <w:rPr>
          <w:i/>
          <w:iCs/>
        </w:rPr>
        <w:t>F</w:t>
      </w:r>
      <w:r w:rsidRPr="00B67224">
        <w:t xml:space="preserve"> is simpler than the original form in which the of </w:t>
      </w:r>
      <w:r w:rsidRPr="00B67224">
        <w:rPr>
          <w:i/>
          <w:iCs/>
        </w:rPr>
        <w:t>C</w:t>
      </w:r>
      <w:r w:rsidRPr="00B67224">
        <w:t xml:space="preserve"> are written.  </w:t>
      </w:r>
    </w:p>
    <w:p w:rsidR="00F75B5D" w:rsidRPr="00B67224" w:rsidRDefault="00F75B5D" w:rsidP="00F75B5D">
      <w:pPr>
        <w:pStyle w:val="ListParagraph"/>
        <w:numPr>
          <w:ilvl w:val="2"/>
          <w:numId w:val="30"/>
        </w:numPr>
        <w:spacing w:after="0"/>
      </w:pPr>
      <w:r w:rsidRPr="00B67224">
        <w:t xml:space="preserve">By “simpler” we mean that at least </w:t>
      </w:r>
      <w:r>
        <w:t xml:space="preserve"> </w:t>
      </w:r>
      <w:r w:rsidRPr="00B67224">
        <w:t xml:space="preserve">some tasks are easier to perform on elements of </w:t>
      </w:r>
      <w:r w:rsidRPr="00B67224">
        <w:rPr>
          <w:i/>
          <w:iCs/>
        </w:rPr>
        <w:t>F</w:t>
      </w:r>
      <w:r w:rsidRPr="00B67224">
        <w:t xml:space="preserve"> than they would be on elements of </w:t>
      </w:r>
      <w:r w:rsidRPr="00B67224">
        <w:rPr>
          <w:i/>
          <w:iCs/>
        </w:rPr>
        <w:t>C</w:t>
      </w:r>
      <w:r w:rsidRPr="00B67224">
        <w:t>.</w:t>
      </w:r>
    </w:p>
    <w:p w:rsidR="00F75B5D" w:rsidRPr="00A621D1" w:rsidRDefault="00F75B5D" w:rsidP="00F75B5D">
      <w:pPr>
        <w:pStyle w:val="ListParagraph"/>
        <w:numPr>
          <w:ilvl w:val="0"/>
          <w:numId w:val="30"/>
        </w:numPr>
        <w:spacing w:after="0"/>
      </w:pPr>
      <w:r w:rsidRPr="00A621D1">
        <w:rPr>
          <w:b/>
          <w:bCs/>
        </w:rPr>
        <w:t>Chomsky Normal Form</w:t>
      </w:r>
      <w:r w:rsidRPr="00A621D1">
        <w:t xml:space="preserve">, in which all rules are of one of the following two forms: </w:t>
      </w:r>
    </w:p>
    <w:p w:rsidR="00F75B5D" w:rsidRPr="00A621D1" w:rsidRDefault="00F75B5D" w:rsidP="00F75B5D">
      <w:pPr>
        <w:pStyle w:val="ListParagraph"/>
        <w:numPr>
          <w:ilvl w:val="1"/>
          <w:numId w:val="30"/>
        </w:numPr>
        <w:spacing w:after="0"/>
      </w:pPr>
      <w:r w:rsidRPr="00A621D1">
        <w:rPr>
          <w:i/>
          <w:iCs/>
        </w:rPr>
        <w:t>X</w:t>
      </w:r>
      <w:r w:rsidRPr="00A621D1">
        <w:t xml:space="preserve"> </w:t>
      </w:r>
      <w:r w:rsidRPr="00A621D1">
        <w:sym w:font="Symbol" w:char="F0AE"/>
      </w:r>
      <w:r w:rsidRPr="00A621D1">
        <w:t xml:space="preserve"> </w:t>
      </w:r>
      <w:r w:rsidRPr="00A621D1">
        <w:rPr>
          <w:i/>
          <w:iCs/>
        </w:rPr>
        <w:t>a</w:t>
      </w:r>
      <w:r w:rsidRPr="00A621D1">
        <w:t xml:space="preserve">, where </w:t>
      </w:r>
      <w:r w:rsidRPr="00A621D1">
        <w:rPr>
          <w:i/>
          <w:iCs/>
        </w:rPr>
        <w:t>a</w:t>
      </w:r>
      <w:r w:rsidRPr="00A621D1">
        <w:t xml:space="preserve"> </w:t>
      </w:r>
      <w:r w:rsidRPr="00A621D1">
        <w:sym w:font="Symbol" w:char="F0CE"/>
      </w:r>
      <w:r w:rsidRPr="00A621D1">
        <w:t xml:space="preserve"> </w:t>
      </w:r>
      <w:r w:rsidRPr="00A621D1">
        <w:sym w:font="Symbol" w:char="F053"/>
      </w:r>
      <w:r w:rsidRPr="00A621D1">
        <w:t>,  or</w:t>
      </w:r>
    </w:p>
    <w:p w:rsidR="00F75B5D" w:rsidRPr="00A621D1" w:rsidRDefault="00F75B5D" w:rsidP="00F75B5D">
      <w:pPr>
        <w:pStyle w:val="ListParagraph"/>
        <w:numPr>
          <w:ilvl w:val="1"/>
          <w:numId w:val="30"/>
        </w:numPr>
        <w:spacing w:after="0"/>
      </w:pPr>
      <w:r w:rsidRPr="00A621D1">
        <w:rPr>
          <w:i/>
          <w:iCs/>
        </w:rPr>
        <w:t>X</w:t>
      </w:r>
      <w:r w:rsidRPr="00A621D1">
        <w:t xml:space="preserve"> </w:t>
      </w:r>
      <w:r w:rsidRPr="00A621D1">
        <w:sym w:font="Symbol" w:char="F0AE"/>
      </w:r>
      <w:r w:rsidRPr="00A621D1">
        <w:t xml:space="preserve"> </w:t>
      </w:r>
      <w:r w:rsidRPr="00A621D1">
        <w:rPr>
          <w:i/>
          <w:iCs/>
        </w:rPr>
        <w:t>BC</w:t>
      </w:r>
      <w:r w:rsidRPr="00A621D1">
        <w:t xml:space="preserve">, where </w:t>
      </w:r>
      <w:r w:rsidRPr="00A621D1">
        <w:rPr>
          <w:i/>
          <w:iCs/>
        </w:rPr>
        <w:t>B</w:t>
      </w:r>
      <w:r w:rsidRPr="00A621D1">
        <w:t xml:space="preserve"> and </w:t>
      </w:r>
      <w:r w:rsidRPr="00A621D1">
        <w:rPr>
          <w:i/>
          <w:iCs/>
        </w:rPr>
        <w:t>C</w:t>
      </w:r>
      <w:r w:rsidRPr="00A621D1">
        <w:t xml:space="preserve"> are elements of </w:t>
      </w:r>
      <w:r w:rsidRPr="00A621D1">
        <w:rPr>
          <w:i/>
          <w:iCs/>
        </w:rPr>
        <w:t>V</w:t>
      </w:r>
      <w:r w:rsidRPr="00A621D1">
        <w:t xml:space="preserve"> - </w:t>
      </w:r>
      <w:r w:rsidRPr="00A621D1">
        <w:sym w:font="Symbol" w:char="F053"/>
      </w:r>
      <w:r w:rsidRPr="00A621D1">
        <w:t>.</w:t>
      </w:r>
    </w:p>
    <w:p w:rsidR="00F75B5D" w:rsidRDefault="00F75B5D" w:rsidP="00F75B5D">
      <w:pPr>
        <w:pStyle w:val="ListParagraph"/>
        <w:numPr>
          <w:ilvl w:val="0"/>
          <w:numId w:val="30"/>
        </w:numPr>
        <w:spacing w:after="0"/>
      </w:pPr>
      <w:r>
        <w:t>Converting a grammar to CNF is straightforward; read about it in the book and figure it out.</w:t>
      </w:r>
    </w:p>
    <w:p w:rsidR="00F75B5D" w:rsidRPr="00A621D1" w:rsidRDefault="00F75B5D" w:rsidP="00F75B5D">
      <w:pPr>
        <w:pStyle w:val="ListParagraph"/>
        <w:numPr>
          <w:ilvl w:val="0"/>
          <w:numId w:val="30"/>
        </w:numPr>
        <w:spacing w:after="0"/>
      </w:pPr>
      <w:r w:rsidRPr="00A621D1">
        <w:rPr>
          <w:b/>
          <w:bCs/>
        </w:rPr>
        <w:t>Greibach Normal Form</w:t>
      </w:r>
      <w:r w:rsidRPr="00A621D1">
        <w:t xml:space="preserve">, in which all rules are of the </w:t>
      </w:r>
      <w:r>
        <w:t xml:space="preserve">form </w:t>
      </w:r>
      <w:r w:rsidRPr="00A621D1">
        <w:rPr>
          <w:i/>
          <w:iCs/>
        </w:rPr>
        <w:t>X</w:t>
      </w:r>
      <w:r w:rsidRPr="00A621D1">
        <w:t xml:space="preserve"> </w:t>
      </w:r>
      <w:r w:rsidRPr="00A621D1">
        <w:sym w:font="Symbol" w:char="F0AE"/>
      </w:r>
      <w:r w:rsidRPr="00A621D1">
        <w:t xml:space="preserve"> </w:t>
      </w:r>
      <w:r w:rsidRPr="00A621D1">
        <w:rPr>
          <w:i/>
          <w:iCs/>
        </w:rPr>
        <w:t>a</w:t>
      </w:r>
      <w:r w:rsidRPr="00A621D1">
        <w:t xml:space="preserve"> </w:t>
      </w:r>
      <w:r w:rsidRPr="00A621D1">
        <w:sym w:font="Symbol" w:char="F062"/>
      </w:r>
      <w:r w:rsidRPr="00A621D1">
        <w:t xml:space="preserve">, where </w:t>
      </w:r>
      <w:r w:rsidRPr="00A621D1">
        <w:rPr>
          <w:i/>
          <w:iCs/>
        </w:rPr>
        <w:t>a</w:t>
      </w:r>
      <w:r w:rsidRPr="00A621D1">
        <w:t xml:space="preserve"> </w:t>
      </w:r>
      <w:r w:rsidRPr="00A621D1">
        <w:sym w:font="Symbol" w:char="F0CE"/>
      </w:r>
      <w:r w:rsidRPr="00A621D1">
        <w:t xml:space="preserve"> </w:t>
      </w:r>
      <w:r w:rsidRPr="00A621D1">
        <w:sym w:font="Symbol" w:char="F053"/>
      </w:r>
      <w:r w:rsidRPr="00A621D1">
        <w:t xml:space="preserve"> and </w:t>
      </w:r>
      <w:r w:rsidRPr="00A621D1">
        <w:sym w:font="Symbol" w:char="F062"/>
      </w:r>
      <w:r w:rsidRPr="00A621D1">
        <w:t xml:space="preserve"> </w:t>
      </w:r>
      <w:r w:rsidRPr="00A621D1">
        <w:sym w:font="Symbol" w:char="F0CE"/>
      </w:r>
      <w:r>
        <w:t xml:space="preserve"> </w:t>
      </w:r>
      <w:r w:rsidRPr="00A621D1">
        <w:t>N*.</w:t>
      </w:r>
    </w:p>
    <w:p w:rsidR="00F75B5D" w:rsidRPr="001951B6" w:rsidRDefault="00F75B5D" w:rsidP="00F75B5D">
      <w:pPr>
        <w:pStyle w:val="ListParagraph"/>
        <w:numPr>
          <w:ilvl w:val="1"/>
          <w:numId w:val="30"/>
        </w:numPr>
        <w:spacing w:after="0"/>
      </w:pPr>
      <w:r>
        <w:t>You do not need to look at the algorithm for converting to GNF.</w:t>
      </w:r>
      <w:r w:rsidRPr="001951B6">
        <w:br/>
      </w:r>
    </w:p>
    <w:p w:rsidR="00F75B5D" w:rsidRDefault="00F75B5D"/>
    <w:sectPr w:rsidR="00F75B5D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025BF0"/>
    <w:multiLevelType w:val="hybridMultilevel"/>
    <w:tmpl w:val="C420B60E"/>
    <w:lvl w:ilvl="0" w:tplc="DD1649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7C4EB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F5CF8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C10A1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4C6C0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A3826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EE0C0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DC897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FC23B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D436980"/>
    <w:multiLevelType w:val="hybridMultilevel"/>
    <w:tmpl w:val="4B52FA8C"/>
    <w:lvl w:ilvl="0" w:tplc="70943F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A2203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01A3C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E0037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BCEF0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F26A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CC0C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C789B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28029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94C2135"/>
    <w:multiLevelType w:val="hybridMultilevel"/>
    <w:tmpl w:val="1606595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>
      <w:start w:val="1"/>
      <w:numFmt w:val="lowerRoman"/>
      <w:lvlText w:val="%3."/>
      <w:lvlJc w:val="right"/>
      <w:pPr>
        <w:ind w:left="1890" w:hanging="180"/>
      </w:pPr>
    </w:lvl>
    <w:lvl w:ilvl="3" w:tplc="0409000F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1D822E2A"/>
    <w:multiLevelType w:val="hybridMultilevel"/>
    <w:tmpl w:val="9CA039D0"/>
    <w:lvl w:ilvl="0" w:tplc="536253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A69E8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5E28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EAED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CABD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1CF5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2213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9CDE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74C9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1E0B481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208D6AC4"/>
    <w:multiLevelType w:val="hybridMultilevel"/>
    <w:tmpl w:val="3C5AC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533BDC"/>
    <w:multiLevelType w:val="hybridMultilevel"/>
    <w:tmpl w:val="716EEE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C8171C"/>
    <w:multiLevelType w:val="hybridMultilevel"/>
    <w:tmpl w:val="323EDE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781EA5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A7C55F8"/>
    <w:multiLevelType w:val="hybridMultilevel"/>
    <w:tmpl w:val="410A7B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980543"/>
    <w:multiLevelType w:val="hybridMultilevel"/>
    <w:tmpl w:val="163652E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CF5A7B"/>
    <w:multiLevelType w:val="hybridMultilevel"/>
    <w:tmpl w:val="A4F03CC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95F7C4A"/>
    <w:multiLevelType w:val="hybridMultilevel"/>
    <w:tmpl w:val="039CC2E4"/>
    <w:lvl w:ilvl="0" w:tplc="71AC6E0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AC31C6"/>
    <w:multiLevelType w:val="hybridMultilevel"/>
    <w:tmpl w:val="6A2EF0A8"/>
    <w:lvl w:ilvl="0" w:tplc="14D0C7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C147DE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762B34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228954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9C02D7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F0DB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EAC9E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2001B2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F16207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39F40F7"/>
    <w:multiLevelType w:val="hybridMultilevel"/>
    <w:tmpl w:val="1606595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>
      <w:start w:val="1"/>
      <w:numFmt w:val="lowerRoman"/>
      <w:lvlText w:val="%3."/>
      <w:lvlJc w:val="right"/>
      <w:pPr>
        <w:ind w:left="1890" w:hanging="180"/>
      </w:pPr>
    </w:lvl>
    <w:lvl w:ilvl="3" w:tplc="0409000F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7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9CD446C"/>
    <w:multiLevelType w:val="hybridMultilevel"/>
    <w:tmpl w:val="2C32E87C"/>
    <w:lvl w:ilvl="0" w:tplc="8A7E6CF4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EF4A8D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FA40DF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10AFC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A696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86F5B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8B8828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732B93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C18569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9DF1AA3"/>
    <w:multiLevelType w:val="hybridMultilevel"/>
    <w:tmpl w:val="6CBE0E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195D11"/>
    <w:multiLevelType w:val="hybridMultilevel"/>
    <w:tmpl w:val="54968E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15E2C18"/>
    <w:multiLevelType w:val="hybridMultilevel"/>
    <w:tmpl w:val="83443A48"/>
    <w:lvl w:ilvl="0" w:tplc="4DC6FF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C4819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796D4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F2200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4DC5C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4B4AA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0562C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55ADB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B4A0B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 w15:restartNumberingAfterBreak="0">
    <w:nsid w:val="63B60FA7"/>
    <w:multiLevelType w:val="hybridMultilevel"/>
    <w:tmpl w:val="6E90F1EA"/>
    <w:lvl w:ilvl="0" w:tplc="52202B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AA799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60C2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AAFA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D0C1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84C9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52E7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B838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464F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656C2459"/>
    <w:multiLevelType w:val="hybridMultilevel"/>
    <w:tmpl w:val="568CB1BA"/>
    <w:lvl w:ilvl="0" w:tplc="98DA85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890AF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864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62820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5843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DC3B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CCEF1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284C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CD21B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4" w15:restartNumberingAfterBreak="0">
    <w:nsid w:val="695E1995"/>
    <w:multiLevelType w:val="hybridMultilevel"/>
    <w:tmpl w:val="4D18FC9C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E7311AB"/>
    <w:multiLevelType w:val="hybridMultilevel"/>
    <w:tmpl w:val="198096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08F7DA7"/>
    <w:multiLevelType w:val="hybridMultilevel"/>
    <w:tmpl w:val="924E2EAA"/>
    <w:lvl w:ilvl="0" w:tplc="BC8E1E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30E8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87429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9C42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54C8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86E85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A2E5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F3C38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E464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 w15:restartNumberingAfterBreak="0">
    <w:nsid w:val="73BC4CA6"/>
    <w:multiLevelType w:val="hybridMultilevel"/>
    <w:tmpl w:val="60DE9AD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A096B78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9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6"/>
  </w:num>
  <w:num w:numId="3">
    <w:abstractNumId w:val="9"/>
  </w:num>
  <w:num w:numId="4">
    <w:abstractNumId w:val="29"/>
  </w:num>
  <w:num w:numId="5">
    <w:abstractNumId w:val="17"/>
  </w:num>
  <w:num w:numId="6">
    <w:abstractNumId w:val="2"/>
  </w:num>
  <w:num w:numId="7">
    <w:abstractNumId w:val="30"/>
  </w:num>
  <w:num w:numId="8">
    <w:abstractNumId w:val="10"/>
  </w:num>
  <w:num w:numId="9">
    <w:abstractNumId w:val="4"/>
  </w:num>
  <w:num w:numId="10">
    <w:abstractNumId w:val="24"/>
  </w:num>
  <w:num w:numId="11">
    <w:abstractNumId w:val="11"/>
  </w:num>
  <w:num w:numId="12">
    <w:abstractNumId w:val="26"/>
  </w:num>
  <w:num w:numId="13">
    <w:abstractNumId w:val="23"/>
  </w:num>
  <w:num w:numId="14">
    <w:abstractNumId w:val="1"/>
  </w:num>
  <w:num w:numId="15">
    <w:abstractNumId w:val="25"/>
  </w:num>
  <w:num w:numId="16">
    <w:abstractNumId w:val="13"/>
  </w:num>
  <w:num w:numId="17">
    <w:abstractNumId w:val="22"/>
  </w:num>
  <w:num w:numId="18">
    <w:abstractNumId w:val="5"/>
  </w:num>
  <w:num w:numId="19">
    <w:abstractNumId w:val="14"/>
  </w:num>
  <w:num w:numId="20">
    <w:abstractNumId w:val="7"/>
  </w:num>
  <w:num w:numId="21">
    <w:abstractNumId w:val="19"/>
  </w:num>
  <w:num w:numId="22">
    <w:abstractNumId w:val="27"/>
  </w:num>
  <w:num w:numId="23">
    <w:abstractNumId w:val="12"/>
  </w:num>
  <w:num w:numId="24">
    <w:abstractNumId w:val="20"/>
  </w:num>
  <w:num w:numId="25">
    <w:abstractNumId w:val="8"/>
  </w:num>
  <w:num w:numId="26">
    <w:abstractNumId w:val="0"/>
  </w:num>
  <w:num w:numId="27">
    <w:abstractNumId w:val="15"/>
  </w:num>
  <w:num w:numId="28">
    <w:abstractNumId w:val="18"/>
  </w:num>
  <w:num w:numId="29">
    <w:abstractNumId w:val="16"/>
  </w:num>
  <w:num w:numId="30">
    <w:abstractNumId w:val="28"/>
  </w:num>
  <w:num w:numId="31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2CF4"/>
    <w:rsid w:val="00006031"/>
    <w:rsid w:val="000367A5"/>
    <w:rsid w:val="000373DE"/>
    <w:rsid w:val="00041130"/>
    <w:rsid w:val="00060590"/>
    <w:rsid w:val="000B1E22"/>
    <w:rsid w:val="000F5BAD"/>
    <w:rsid w:val="000F77F5"/>
    <w:rsid w:val="001204D9"/>
    <w:rsid w:val="0012752C"/>
    <w:rsid w:val="00161D8C"/>
    <w:rsid w:val="001A1B8D"/>
    <w:rsid w:val="001B3D89"/>
    <w:rsid w:val="001B593C"/>
    <w:rsid w:val="001E2B5A"/>
    <w:rsid w:val="001E7780"/>
    <w:rsid w:val="00206512"/>
    <w:rsid w:val="00207374"/>
    <w:rsid w:val="00207C48"/>
    <w:rsid w:val="00234742"/>
    <w:rsid w:val="00284296"/>
    <w:rsid w:val="002A5476"/>
    <w:rsid w:val="002A6AD8"/>
    <w:rsid w:val="002A70F4"/>
    <w:rsid w:val="002D0D67"/>
    <w:rsid w:val="002D4FD3"/>
    <w:rsid w:val="002E71A0"/>
    <w:rsid w:val="002F0D10"/>
    <w:rsid w:val="002F433A"/>
    <w:rsid w:val="00311F6B"/>
    <w:rsid w:val="003339E5"/>
    <w:rsid w:val="00335B1C"/>
    <w:rsid w:val="00364539"/>
    <w:rsid w:val="003736E3"/>
    <w:rsid w:val="0037498D"/>
    <w:rsid w:val="003D1FCB"/>
    <w:rsid w:val="003D4525"/>
    <w:rsid w:val="003E0794"/>
    <w:rsid w:val="003E5A9D"/>
    <w:rsid w:val="003F1DF6"/>
    <w:rsid w:val="0041134A"/>
    <w:rsid w:val="00413039"/>
    <w:rsid w:val="00420B48"/>
    <w:rsid w:val="004222AC"/>
    <w:rsid w:val="00423FC7"/>
    <w:rsid w:val="00430EEE"/>
    <w:rsid w:val="00431C9C"/>
    <w:rsid w:val="0043237A"/>
    <w:rsid w:val="00440082"/>
    <w:rsid w:val="004609FB"/>
    <w:rsid w:val="00471021"/>
    <w:rsid w:val="004A4327"/>
    <w:rsid w:val="004A5A49"/>
    <w:rsid w:val="004B0836"/>
    <w:rsid w:val="004C6452"/>
    <w:rsid w:val="004D38AF"/>
    <w:rsid w:val="004E1EA2"/>
    <w:rsid w:val="005125CB"/>
    <w:rsid w:val="0051381E"/>
    <w:rsid w:val="00525D23"/>
    <w:rsid w:val="0053494E"/>
    <w:rsid w:val="00545133"/>
    <w:rsid w:val="00546288"/>
    <w:rsid w:val="00565AB0"/>
    <w:rsid w:val="00570623"/>
    <w:rsid w:val="00594518"/>
    <w:rsid w:val="005966C1"/>
    <w:rsid w:val="005E1DE1"/>
    <w:rsid w:val="005E2558"/>
    <w:rsid w:val="00603DAB"/>
    <w:rsid w:val="00617E20"/>
    <w:rsid w:val="00632FAD"/>
    <w:rsid w:val="00636881"/>
    <w:rsid w:val="00643846"/>
    <w:rsid w:val="0065073C"/>
    <w:rsid w:val="006517FB"/>
    <w:rsid w:val="00673EB5"/>
    <w:rsid w:val="00677F95"/>
    <w:rsid w:val="006861B0"/>
    <w:rsid w:val="00697009"/>
    <w:rsid w:val="006A557E"/>
    <w:rsid w:val="006E2A1B"/>
    <w:rsid w:val="00711D80"/>
    <w:rsid w:val="00720351"/>
    <w:rsid w:val="00761535"/>
    <w:rsid w:val="00762A4F"/>
    <w:rsid w:val="00764617"/>
    <w:rsid w:val="00764A74"/>
    <w:rsid w:val="007769D3"/>
    <w:rsid w:val="0078744E"/>
    <w:rsid w:val="00796635"/>
    <w:rsid w:val="007A183C"/>
    <w:rsid w:val="007A1E4D"/>
    <w:rsid w:val="007A4B3A"/>
    <w:rsid w:val="007C4DEE"/>
    <w:rsid w:val="007D5137"/>
    <w:rsid w:val="007D5FA9"/>
    <w:rsid w:val="007E28AA"/>
    <w:rsid w:val="00802A0B"/>
    <w:rsid w:val="008429C7"/>
    <w:rsid w:val="008456DF"/>
    <w:rsid w:val="00857C06"/>
    <w:rsid w:val="0088465A"/>
    <w:rsid w:val="00891331"/>
    <w:rsid w:val="008B2723"/>
    <w:rsid w:val="008C45CF"/>
    <w:rsid w:val="008E79EF"/>
    <w:rsid w:val="00931917"/>
    <w:rsid w:val="0093325D"/>
    <w:rsid w:val="00936BAA"/>
    <w:rsid w:val="00937FF1"/>
    <w:rsid w:val="009504A2"/>
    <w:rsid w:val="009622F1"/>
    <w:rsid w:val="00970171"/>
    <w:rsid w:val="00971611"/>
    <w:rsid w:val="00973C09"/>
    <w:rsid w:val="00987E7B"/>
    <w:rsid w:val="00990958"/>
    <w:rsid w:val="009B6D4F"/>
    <w:rsid w:val="009C0D92"/>
    <w:rsid w:val="009C6ED8"/>
    <w:rsid w:val="009D7425"/>
    <w:rsid w:val="009E07A5"/>
    <w:rsid w:val="009E7C84"/>
    <w:rsid w:val="009F5023"/>
    <w:rsid w:val="00A1148E"/>
    <w:rsid w:val="00A36B95"/>
    <w:rsid w:val="00A36FB9"/>
    <w:rsid w:val="00A70EF4"/>
    <w:rsid w:val="00A76CF1"/>
    <w:rsid w:val="00A87578"/>
    <w:rsid w:val="00A95605"/>
    <w:rsid w:val="00A96D34"/>
    <w:rsid w:val="00AB0E38"/>
    <w:rsid w:val="00AB7062"/>
    <w:rsid w:val="00AD7799"/>
    <w:rsid w:val="00B22CF6"/>
    <w:rsid w:val="00B51959"/>
    <w:rsid w:val="00B70D8E"/>
    <w:rsid w:val="00B82B32"/>
    <w:rsid w:val="00B83326"/>
    <w:rsid w:val="00B844C1"/>
    <w:rsid w:val="00BA2280"/>
    <w:rsid w:val="00BC7F99"/>
    <w:rsid w:val="00BD4A48"/>
    <w:rsid w:val="00BE68E1"/>
    <w:rsid w:val="00C109C8"/>
    <w:rsid w:val="00C2200B"/>
    <w:rsid w:val="00C352AE"/>
    <w:rsid w:val="00C3787C"/>
    <w:rsid w:val="00C65681"/>
    <w:rsid w:val="00C66249"/>
    <w:rsid w:val="00C81EC0"/>
    <w:rsid w:val="00C82917"/>
    <w:rsid w:val="00C91138"/>
    <w:rsid w:val="00C959B0"/>
    <w:rsid w:val="00CA7DFD"/>
    <w:rsid w:val="00CB6852"/>
    <w:rsid w:val="00CE6E6E"/>
    <w:rsid w:val="00D049A5"/>
    <w:rsid w:val="00D10877"/>
    <w:rsid w:val="00D37CA8"/>
    <w:rsid w:val="00D4027C"/>
    <w:rsid w:val="00D421B9"/>
    <w:rsid w:val="00D54205"/>
    <w:rsid w:val="00D56A58"/>
    <w:rsid w:val="00D668E0"/>
    <w:rsid w:val="00D72164"/>
    <w:rsid w:val="00D934CD"/>
    <w:rsid w:val="00DA499E"/>
    <w:rsid w:val="00DB4240"/>
    <w:rsid w:val="00DD668E"/>
    <w:rsid w:val="00DF2A84"/>
    <w:rsid w:val="00E41EBE"/>
    <w:rsid w:val="00E43911"/>
    <w:rsid w:val="00E4644F"/>
    <w:rsid w:val="00E7078B"/>
    <w:rsid w:val="00E738AA"/>
    <w:rsid w:val="00E7662D"/>
    <w:rsid w:val="00E85852"/>
    <w:rsid w:val="00E916B5"/>
    <w:rsid w:val="00EA1B0C"/>
    <w:rsid w:val="00EA7DE3"/>
    <w:rsid w:val="00F0441E"/>
    <w:rsid w:val="00F22F25"/>
    <w:rsid w:val="00F3291A"/>
    <w:rsid w:val="00F3783A"/>
    <w:rsid w:val="00F42C1F"/>
    <w:rsid w:val="00F4620C"/>
    <w:rsid w:val="00F47602"/>
    <w:rsid w:val="00F75B5D"/>
    <w:rsid w:val="00F910F0"/>
    <w:rsid w:val="00F920C4"/>
    <w:rsid w:val="00F94ACB"/>
    <w:rsid w:val="00FA55F3"/>
    <w:rsid w:val="00FE7E94"/>
    <w:rsid w:val="00FF4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323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42C1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1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5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3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36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689898">
          <w:marLeft w:val="605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4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64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83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9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99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3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8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725213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209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69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3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9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8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84942">
          <w:marLeft w:val="60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65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115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2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2682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95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1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7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D2599A-F174-4661-9DC2-CED541DADE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719</TotalTime>
  <Pages>2</Pages>
  <Words>667</Words>
  <Characters>2559</Characters>
  <Application>Microsoft Office Word</Application>
  <DocSecurity>0</DocSecurity>
  <Lines>91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4</cp:revision>
  <cp:lastPrinted>2014-01-16T14:13:00Z</cp:lastPrinted>
  <dcterms:created xsi:type="dcterms:W3CDTF">2018-04-05T18:19:00Z</dcterms:created>
  <dcterms:modified xsi:type="dcterms:W3CDTF">2018-04-06T11:13:00Z</dcterms:modified>
</cp:coreProperties>
</file>