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Pr="00067DD9" w:rsidRDefault="00970171">
      <w:p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</w:rPr>
        <w:t xml:space="preserve">MA/CSSE 474   Day </w:t>
      </w:r>
      <w:r w:rsidR="000F77F5" w:rsidRPr="00067DD9">
        <w:rPr>
          <w:rFonts w:ascii="Times New Roman" w:hAnsi="Times New Roman" w:cs="Times New Roman"/>
          <w:b/>
        </w:rPr>
        <w:t>1</w:t>
      </w:r>
      <w:r w:rsidR="00177F1D" w:rsidRPr="00067DD9">
        <w:rPr>
          <w:rFonts w:ascii="Times New Roman" w:hAnsi="Times New Roman" w:cs="Times New Roman"/>
          <w:b/>
        </w:rPr>
        <w:t>3</w:t>
      </w:r>
      <w:r w:rsidR="00632FAD" w:rsidRPr="00067DD9">
        <w:rPr>
          <w:rFonts w:ascii="Times New Roman" w:hAnsi="Times New Roman" w:cs="Times New Roman"/>
          <w:b/>
        </w:rPr>
        <w:t xml:space="preserve"> </w:t>
      </w:r>
      <w:r w:rsidR="00673EB5" w:rsidRPr="00067DD9">
        <w:rPr>
          <w:rFonts w:ascii="Times New Roman" w:hAnsi="Times New Roman" w:cs="Times New Roman"/>
          <w:b/>
        </w:rPr>
        <w:t>Summary</w:t>
      </w:r>
      <w:r w:rsidR="00673EB5" w:rsidRPr="00067DD9">
        <w:rPr>
          <w:rFonts w:ascii="Times New Roman" w:hAnsi="Times New Roman" w:cs="Times New Roman"/>
        </w:rPr>
        <w:t xml:space="preserve"> </w:t>
      </w:r>
    </w:p>
    <w:p w:rsidR="00897C5F" w:rsidRPr="00067DD9" w:rsidRDefault="00E20264" w:rsidP="003339E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  <w:b/>
          <w:bCs/>
        </w:rPr>
        <w:t xml:space="preserve">Recap: </w:t>
      </w:r>
      <w:r w:rsidR="00897C5F" w:rsidRPr="00067DD9">
        <w:rPr>
          <w:rFonts w:ascii="Times New Roman" w:hAnsi="Times New Roman" w:cs="Times New Roman"/>
          <w:b/>
          <w:bCs/>
        </w:rPr>
        <w:t xml:space="preserve">For Every </w:t>
      </w:r>
      <w:r w:rsidR="00E75864" w:rsidRPr="00067DD9">
        <w:rPr>
          <w:rFonts w:ascii="Times New Roman" w:hAnsi="Times New Roman" w:cs="Times New Roman"/>
          <w:b/>
          <w:bCs/>
        </w:rPr>
        <w:t>DFSM, there is an equivalent</w:t>
      </w:r>
      <w:r w:rsidR="00897C5F" w:rsidRPr="00067DD9">
        <w:rPr>
          <w:rFonts w:ascii="Times New Roman" w:hAnsi="Times New Roman" w:cs="Times New Roman"/>
          <w:b/>
          <w:bCs/>
        </w:rPr>
        <w:t xml:space="preserve"> </w:t>
      </w:r>
      <w:r w:rsidR="00E75864" w:rsidRPr="00067DD9">
        <w:rPr>
          <w:rFonts w:ascii="Times New Roman" w:hAnsi="Times New Roman" w:cs="Times New Roman"/>
          <w:b/>
          <w:bCs/>
        </w:rPr>
        <w:t>regular expression</w:t>
      </w:r>
      <w:r w:rsidR="00897C5F" w:rsidRPr="00067DD9">
        <w:rPr>
          <w:rFonts w:ascii="Times New Roman" w:hAnsi="Times New Roman" w:cs="Times New Roman"/>
          <w:b/>
          <w:bCs/>
        </w:rPr>
        <w:t>: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Number the states q</w:t>
      </w:r>
      <w:r w:rsidRPr="00067DD9">
        <w:rPr>
          <w:rFonts w:ascii="Times New Roman" w:hAnsi="Times New Roman" w:cs="Times New Roman"/>
          <w:vertAlign w:val="subscript"/>
        </w:rPr>
        <w:t>1</w:t>
      </w:r>
      <w:proofErr w:type="gramStart"/>
      <w:r w:rsidRPr="00067DD9">
        <w:rPr>
          <w:rFonts w:ascii="Times New Roman" w:hAnsi="Times New Roman" w:cs="Times New Roman"/>
        </w:rPr>
        <w:t>, …,</w:t>
      </w:r>
      <w:proofErr w:type="gramEnd"/>
      <w:r w:rsidRPr="00067DD9">
        <w:rPr>
          <w:rFonts w:ascii="Times New Roman" w:hAnsi="Times New Roman" w:cs="Times New Roman"/>
        </w:rPr>
        <w:t xml:space="preserve"> q</w:t>
      </w:r>
      <w:r w:rsidRPr="00067DD9">
        <w:rPr>
          <w:rFonts w:ascii="Times New Roman" w:hAnsi="Times New Roman" w:cs="Times New Roman"/>
          <w:vertAlign w:val="subscript"/>
        </w:rPr>
        <w:t>n</w:t>
      </w:r>
      <w:r w:rsidRPr="00067DD9">
        <w:rPr>
          <w:rFonts w:ascii="Times New Roman" w:hAnsi="Times New Roman" w:cs="Times New Roman"/>
        </w:rPr>
        <w:t>.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Define </w:t>
      </w:r>
      <w:proofErr w:type="spellStart"/>
      <w:r w:rsidRPr="00067DD9">
        <w:rPr>
          <w:rFonts w:ascii="Times New Roman" w:hAnsi="Times New Roman" w:cs="Times New Roman"/>
          <w:b/>
          <w:bCs/>
        </w:rPr>
        <w:t>R</w:t>
      </w:r>
      <w:r w:rsidRPr="00067DD9">
        <w:rPr>
          <w:rFonts w:ascii="Times New Roman" w:hAnsi="Times New Roman" w:cs="Times New Roman"/>
          <w:b/>
          <w:bCs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to be the set of all strings 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>*  such that</w:t>
      </w:r>
    </w:p>
    <w:p w:rsidR="009504A2" w:rsidRPr="00067DD9" w:rsidRDefault="009E07A5" w:rsidP="003339E5">
      <w:pPr>
        <w:spacing w:after="0"/>
        <w:ind w:left="2160"/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(</w:t>
      </w:r>
      <w:proofErr w:type="spellStart"/>
      <w:proofErr w:type="gram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</w:t>
      </w:r>
      <w:proofErr w:type="gramEnd"/>
      <w:r w:rsidRPr="00067DD9">
        <w:rPr>
          <w:rFonts w:ascii="Times New Roman" w:hAnsi="Times New Roman" w:cs="Times New Roman"/>
        </w:rPr>
        <w:t>x</w:t>
      </w:r>
      <w:proofErr w:type="spellEnd"/>
      <w:r w:rsidRPr="00067DD9">
        <w:rPr>
          <w:rFonts w:ascii="Times New Roman" w:hAnsi="Times New Roman" w:cs="Times New Roman"/>
        </w:rPr>
        <w:t>) |-</w:t>
      </w:r>
      <w:r w:rsidRPr="00067DD9">
        <w:rPr>
          <w:rFonts w:ascii="Times New Roman" w:hAnsi="Times New Roman" w:cs="Times New Roman"/>
          <w:vertAlign w:val="subscript"/>
        </w:rPr>
        <w:t>M</w:t>
      </w:r>
      <w:r w:rsidR="003339E5" w:rsidRPr="00067DD9">
        <w:rPr>
          <w:rFonts w:ascii="Times New Roman" w:hAnsi="Times New Roman" w:cs="Times New Roman"/>
        </w:rPr>
        <w:t>*</w:t>
      </w:r>
      <w:r w:rsidRPr="00067DD9">
        <w:rPr>
          <w:rFonts w:ascii="Times New Roman" w:hAnsi="Times New Roman" w:cs="Times New Roman"/>
        </w:rPr>
        <w:t xml:space="preserve"> (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proofErr w:type="gramStart"/>
      <w:r w:rsidRPr="00067DD9">
        <w:rPr>
          <w:rFonts w:ascii="Times New Roman" w:hAnsi="Times New Roman" w:cs="Times New Roman"/>
        </w:rPr>
        <w:t xml:space="preserve">, </w:t>
      </w:r>
      <w:proofErr w:type="gramEnd"/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), and </w:t>
      </w:r>
    </w:p>
    <w:p w:rsidR="009504A2" w:rsidRPr="00067DD9" w:rsidRDefault="009E07A5" w:rsidP="003339E5">
      <w:pPr>
        <w:spacing w:after="80"/>
        <w:ind w:left="2160"/>
        <w:rPr>
          <w:rFonts w:ascii="Times New Roman" w:hAnsi="Times New Roman" w:cs="Times New Roman"/>
        </w:rPr>
      </w:pPr>
      <w:proofErr w:type="gramStart"/>
      <w:r w:rsidRPr="00067DD9">
        <w:rPr>
          <w:rFonts w:ascii="Times New Roman" w:hAnsi="Times New Roman" w:cs="Times New Roman"/>
        </w:rPr>
        <w:t>if</w:t>
      </w:r>
      <w:proofErr w:type="gramEnd"/>
      <w:r w:rsidRPr="00067DD9">
        <w:rPr>
          <w:rFonts w:ascii="Times New Roman" w:hAnsi="Times New Roman" w:cs="Times New Roman"/>
        </w:rPr>
        <w:t xml:space="preserve"> (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</w:t>
      </w:r>
      <w:r w:rsidRPr="00A63F3B">
        <w:rPr>
          <w:rFonts w:ascii="Times New Roman" w:hAnsi="Times New Roman" w:cs="Times New Roman"/>
          <w:i/>
        </w:rPr>
        <w:t>y</w:t>
      </w:r>
      <w:proofErr w:type="spellEnd"/>
      <w:r w:rsidRPr="00067DD9">
        <w:rPr>
          <w:rFonts w:ascii="Times New Roman" w:hAnsi="Times New Roman" w:cs="Times New Roman"/>
        </w:rPr>
        <w:t>) |-</w:t>
      </w:r>
      <w:r w:rsidRPr="00067DD9">
        <w:rPr>
          <w:rFonts w:ascii="Times New Roman" w:hAnsi="Times New Roman" w:cs="Times New Roman"/>
          <w:vertAlign w:val="subscript"/>
        </w:rPr>
        <w:t>M</w:t>
      </w:r>
      <w:r w:rsidR="003339E5" w:rsidRPr="00067DD9">
        <w:rPr>
          <w:rFonts w:ascii="Times New Roman" w:hAnsi="Times New Roman" w:cs="Times New Roman"/>
        </w:rPr>
        <w:t>*</w:t>
      </w:r>
      <w:r w:rsidRPr="00067DD9">
        <w:rPr>
          <w:rFonts w:ascii="Times New Roman" w:hAnsi="Times New Roman" w:cs="Times New Roman"/>
        </w:rPr>
        <w:t xml:space="preserve"> (q</w:t>
      </w:r>
      <w:r w:rsidRPr="00067DD9">
        <w:rPr>
          <w:rFonts w:ascii="Cambria Math" w:hAnsi="Cambria Math" w:cs="Cambria Math"/>
          <w:vertAlign w:val="subscript"/>
        </w:rPr>
        <w:t>𝓁</w:t>
      </w:r>
      <w:r w:rsidRPr="00067DD9">
        <w:rPr>
          <w:rFonts w:ascii="Times New Roman" w:hAnsi="Times New Roman" w:cs="Times New Roman"/>
        </w:rPr>
        <w:t xml:space="preserve">, 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), for any prefix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 xml:space="preserve"> of 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  (except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>=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 xml:space="preserve"> and </w:t>
      </w:r>
      <w:r w:rsidRPr="00A63F3B">
        <w:rPr>
          <w:rFonts w:ascii="Times New Roman" w:hAnsi="Times New Roman" w:cs="Times New Roman"/>
          <w:i/>
        </w:rPr>
        <w:t>y</w:t>
      </w:r>
      <w:r w:rsidRPr="00067DD9">
        <w:rPr>
          <w:rFonts w:ascii="Times New Roman" w:hAnsi="Times New Roman" w:cs="Times New Roman"/>
        </w:rPr>
        <w:t>=</w:t>
      </w:r>
      <w:r w:rsidRPr="00A63F3B">
        <w:rPr>
          <w:rFonts w:ascii="Times New Roman" w:hAnsi="Times New Roman" w:cs="Times New Roman"/>
          <w:i/>
        </w:rPr>
        <w:t>x</w:t>
      </w:r>
      <w:r w:rsidRPr="00067DD9">
        <w:rPr>
          <w:rFonts w:ascii="Times New Roman" w:hAnsi="Times New Roman" w:cs="Times New Roman"/>
        </w:rPr>
        <w:t xml:space="preserve">), then </w:t>
      </w:r>
      <w:r w:rsidRPr="00067DD9">
        <w:rPr>
          <w:rFonts w:ascii="Cambria Math" w:hAnsi="Cambria Math" w:cs="Cambria Math"/>
        </w:rPr>
        <w:t>𝓁</w:t>
      </w:r>
      <w:r w:rsidRPr="00067DD9">
        <w:rPr>
          <w:rFonts w:ascii="Times New Roman" w:hAnsi="Times New Roman" w:cs="Times New Roman"/>
        </w:rPr>
        <w:t xml:space="preserve"> </w:t>
      </w:r>
      <w:r w:rsidRPr="00067DD9">
        <w:rPr>
          <w:rFonts w:ascii="Times New Roman" w:hAnsi="Times New Roman" w:cs="Times New Roman"/>
        </w:rPr>
        <w:sym w:font="Symbol" w:char="F0A3"/>
      </w:r>
      <w:r w:rsidRPr="00067DD9">
        <w:rPr>
          <w:rFonts w:ascii="Times New Roman" w:hAnsi="Times New Roman" w:cs="Times New Roman"/>
        </w:rPr>
        <w:t xml:space="preserve"> k</w:t>
      </w:r>
    </w:p>
    <w:p w:rsidR="003339E5" w:rsidRPr="00067DD9" w:rsidRDefault="003339E5" w:rsidP="003339E5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That is,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is the set of all strings that take us from 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 to 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r w:rsidRPr="00067DD9">
        <w:rPr>
          <w:rFonts w:ascii="Times New Roman" w:hAnsi="Times New Roman" w:cs="Times New Roman"/>
        </w:rPr>
        <w:t xml:space="preserve"> without passing through any intermediate states numbered higher than k.</w:t>
      </w:r>
    </w:p>
    <w:p w:rsidR="009504A2" w:rsidRPr="00067DD9" w:rsidRDefault="009E07A5" w:rsidP="001B3D89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In this case, "passing through" means both entering and leaving.</w:t>
      </w:r>
    </w:p>
    <w:p w:rsidR="00891331" w:rsidRPr="00067DD9" w:rsidRDefault="003339E5" w:rsidP="00891331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Note that either i or j (or both) </w:t>
      </w:r>
      <w:r w:rsidR="002A70F4" w:rsidRPr="00067DD9">
        <w:rPr>
          <w:rFonts w:ascii="Times New Roman" w:hAnsi="Times New Roman" w:cs="Times New Roman"/>
        </w:rPr>
        <w:t>may be greater than k.</w:t>
      </w:r>
    </w:p>
    <w:p w:rsidR="00177F1D" w:rsidRPr="00067DD9" w:rsidRDefault="00177F1D" w:rsidP="00177F1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067DD9">
        <w:rPr>
          <w:rFonts w:ascii="Times New Roman" w:hAnsi="Times New Roman" w:cs="Times New Roman"/>
          <w:b/>
        </w:rPr>
        <w:t xml:space="preserve">Formulas </w:t>
      </w:r>
      <w:r w:rsidRPr="00067DD9">
        <w:rPr>
          <w:rFonts w:ascii="Times New Roman" w:hAnsi="Times New Roman" w:cs="Times New Roman"/>
          <w:b/>
          <w:bCs/>
        </w:rPr>
        <w:t>for</w:t>
      </w:r>
      <w:r w:rsidRPr="00067DD9">
        <w:rPr>
          <w:rFonts w:ascii="Times New Roman" w:hAnsi="Times New Roman" w:cs="Times New Roman"/>
          <w:b/>
        </w:rPr>
        <w:t xml:space="preserve"> </w:t>
      </w:r>
      <w:proofErr w:type="spellStart"/>
      <w:r w:rsidRPr="00067DD9">
        <w:rPr>
          <w:rFonts w:ascii="Times New Roman" w:hAnsi="Times New Roman" w:cs="Times New Roman"/>
          <w:b/>
        </w:rPr>
        <w:t>R</w:t>
      </w:r>
      <w:r w:rsidRPr="00067DD9">
        <w:rPr>
          <w:rFonts w:ascii="Times New Roman" w:hAnsi="Times New Roman" w:cs="Times New Roman"/>
          <w:b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  <w:b/>
        </w:rPr>
        <w:t>:</w:t>
      </w:r>
    </w:p>
    <w:p w:rsidR="003261A0" w:rsidRPr="00067DD9" w:rsidRDefault="00177F1D" w:rsidP="00177F1D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Base cases (k = 0):</w:t>
      </w:r>
    </w:p>
    <w:p w:rsidR="003261A0" w:rsidRPr="00067DD9" w:rsidRDefault="00177F1D" w:rsidP="00177F1D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 xml:space="preserve">If i </w:t>
      </w:r>
      <w:r w:rsidRPr="00067DD9">
        <w:rPr>
          <w:rFonts w:ascii="Times New Roman" w:hAnsi="Times New Roman" w:cs="Times New Roman"/>
        </w:rPr>
        <w:sym w:font="Symbol" w:char="F0B9"/>
      </w:r>
      <w:r w:rsidRPr="00067DD9">
        <w:rPr>
          <w:rFonts w:ascii="Times New Roman" w:hAnsi="Times New Roman" w:cs="Times New Roman"/>
        </w:rPr>
        <w:t xml:space="preserve"> j, R</w:t>
      </w:r>
      <w:r w:rsidRPr="00067DD9">
        <w:rPr>
          <w:rFonts w:ascii="Times New Roman" w:hAnsi="Times New Roman" w:cs="Times New Roman"/>
          <w:vertAlign w:val="subscript"/>
        </w:rPr>
        <w:t xml:space="preserve">ij0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, a) = </w:t>
      </w:r>
      <w:proofErr w:type="spellStart"/>
      <w:r w:rsidRPr="00067DD9">
        <w:rPr>
          <w:rFonts w:ascii="Times New Roman" w:hAnsi="Times New Roman" w:cs="Times New Roman"/>
        </w:rPr>
        <w:t>q</w:t>
      </w:r>
      <w:r w:rsidRPr="00067DD9">
        <w:rPr>
          <w:rFonts w:ascii="Times New Roman" w:hAnsi="Times New Roman" w:cs="Times New Roman"/>
          <w:vertAlign w:val="subscript"/>
        </w:rPr>
        <w:t>j</w:t>
      </w:r>
      <w:proofErr w:type="spellEnd"/>
      <w:r w:rsidRPr="00067DD9">
        <w:rPr>
          <w:rFonts w:ascii="Times New Roman" w:hAnsi="Times New Roman" w:cs="Times New Roman"/>
        </w:rPr>
        <w:t>}</w:t>
      </w:r>
    </w:p>
    <w:p w:rsidR="003261A0" w:rsidRPr="00067DD9" w:rsidRDefault="00177F1D" w:rsidP="00177F1D">
      <w:pPr>
        <w:pStyle w:val="ListParagraph"/>
        <w:numPr>
          <w:ilvl w:val="2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If i = j, R</w:t>
      </w:r>
      <w:r w:rsidRPr="00067DD9">
        <w:rPr>
          <w:rFonts w:ascii="Times New Roman" w:hAnsi="Times New Roman" w:cs="Times New Roman"/>
          <w:vertAlign w:val="subscript"/>
        </w:rPr>
        <w:t xml:space="preserve">ii0 </w:t>
      </w:r>
      <w:r w:rsidRPr="00067DD9">
        <w:rPr>
          <w:rFonts w:ascii="Times New Roman" w:hAnsi="Times New Roman" w:cs="Times New Roman"/>
        </w:rPr>
        <w:t>= {a</w:t>
      </w:r>
      <w:r w:rsidRPr="00067DD9">
        <w:rPr>
          <w:rFonts w:ascii="Times New Roman" w:hAnsi="Times New Roman" w:cs="Times New Roman"/>
        </w:rPr>
        <w:sym w:font="Symbol" w:char="F0CE"/>
      </w:r>
      <w:r w:rsidRPr="00067DD9">
        <w:rPr>
          <w:rFonts w:ascii="Times New Roman" w:hAnsi="Times New Roman" w:cs="Times New Roman"/>
        </w:rPr>
        <w:sym w:font="Symbol" w:char="F053"/>
      </w:r>
      <w:r w:rsidRPr="00067DD9">
        <w:rPr>
          <w:rFonts w:ascii="Times New Roman" w:hAnsi="Times New Roman" w:cs="Times New Roman"/>
        </w:rPr>
        <w:t xml:space="preserve"> : </w:t>
      </w:r>
      <w:r w:rsidRPr="00067DD9">
        <w:rPr>
          <w:rFonts w:ascii="Times New Roman" w:hAnsi="Times New Roman" w:cs="Times New Roman"/>
        </w:rPr>
        <w:sym w:font="Symbol" w:char="F064"/>
      </w:r>
      <w:r w:rsidRPr="00067DD9">
        <w:rPr>
          <w:rFonts w:ascii="Times New Roman" w:hAnsi="Times New Roman" w:cs="Times New Roman"/>
        </w:rPr>
        <w:t>(q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>, a) = q</w:t>
      </w:r>
      <w:r w:rsidRPr="00067DD9">
        <w:rPr>
          <w:rFonts w:ascii="Times New Roman" w:hAnsi="Times New Roman" w:cs="Times New Roman"/>
          <w:vertAlign w:val="subscript"/>
        </w:rPr>
        <w:t>i</w:t>
      </w:r>
      <w:r w:rsidRPr="00067DD9">
        <w:rPr>
          <w:rFonts w:ascii="Times New Roman" w:hAnsi="Times New Roman" w:cs="Times New Roman"/>
        </w:rPr>
        <w:t xml:space="preserve">}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{</w:t>
      </w:r>
      <w:r w:rsidRPr="00067DD9">
        <w:rPr>
          <w:rFonts w:ascii="Times New Roman" w:hAnsi="Times New Roman" w:cs="Times New Roman"/>
        </w:rPr>
        <w:sym w:font="Symbol" w:char="F065"/>
      </w:r>
      <w:r w:rsidRPr="00067DD9">
        <w:rPr>
          <w:rFonts w:ascii="Times New Roman" w:hAnsi="Times New Roman" w:cs="Times New Roman"/>
        </w:rPr>
        <w:t>}</w:t>
      </w:r>
    </w:p>
    <w:p w:rsidR="002A70F4" w:rsidRPr="00067DD9" w:rsidRDefault="00177F1D" w:rsidP="00177F1D">
      <w:pPr>
        <w:pStyle w:val="ListParagraph"/>
        <w:numPr>
          <w:ilvl w:val="1"/>
          <w:numId w:val="9"/>
        </w:numPr>
        <w:rPr>
          <w:rFonts w:ascii="Times New Roman" w:hAnsi="Times New Roman" w:cs="Times New Roman"/>
        </w:rPr>
      </w:pPr>
      <w:r w:rsidRPr="00067DD9">
        <w:rPr>
          <w:rFonts w:ascii="Times New Roman" w:hAnsi="Times New Roman" w:cs="Times New Roman"/>
        </w:rPr>
        <w:t>Recursive case (k &gt; 0):</w:t>
      </w:r>
      <w:r w:rsidRPr="00067DD9">
        <w:rPr>
          <w:rFonts w:ascii="Times New Roman" w:hAnsi="Times New Roman" w:cs="Times New Roman"/>
        </w:rPr>
        <w:br/>
        <w:t xml:space="preserve">      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ijk</w:t>
      </w:r>
      <w:proofErr w:type="spellEnd"/>
      <w:r w:rsidRPr="00067DD9">
        <w:rPr>
          <w:rFonts w:ascii="Times New Roman" w:hAnsi="Times New Roman" w:cs="Times New Roman"/>
        </w:rPr>
        <w:t xml:space="preserve"> is 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ij</w:t>
      </w:r>
      <w:proofErr w:type="spellEnd"/>
      <w:r w:rsidRPr="00067DD9">
        <w:rPr>
          <w:rFonts w:ascii="Times New Roman" w:hAnsi="Times New Roman" w:cs="Times New Roman"/>
          <w:vertAlign w:val="subscript"/>
        </w:rPr>
        <w:t xml:space="preserve">(k-1) </w:t>
      </w:r>
      <w:r w:rsidRPr="00067DD9">
        <w:rPr>
          <w:rFonts w:ascii="Times New Roman" w:hAnsi="Times New Roman" w:cs="Times New Roman"/>
        </w:rPr>
        <w:sym w:font="Symbol" w:char="F0C8"/>
      </w:r>
      <w:r w:rsidRPr="00067DD9">
        <w:rPr>
          <w:rFonts w:ascii="Times New Roman" w:hAnsi="Times New Roman" w:cs="Times New Roman"/>
        </w:rPr>
        <w:t xml:space="preserve"> R</w:t>
      </w:r>
      <w:r w:rsidRPr="00067DD9">
        <w:rPr>
          <w:rFonts w:ascii="Times New Roman" w:hAnsi="Times New Roman" w:cs="Times New Roman"/>
          <w:vertAlign w:val="subscript"/>
        </w:rPr>
        <w:t>ik(k-1)</w:t>
      </w:r>
      <w:r w:rsidRPr="00067DD9">
        <w:rPr>
          <w:rFonts w:ascii="Times New Roman" w:hAnsi="Times New Roman" w:cs="Times New Roman"/>
        </w:rPr>
        <w:t>(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kk</w:t>
      </w:r>
      <w:proofErr w:type="spellEnd"/>
      <w:r w:rsidRPr="00067DD9">
        <w:rPr>
          <w:rFonts w:ascii="Times New Roman" w:hAnsi="Times New Roman" w:cs="Times New Roman"/>
          <w:vertAlign w:val="subscript"/>
        </w:rPr>
        <w:t>(k-1)</w:t>
      </w:r>
      <w:r w:rsidRPr="00067DD9">
        <w:rPr>
          <w:rFonts w:ascii="Times New Roman" w:hAnsi="Times New Roman" w:cs="Times New Roman"/>
        </w:rPr>
        <w:t>)*</w:t>
      </w:r>
      <w:proofErr w:type="spellStart"/>
      <w:r w:rsidRPr="00067DD9">
        <w:rPr>
          <w:rFonts w:ascii="Times New Roman" w:hAnsi="Times New Roman" w:cs="Times New Roman"/>
        </w:rPr>
        <w:t>R</w:t>
      </w:r>
      <w:r w:rsidRPr="00067DD9">
        <w:rPr>
          <w:rFonts w:ascii="Times New Roman" w:hAnsi="Times New Roman" w:cs="Times New Roman"/>
          <w:vertAlign w:val="subscript"/>
        </w:rPr>
        <w:t>kj</w:t>
      </w:r>
      <w:proofErr w:type="spellEnd"/>
      <w:r w:rsidRPr="00067DD9">
        <w:rPr>
          <w:rFonts w:ascii="Times New Roman" w:hAnsi="Times New Roman" w:cs="Times New Roman"/>
          <w:vertAlign w:val="subscript"/>
        </w:rPr>
        <w:t>(k-1)</w:t>
      </w:r>
      <w:r w:rsidR="003F1DF6" w:rsidRPr="00067DD9">
        <w:rPr>
          <w:rFonts w:ascii="Times New Roman" w:hAnsi="Times New Roman" w:cs="Times New Roman"/>
          <w:b/>
        </w:rPr>
        <w:br/>
      </w:r>
    </w:p>
    <w:p w:rsidR="002A70F4" w:rsidRPr="00FE198F" w:rsidRDefault="007A183C" w:rsidP="002A70F4">
      <w:pPr>
        <w:pStyle w:val="ListParagraph"/>
        <w:numPr>
          <w:ilvl w:val="0"/>
          <w:numId w:val="9"/>
        </w:numPr>
        <w:tabs>
          <w:tab w:val="left" w:pos="990"/>
          <w:tab w:val="left" w:pos="1530"/>
        </w:tabs>
        <w:spacing w:after="60" w:line="276" w:lineRule="auto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75282F" wp14:editId="3C9350BE">
            <wp:simplePos x="0" y="0"/>
            <wp:positionH relativeFrom="margin">
              <wp:posOffset>3796665</wp:posOffset>
            </wp:positionH>
            <wp:positionV relativeFrom="paragraph">
              <wp:posOffset>313690</wp:posOffset>
            </wp:positionV>
            <wp:extent cx="2560320" cy="23107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70F4">
        <w:rPr>
          <w:rFonts w:ascii="Times New Roman" w:hAnsi="Times New Roman" w:cs="Times New Roman"/>
        </w:rPr>
        <w:t xml:space="preserve">In the </w:t>
      </w:r>
      <w:proofErr w:type="spellStart"/>
      <w:r w:rsidR="002A70F4" w:rsidRPr="00E75864">
        <w:rPr>
          <w:rFonts w:ascii="Times New Roman" w:hAnsi="Times New Roman" w:cs="Times New Roman"/>
          <w:b/>
        </w:rPr>
        <w:t>DFSMtoRegExp</w:t>
      </w:r>
      <w:proofErr w:type="spellEnd"/>
      <w:r w:rsidR="002A70F4">
        <w:rPr>
          <w:rFonts w:ascii="Times New Roman" w:hAnsi="Times New Roman" w:cs="Times New Roman"/>
        </w:rPr>
        <w:t xml:space="preserve"> example machine M</w:t>
      </w:r>
      <w:r>
        <w:rPr>
          <w:rFonts w:ascii="Times New Roman" w:hAnsi="Times New Roman" w:cs="Times New Roman"/>
        </w:rPr>
        <w:t xml:space="preserve"> </w:t>
      </w:r>
      <w:r w:rsidR="00177F1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from th</w:t>
      </w:r>
      <w:r w:rsidR="00D72164">
        <w:rPr>
          <w:rFonts w:ascii="Times New Roman" w:hAnsi="Times New Roman" w:cs="Times New Roman"/>
        </w:rPr>
        <w:t xml:space="preserve">e slides, </w:t>
      </w:r>
      <w:r w:rsidR="002A70F4">
        <w:rPr>
          <w:rFonts w:ascii="Times New Roman" w:hAnsi="Times New Roman" w:cs="Times New Roman"/>
        </w:rPr>
        <w:t xml:space="preserve"> show how to get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221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132</w:t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  <w:t>r</w:t>
      </w:r>
      <w:r w:rsidR="002A70F4" w:rsidRPr="00FE198F">
        <w:rPr>
          <w:rFonts w:ascii="Times New Roman" w:hAnsi="Times New Roman" w:cs="Times New Roman"/>
          <w:vertAlign w:val="subscript"/>
        </w:rPr>
        <w:t>1</w:t>
      </w:r>
      <w:r w:rsidR="002A70F4">
        <w:rPr>
          <w:rFonts w:ascii="Times New Roman" w:hAnsi="Times New Roman" w:cs="Times New Roman"/>
          <w:vertAlign w:val="subscript"/>
        </w:rPr>
        <w:t>23</w:t>
      </w:r>
    </w:p>
    <w:p w:rsidR="002A70F4" w:rsidRDefault="009C11F6" w:rsidP="002A70F4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2A70F4">
        <w:rPr>
          <w:rFonts w:ascii="Times New Roman" w:hAnsi="Times New Roman" w:cs="Times New Roman"/>
        </w:rPr>
        <w:br/>
      </w:r>
    </w:p>
    <w:p w:rsidR="00B91221" w:rsidRDefault="002A70F4" w:rsidP="000F45D1">
      <w:pPr>
        <w:tabs>
          <w:tab w:val="left" w:pos="990"/>
          <w:tab w:val="left" w:pos="1530"/>
        </w:tabs>
        <w:spacing w:after="6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</w:t>
      </w:r>
      <w:proofErr w:type="gramStart"/>
      <w:r>
        <w:rPr>
          <w:rFonts w:ascii="Times New Roman" w:hAnsi="Times New Roman" w:cs="Times New Roman"/>
        </w:rPr>
        <w:t>r</w:t>
      </w:r>
      <w:r w:rsidRPr="00FE198F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  <w:vertAlign w:val="subscript"/>
        </w:rPr>
        <w:t>33</w:t>
      </w:r>
      <w:proofErr w:type="gramEnd"/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</w:r>
      <w:r>
        <w:rPr>
          <w:rFonts w:ascii="Times New Roman" w:hAnsi="Times New Roman" w:cs="Times New Roman"/>
          <w:vertAlign w:val="subscript"/>
        </w:rPr>
        <w:br/>
        <w:t xml:space="preserve">              </w:t>
      </w:r>
      <w:r w:rsidR="00E75864">
        <w:rPr>
          <w:rFonts w:ascii="Times New Roman" w:hAnsi="Times New Roman" w:cs="Times New Roman"/>
          <w:vertAlign w:val="subscript"/>
        </w:rPr>
        <w:t xml:space="preserve">     </w:t>
      </w:r>
      <w:r w:rsidRPr="00FE198F">
        <w:rPr>
          <w:rFonts w:ascii="Times New Roman" w:hAnsi="Times New Roman" w:cs="Times New Roman"/>
        </w:rPr>
        <w:t xml:space="preserve">A regular expression r such that </w:t>
      </w:r>
      <w:r>
        <w:rPr>
          <w:rFonts w:ascii="Times New Roman" w:hAnsi="Times New Roman" w:cs="Times New Roman"/>
        </w:rPr>
        <w:t>L(R)</w:t>
      </w:r>
      <w:r w:rsidR="000F45D1">
        <w:rPr>
          <w:rFonts w:ascii="Times New Roman" w:hAnsi="Times New Roman" w:cs="Times New Roman"/>
        </w:rPr>
        <w:t xml:space="preserve"> = L(M)</w:t>
      </w:r>
      <w:r w:rsidR="000F45D1">
        <w:rPr>
          <w:rFonts w:ascii="Times New Roman" w:hAnsi="Times New Roman" w:cs="Times New Roman"/>
        </w:rPr>
        <w:br/>
      </w:r>
    </w:p>
    <w:p w:rsidR="000F45D1" w:rsidRDefault="000F45D1" w:rsidP="000F45D1">
      <w:pPr>
        <w:pStyle w:val="ListParagraph"/>
        <w:numPr>
          <w:ilvl w:val="0"/>
          <w:numId w:val="9"/>
        </w:numPr>
        <w:spacing w:line="240" w:lineRule="auto"/>
      </w:pPr>
      <w:r>
        <w:rPr>
          <w:bCs/>
        </w:rPr>
        <w:t>Many programming languages include regular-expression processing.  Examples we will look at are from Perl.  Most other programming languages have very similar notation.</w:t>
      </w:r>
    </w:p>
    <w:p w:rsidR="000F45D1" w:rsidRDefault="000F45D1" w:rsidP="000F45D1">
      <w:pPr>
        <w:pStyle w:val="ListParagraph"/>
        <w:numPr>
          <w:ilvl w:val="1"/>
          <w:numId w:val="9"/>
        </w:numPr>
        <w:spacing w:line="256" w:lineRule="auto"/>
      </w:pPr>
      <w:r>
        <w:t>The number of operators is extended significantly.</w:t>
      </w:r>
    </w:p>
    <w:p w:rsidR="000F45D1" w:rsidRDefault="000F45D1" w:rsidP="000F45D1">
      <w:pPr>
        <w:pStyle w:val="ListParagraph"/>
        <w:numPr>
          <w:ilvl w:val="1"/>
          <w:numId w:val="9"/>
        </w:numPr>
        <w:spacing w:line="256" w:lineRule="auto"/>
      </w:pPr>
      <w:r>
        <w:t xml:space="preserve">The addition of variables enables the recognition of some languages that are </w:t>
      </w:r>
      <w:r>
        <w:rPr>
          <w:i/>
        </w:rPr>
        <w:t>not</w:t>
      </w:r>
      <w:r>
        <w:t xml:space="preserve"> regular.</w:t>
      </w:r>
    </w:p>
    <w:p w:rsidR="000F45D1" w:rsidRDefault="000F45D1" w:rsidP="000F45D1">
      <w:pPr>
        <w:pStyle w:val="ListParagraph"/>
        <w:numPr>
          <w:ilvl w:val="1"/>
          <w:numId w:val="9"/>
        </w:numPr>
        <w:spacing w:line="256" w:lineRule="auto"/>
      </w:pPr>
      <w:r>
        <w:t xml:space="preserve">Examples: </w:t>
      </w:r>
    </w:p>
    <w:p w:rsidR="000F45D1" w:rsidRDefault="000F45D1" w:rsidP="000F45D1">
      <w:pPr>
        <w:pStyle w:val="ListParagraph"/>
        <w:numPr>
          <w:ilvl w:val="2"/>
          <w:numId w:val="9"/>
        </w:numPr>
        <w:spacing w:line="256" w:lineRule="auto"/>
      </w:pPr>
      <w:r>
        <w:t>\b[A-Za-z0-9_%-]+@[A-Za-z0-9_%-]+(\.[A-</w:t>
      </w:r>
      <w:proofErr w:type="spellStart"/>
      <w:r>
        <w:t>Za</w:t>
      </w:r>
      <w:proofErr w:type="spellEnd"/>
      <w:r>
        <w:t>-z]+){1,4}\b</w:t>
      </w:r>
    </w:p>
    <w:p w:rsidR="000F45D1" w:rsidRDefault="000F45D1" w:rsidP="000F45D1">
      <w:pPr>
        <w:pStyle w:val="ListParagraph"/>
        <w:numPr>
          <w:ilvl w:val="2"/>
          <w:numId w:val="9"/>
        </w:numPr>
        <w:spacing w:line="256" w:lineRule="auto"/>
      </w:pPr>
      <w:r>
        <w:t>^([ab]*)\1$</w:t>
      </w:r>
    </w:p>
    <w:p w:rsidR="000F45D1" w:rsidRDefault="000F45D1" w:rsidP="000F45D1">
      <w:pPr>
        <w:pStyle w:val="ListParagraph"/>
        <w:numPr>
          <w:ilvl w:val="2"/>
          <w:numId w:val="9"/>
        </w:numPr>
        <w:spacing w:line="256" w:lineRule="auto"/>
      </w:pPr>
      <w:r>
        <w:t>\b([A-</w:t>
      </w:r>
      <w:proofErr w:type="spellStart"/>
      <w:r>
        <w:t>Za</w:t>
      </w:r>
      <w:proofErr w:type="spellEnd"/>
      <w:r>
        <w:t>-z]+)\s+\1\b</w:t>
      </w:r>
    </w:p>
    <w:p w:rsidR="000F45D1" w:rsidRDefault="000F45D1" w:rsidP="000F45D1">
      <w:pPr>
        <w:pStyle w:val="ListParagraph"/>
        <w:numPr>
          <w:ilvl w:val="2"/>
          <w:numId w:val="9"/>
        </w:numPr>
        <w:spacing w:line="256" w:lineRule="auto"/>
      </w:pPr>
      <w:r>
        <w:t>$text =~ s/\b([A-</w:t>
      </w:r>
      <w:proofErr w:type="spellStart"/>
      <w:r>
        <w:t>Za</w:t>
      </w:r>
      <w:proofErr w:type="spellEnd"/>
      <w:r>
        <w:t xml:space="preserve">-z]+)\s+\1\b/\1/g; </w:t>
      </w:r>
    </w:p>
    <w:p w:rsidR="000F45D1" w:rsidRDefault="000F45D1" w:rsidP="000F45D1">
      <w:pPr>
        <w:pStyle w:val="ListParagraph"/>
        <w:numPr>
          <w:ilvl w:val="0"/>
          <w:numId w:val="9"/>
        </w:numPr>
        <w:spacing w:line="256" w:lineRule="auto"/>
      </w:pPr>
      <w:r>
        <w:rPr>
          <w:i/>
        </w:rPr>
        <w:t>Rich</w:t>
      </w:r>
      <w:r>
        <w:t xml:space="preserve"> pages 150-151 has a list of rules for simplifying REs, but you can also use "what language is this?</w:t>
      </w:r>
      <w:proofErr w:type="gramStart"/>
      <w:r>
        <w:t>".</w:t>
      </w:r>
      <w:proofErr w:type="gramEnd"/>
    </w:p>
    <w:p w:rsidR="000F45D1" w:rsidRDefault="000F45D1" w:rsidP="000F45D1">
      <w:pPr>
        <w:pStyle w:val="ListParagraph"/>
        <w:numPr>
          <w:ilvl w:val="0"/>
          <w:numId w:val="9"/>
        </w:numPr>
        <w:spacing w:line="256" w:lineRule="auto"/>
      </w:pPr>
      <w:r>
        <w:t>The number of languages over any nonempty alphabet Σ is uncountable.</w:t>
      </w:r>
    </w:p>
    <w:p w:rsidR="000F45D1" w:rsidRDefault="000F45D1" w:rsidP="000F45D1">
      <w:pPr>
        <w:pStyle w:val="ListParagraph"/>
        <w:numPr>
          <w:ilvl w:val="1"/>
          <w:numId w:val="9"/>
        </w:numPr>
        <w:spacing w:line="256" w:lineRule="auto"/>
      </w:pPr>
      <w:r>
        <w:t>Suppose we could enumerate all languages over Σ={a} as L</w:t>
      </w:r>
      <w:r>
        <w:rPr>
          <w:vertAlign w:val="subscript"/>
        </w:rPr>
        <w:t>0</w:t>
      </w:r>
      <w:r>
        <w:t>, L</w:t>
      </w:r>
      <w:r>
        <w:rPr>
          <w:vertAlign w:val="subscript"/>
        </w:rPr>
        <w:t>1</w:t>
      </w:r>
      <w:r>
        <w:t>, …</w:t>
      </w:r>
    </w:p>
    <w:p w:rsidR="000F45D1" w:rsidRDefault="000F45D1" w:rsidP="000F45D1">
      <w:pPr>
        <w:pStyle w:val="ListParagraph"/>
        <w:numPr>
          <w:ilvl w:val="1"/>
          <w:numId w:val="9"/>
        </w:numPr>
        <w:spacing w:line="256" w:lineRule="auto"/>
      </w:pPr>
      <w:r>
        <w:t xml:space="preserve">Consider </w:t>
      </w:r>
      <w:proofErr w:type="spellStart"/>
      <w:r>
        <w:t>L</w:t>
      </w:r>
      <w:r>
        <w:rPr>
          <w:vertAlign w:val="subscript"/>
        </w:rPr>
        <w:t>d</w:t>
      </w:r>
      <w:proofErr w:type="spellEnd"/>
      <w:r>
        <w:t xml:space="preserve"> = {</w:t>
      </w:r>
      <w:proofErr w:type="spellStart"/>
      <w:proofErr w:type="gramStart"/>
      <w:r>
        <w:t>a</w:t>
      </w:r>
      <w:r>
        <w:rPr>
          <w:vertAlign w:val="superscript"/>
        </w:rPr>
        <w:t>i</w:t>
      </w:r>
      <w:proofErr w:type="spellEnd"/>
      <w:r>
        <w:t xml:space="preserve"> :</w:t>
      </w:r>
      <w:proofErr w:type="gramEnd"/>
      <w:r>
        <w:t xml:space="preserve"> i </w:t>
      </w:r>
      <w:r>
        <w:sym w:font="Symbol" w:char="F0B3"/>
      </w:r>
      <w:r>
        <w:t xml:space="preserve"> 0 and </w:t>
      </w:r>
      <w:proofErr w:type="spellStart"/>
      <w:r>
        <w:t>a</w:t>
      </w:r>
      <w:r>
        <w:rPr>
          <w:vertAlign w:val="superscript"/>
        </w:rPr>
        <w:t>i</w:t>
      </w:r>
      <w:proofErr w:type="spellEnd"/>
      <w:r>
        <w:rPr>
          <w:vertAlign w:val="subscript"/>
        </w:rPr>
        <w:t xml:space="preserve"> </w:t>
      </w:r>
      <w:r>
        <w:sym w:font="Symbol" w:char="F0CF"/>
      </w:r>
      <w:r>
        <w:t xml:space="preserve"> L</w:t>
      </w:r>
      <w:r>
        <w:rPr>
          <w:vertAlign w:val="subscript"/>
        </w:rPr>
        <w:t>i</w:t>
      </w:r>
      <w:r>
        <w:t xml:space="preserve">}.      </w:t>
      </w:r>
      <w:r>
        <w:rPr>
          <w:b/>
        </w:rPr>
        <w:t xml:space="preserve">Is there a j such </w:t>
      </w:r>
      <w:proofErr w:type="gramStart"/>
      <w:r>
        <w:rPr>
          <w:b/>
        </w:rPr>
        <w:t xml:space="preserve">that  </w:t>
      </w:r>
      <w:proofErr w:type="spellStart"/>
      <w:r>
        <w:rPr>
          <w:b/>
        </w:rPr>
        <w:t>L</w:t>
      </w:r>
      <w:r>
        <w:rPr>
          <w:b/>
          <w:vertAlign w:val="subscript"/>
        </w:rPr>
        <w:t>d</w:t>
      </w:r>
      <w:proofErr w:type="spellEnd"/>
      <w:proofErr w:type="gramEnd"/>
      <w:r>
        <w:rPr>
          <w:b/>
        </w:rPr>
        <w:t xml:space="preserve"> = </w:t>
      </w:r>
      <w:proofErr w:type="spellStart"/>
      <w:r>
        <w:rPr>
          <w:b/>
        </w:rPr>
        <w:t>L</w:t>
      </w:r>
      <w:r>
        <w:rPr>
          <w:b/>
          <w:vertAlign w:val="subscript"/>
        </w:rPr>
        <w:t>j</w:t>
      </w:r>
      <w:proofErr w:type="spellEnd"/>
      <w:r>
        <w:rPr>
          <w:b/>
        </w:rPr>
        <w:t xml:space="preserve"> ?</w:t>
      </w:r>
    </w:p>
    <w:p w:rsidR="000F45D1" w:rsidRDefault="000F45D1" w:rsidP="000F45D1">
      <w:pPr>
        <w:pStyle w:val="ListParagraph"/>
        <w:numPr>
          <w:ilvl w:val="0"/>
          <w:numId w:val="9"/>
        </w:numPr>
        <w:spacing w:line="256" w:lineRule="auto"/>
      </w:pPr>
      <w:r>
        <w:lastRenderedPageBreak/>
        <w:t xml:space="preserve">The number of regular languages over any nonempty alphabet Σ </w:t>
      </w:r>
      <w:r>
        <w:t>is countable.  How do we know?</w:t>
      </w:r>
      <w:r>
        <w:br/>
      </w:r>
      <w:r>
        <w:br/>
      </w:r>
    </w:p>
    <w:p w:rsidR="000F45D1" w:rsidRDefault="000F45D1" w:rsidP="000F45D1">
      <w:pPr>
        <w:pStyle w:val="ListParagraph"/>
        <w:numPr>
          <w:ilvl w:val="0"/>
          <w:numId w:val="9"/>
        </w:numPr>
        <w:spacing w:line="256" w:lineRule="auto"/>
      </w:pPr>
      <w:r>
        <w:t>Are there more regular languages or non-regular ones?</w:t>
      </w:r>
      <w:r>
        <w:br/>
      </w:r>
    </w:p>
    <w:p w:rsidR="000F45D1" w:rsidRDefault="000F45D1" w:rsidP="000F45D1">
      <w:pPr>
        <w:pStyle w:val="ListParagraph"/>
        <w:numPr>
          <w:ilvl w:val="0"/>
          <w:numId w:val="9"/>
        </w:numPr>
        <w:spacing w:line="256" w:lineRule="auto"/>
      </w:pPr>
      <w:r>
        <w:t>Finite languages are regular</w:t>
      </w:r>
      <w:r w:rsidR="00634094">
        <w:t>, but not necessarily tractable.</w:t>
      </w:r>
      <w:r>
        <w:br/>
      </w:r>
    </w:p>
    <w:p w:rsidR="000F45D1" w:rsidRDefault="000F45D1" w:rsidP="0076430A">
      <w:pPr>
        <w:pStyle w:val="ListParagraph"/>
        <w:numPr>
          <w:ilvl w:val="0"/>
          <w:numId w:val="9"/>
        </w:numPr>
        <w:spacing w:line="240" w:lineRule="auto"/>
      </w:pPr>
      <w:r>
        <w:t>What are the approaches that we have seen so far for showing that a language is/isn't regular?</w:t>
      </w:r>
      <w:r>
        <w:br/>
      </w:r>
      <w:proofErr w:type="gramStart"/>
      <w:r w:rsidRPr="000F45D1">
        <w:rPr>
          <w:b/>
        </w:rPr>
        <w:t>is</w:t>
      </w:r>
      <w:proofErr w:type="gramEnd"/>
      <w:r w:rsidRPr="000F45D1">
        <w:rPr>
          <w:b/>
        </w:rPr>
        <w:t>:                                                                                    is not:</w:t>
      </w:r>
      <w:r>
        <w:br/>
      </w:r>
      <w:r>
        <w:br/>
      </w:r>
      <w:r>
        <w:br/>
      </w:r>
      <w:r>
        <w:br/>
      </w:r>
      <w:r>
        <w:t>Closure properties of regular languages: closed under union, concatenation, Kleene star, complement, difference, reverse, letter substitution (a function that maps each letter in Σ to a string in Σ').</w:t>
      </w:r>
      <w:r w:rsidR="00634094">
        <w:br/>
      </w:r>
      <w:r>
        <w:br/>
      </w:r>
      <w:r>
        <w:br/>
      </w:r>
    </w:p>
    <w:p w:rsidR="000F45D1" w:rsidRDefault="000F45D1" w:rsidP="00634094">
      <w:pPr>
        <w:pStyle w:val="ListParagraph"/>
        <w:numPr>
          <w:ilvl w:val="0"/>
          <w:numId w:val="9"/>
        </w:numPr>
        <w:spacing w:line="256" w:lineRule="auto"/>
      </w:pPr>
      <w:r>
        <w:t>In the homework you showed closure under intersection by construction.  We can also do it using some other closure pro</w:t>
      </w:r>
      <w:r>
        <w:t>perties and DeMorgan's laws</w:t>
      </w:r>
      <w:proofErr w:type="gramStart"/>
      <w:r>
        <w:t>:</w:t>
      </w:r>
      <w:proofErr w:type="gramEnd"/>
      <w:r>
        <w:br/>
      </w:r>
      <w:r>
        <w:br/>
      </w:r>
      <w:r>
        <w:br/>
      </w:r>
      <w:r>
        <w:br/>
      </w:r>
      <w:r w:rsidRPr="000F45D1">
        <w:rPr>
          <w:b/>
        </w:rPr>
        <w:t>Using closure backwards:</w:t>
      </w:r>
      <w:r>
        <w:t xml:space="preserve">  If L</w:t>
      </w:r>
      <w:r w:rsidRPr="000F45D1">
        <w:rPr>
          <w:vertAlign w:val="subscript"/>
        </w:rPr>
        <w:t>1</w:t>
      </w:r>
      <w:r>
        <w:t xml:space="preserve"> ∩ L</w:t>
      </w:r>
      <w:r w:rsidRPr="000F45D1">
        <w:rPr>
          <w:vertAlign w:val="subscript"/>
        </w:rPr>
        <w:t>2</w:t>
      </w:r>
      <w:r>
        <w:t xml:space="preserve"> is regular, what can we say about L</w:t>
      </w:r>
      <w:r w:rsidRPr="000F45D1">
        <w:rPr>
          <w:vertAlign w:val="subscript"/>
        </w:rPr>
        <w:t>1</w:t>
      </w:r>
      <w:r>
        <w:t xml:space="preserve"> and L</w:t>
      </w:r>
      <w:r w:rsidRPr="000F45D1">
        <w:rPr>
          <w:vertAlign w:val="subscript"/>
        </w:rPr>
        <w:t>2</w:t>
      </w:r>
      <w:r>
        <w:t>?</w:t>
      </w:r>
      <w:r>
        <w:br/>
      </w:r>
      <w:r>
        <w:br/>
        <w:t xml:space="preserve">If </w:t>
      </w:r>
      <w:proofErr w:type="gramStart"/>
      <w:r>
        <w:t>L</w:t>
      </w:r>
      <w:r w:rsidRPr="000F45D1">
        <w:rPr>
          <w:vertAlign w:val="subscript"/>
        </w:rPr>
        <w:t>1</w:t>
      </w:r>
      <w:r>
        <w:t xml:space="preserve">  L</w:t>
      </w:r>
      <w:r w:rsidRPr="000F45D1">
        <w:rPr>
          <w:vertAlign w:val="subscript"/>
        </w:rPr>
        <w:t>2</w:t>
      </w:r>
      <w:proofErr w:type="gramEnd"/>
      <w:r>
        <w:t xml:space="preserve"> is regular, what can we say about L</w:t>
      </w:r>
      <w:r w:rsidRPr="000F45D1">
        <w:rPr>
          <w:vertAlign w:val="subscript"/>
        </w:rPr>
        <w:t>1</w:t>
      </w:r>
      <w:r>
        <w:t xml:space="preserve"> and L</w:t>
      </w:r>
      <w:r w:rsidRPr="000F45D1">
        <w:rPr>
          <w:vertAlign w:val="subscript"/>
        </w:rPr>
        <w:t>2</w:t>
      </w:r>
      <w:r>
        <w:t>?</w:t>
      </w:r>
      <w:r>
        <w:br/>
      </w:r>
      <w:r>
        <w:br/>
      </w:r>
    </w:p>
    <w:p w:rsidR="000F45D1" w:rsidRDefault="000F45D1" w:rsidP="00634094">
      <w:pPr>
        <w:pStyle w:val="ListParagraph"/>
        <w:numPr>
          <w:ilvl w:val="0"/>
          <w:numId w:val="9"/>
        </w:numPr>
        <w:spacing w:line="256" w:lineRule="auto"/>
      </w:pPr>
      <w:r>
        <w:rPr>
          <w:b/>
        </w:rPr>
        <w:t xml:space="preserve">Showing that a language is </w:t>
      </w:r>
      <w:r>
        <w:rPr>
          <w:b/>
          <w:i/>
        </w:rPr>
        <w:t>not</w:t>
      </w:r>
      <w:r>
        <w:rPr>
          <w:b/>
        </w:rPr>
        <w:t xml:space="preserve"> regular.</w:t>
      </w:r>
    </w:p>
    <w:p w:rsidR="000F45D1" w:rsidRDefault="000F45D1" w:rsidP="000F45D1">
      <w:pPr>
        <w:pStyle w:val="ListParagraph"/>
        <w:numPr>
          <w:ilvl w:val="1"/>
          <w:numId w:val="22"/>
        </w:numPr>
        <w:spacing w:line="256" w:lineRule="auto"/>
      </w:pPr>
      <w:r>
        <w:t>All non-regular languages are infinite.</w:t>
      </w:r>
    </w:p>
    <w:p w:rsidR="000F45D1" w:rsidRDefault="000F45D1" w:rsidP="000F45D1">
      <w:pPr>
        <w:pStyle w:val="ListParagraph"/>
        <w:numPr>
          <w:ilvl w:val="1"/>
          <w:numId w:val="22"/>
        </w:numPr>
        <w:spacing w:line="256" w:lineRule="auto"/>
      </w:pPr>
      <w:r>
        <w:t>Where does "infiniteness" come from in a regular language?</w:t>
      </w:r>
    </w:p>
    <w:p w:rsidR="000F45D1" w:rsidRDefault="000F45D1" w:rsidP="000F45D1">
      <w:pPr>
        <w:pStyle w:val="ListParagraph"/>
        <w:numPr>
          <w:ilvl w:val="2"/>
          <w:numId w:val="22"/>
        </w:numPr>
        <w:spacing w:line="256" w:lineRule="auto"/>
      </w:pPr>
      <w:r>
        <w:t>Regular expression approach:</w:t>
      </w:r>
    </w:p>
    <w:p w:rsidR="000F45D1" w:rsidRDefault="000F45D1" w:rsidP="000F45D1">
      <w:pPr>
        <w:pStyle w:val="ListParagraph"/>
        <w:numPr>
          <w:ilvl w:val="2"/>
          <w:numId w:val="22"/>
        </w:numPr>
        <w:spacing w:line="256" w:lineRule="auto"/>
      </w:pPr>
      <w:r>
        <w:t>DFSM approach:</w:t>
      </w:r>
    </w:p>
    <w:p w:rsidR="000F45D1" w:rsidRPr="00634094" w:rsidRDefault="000F45D1" w:rsidP="000F45D1">
      <w:pPr>
        <w:pStyle w:val="ListParagraph"/>
        <w:numPr>
          <w:ilvl w:val="1"/>
          <w:numId w:val="22"/>
        </w:numPr>
        <w:spacing w:line="256" w:lineRule="auto"/>
        <w:rPr>
          <w:sz w:val="20"/>
          <w:szCs w:val="20"/>
        </w:rPr>
      </w:pPr>
      <w:r>
        <w:t>If a DFSM has k states and a string whose length is at least k …</w:t>
      </w:r>
      <w:r>
        <w:br/>
      </w:r>
      <w:r w:rsidRPr="00634094">
        <w:rPr>
          <w:sz w:val="20"/>
          <w:szCs w:val="20"/>
        </w:rPr>
        <w:br/>
      </w:r>
    </w:p>
    <w:p w:rsidR="000F45D1" w:rsidRDefault="000F45D1" w:rsidP="000F45D1">
      <w:pPr>
        <w:pStyle w:val="ListParagraph"/>
        <w:numPr>
          <w:ilvl w:val="1"/>
          <w:numId w:val="22"/>
        </w:numPr>
        <w:spacing w:line="256" w:lineRule="auto"/>
      </w:pPr>
      <w:r>
        <w:t>This is the basis for the "pumping theorem" (also known as the "pumping lemma") for regular languages</w:t>
      </w:r>
      <w:r>
        <w:t>.</w:t>
      </w:r>
      <w:r>
        <w:br/>
      </w:r>
    </w:p>
    <w:p w:rsidR="000F45D1" w:rsidRDefault="00634094" w:rsidP="00634094">
      <w:pPr>
        <w:pStyle w:val="ListParagraph"/>
        <w:numPr>
          <w:ilvl w:val="0"/>
          <w:numId w:val="9"/>
        </w:numPr>
        <w:spacing w:line="25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4313555</wp:posOffset>
                </wp:positionH>
                <wp:positionV relativeFrom="paragraph">
                  <wp:posOffset>204139</wp:posOffset>
                </wp:positionV>
                <wp:extent cx="2432685" cy="2577465"/>
                <wp:effectExtent l="0" t="0" r="2476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685" cy="2577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45D1" w:rsidRDefault="000F45D1" w:rsidP="000F45D1">
                            <w:pPr>
                              <w:spacing w:after="0"/>
                            </w:pPr>
                            <w:r>
                              <w:t>The contrapositive form: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</w:p>
                          <w:p w:rsidR="000F45D1" w:rsidRDefault="000F45D1" w:rsidP="000F45D1">
                            <w:pPr>
                              <w:spacing w:before="120"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:rsidR="000F45D1" w:rsidRDefault="000F45D1" w:rsidP="000F45D1">
                            <w:pPr>
                              <w:spacing w:after="1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    )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   )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 )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→ L is not regular </w:t>
                            </w:r>
                          </w:p>
                          <w:p w:rsidR="000F45D1" w:rsidRDefault="000F45D1" w:rsidP="000F45D1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39.65pt;margin-top:16.05pt;width:191.55pt;height:20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" fillcolor="white [3201]" strokeweight=".5pt">
                <v:textbox>
                  <w:txbxContent>
                    <w:p w:rsidR="000F45D1" w:rsidRDefault="000F45D1" w:rsidP="000F45D1">
                      <w:pPr>
                        <w:spacing w:after="0"/>
                      </w:pPr>
                      <w:r>
                        <w:t>The contrapositive form: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(</w:t>
                      </w:r>
                    </w:p>
                    <w:p w:rsidR="000F45D1" w:rsidRDefault="000F45D1" w:rsidP="000F45D1">
                      <w:pPr>
                        <w:spacing w:before="120"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br/>
                      </w:r>
                    </w:p>
                    <w:p w:rsidR="000F45D1" w:rsidRDefault="000F45D1" w:rsidP="000F45D1">
                      <w:pPr>
                        <w:spacing w:after="1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>
                        <w:rPr>
                          <w:sz w:val="20"/>
                          <w:szCs w:val="20"/>
                        </w:rPr>
                        <w:br/>
                      </w:r>
                      <w:r>
                        <w:rPr>
                          <w:sz w:val="20"/>
                          <w:szCs w:val="20"/>
                        </w:rPr>
                        <w:br/>
                        <w:t xml:space="preserve"> 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    )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   )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 )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:rsidR="000F45D1" w:rsidRDefault="000F45D1" w:rsidP="000F45D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→ L is not regular </w:t>
                      </w:r>
                    </w:p>
                    <w:p w:rsidR="000F45D1" w:rsidRDefault="000F45D1" w:rsidP="000F45D1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0F45D1">
        <w:t>P</w:t>
      </w:r>
      <w:r w:rsidR="000F45D1">
        <w:t xml:space="preserve">umping theorem:  </w:t>
      </w:r>
      <w:r w:rsidR="000F45D1">
        <w:rPr>
          <w:b/>
        </w:rPr>
        <w:t xml:space="preserve"> Informally</w:t>
      </w:r>
      <w:r w:rsidR="000F45D1">
        <w:t xml:space="preserve">: If </w:t>
      </w:r>
      <w:r w:rsidR="000F45D1">
        <w:rPr>
          <w:i/>
          <w:iCs/>
        </w:rPr>
        <w:t>L</w:t>
      </w:r>
      <w:r w:rsidR="000F45D1">
        <w:t xml:space="preserve"> is regular, then every long string in </w:t>
      </w:r>
      <w:r w:rsidR="000F45D1">
        <w:rPr>
          <w:i/>
          <w:iCs/>
        </w:rPr>
        <w:t>L</w:t>
      </w:r>
      <w:r w:rsidR="000F45D1">
        <w:t xml:space="preserve"> is "infinitely </w:t>
      </w:r>
      <w:proofErr w:type="spellStart"/>
      <w:r w:rsidR="000F45D1">
        <w:t>pumpable</w:t>
      </w:r>
      <w:proofErr w:type="spellEnd"/>
      <w:r w:rsidR="000F45D1">
        <w:t xml:space="preserve"> (in and out)".  </w:t>
      </w:r>
    </w:p>
    <w:p w:rsidR="000F45D1" w:rsidRDefault="000F45D1" w:rsidP="000F45D1">
      <w:pPr>
        <w:spacing w:after="0"/>
        <w:ind w:left="360"/>
      </w:pPr>
      <w:r>
        <w:rPr>
          <w:b/>
        </w:rPr>
        <w:t>Formally,</w:t>
      </w:r>
      <w:r>
        <w:t xml:space="preserve"> if L is regular, then </w:t>
      </w:r>
    </w:p>
    <w:p w:rsidR="000F45D1" w:rsidRDefault="000F45D1" w:rsidP="000F45D1">
      <w:pPr>
        <w:spacing w:after="0"/>
        <w:ind w:left="360"/>
      </w:pPr>
      <w:r>
        <w:sym w:font="Symbol" w:char="F024"/>
      </w:r>
      <w:proofErr w:type="gramStart"/>
      <w:r>
        <w:rPr>
          <w:i/>
          <w:iCs/>
        </w:rPr>
        <w:t>k</w:t>
      </w:r>
      <w:proofErr w:type="gramEnd"/>
      <w:r>
        <w:t xml:space="preserve"> </w:t>
      </w:r>
      <w:r>
        <w:sym w:font="Symbol" w:char="F0B3"/>
      </w:r>
      <w:r>
        <w:t xml:space="preserve"> 1 such that</w:t>
      </w:r>
      <w:r>
        <w:tab/>
      </w:r>
      <w:r>
        <w:tab/>
      </w:r>
      <w:r>
        <w:tab/>
      </w:r>
      <w:r>
        <w:tab/>
      </w:r>
    </w:p>
    <w:p w:rsidR="000F45D1" w:rsidRDefault="000F45D1" w:rsidP="000F45D1">
      <w:pPr>
        <w:spacing w:after="0"/>
        <w:ind w:left="360"/>
      </w:pPr>
      <w:r>
        <w:tab/>
        <w:t>(</w:t>
      </w:r>
      <w:r>
        <w:sym w:font="Symbol" w:char="F022"/>
      </w:r>
      <w:r>
        <w:t xml:space="preserve"> </w:t>
      </w:r>
      <w:proofErr w:type="gramStart"/>
      <w:r>
        <w:t>strings</w:t>
      </w:r>
      <w:proofErr w:type="gramEnd"/>
      <w:r>
        <w:t xml:space="preserve"> </w:t>
      </w:r>
      <w:r>
        <w:rPr>
          <w:i/>
          <w:iCs/>
        </w:rPr>
        <w:t>w</w:t>
      </w:r>
      <w:r>
        <w:t xml:space="preserve"> </w:t>
      </w:r>
      <w:r>
        <w:sym w:font="Symbol" w:char="F0CE"/>
      </w:r>
      <w:r>
        <w:t xml:space="preserve"> </w:t>
      </w:r>
      <w:r>
        <w:rPr>
          <w:i/>
          <w:iCs/>
        </w:rPr>
        <w:t>L</w:t>
      </w:r>
      <w:r>
        <w:t xml:space="preserve">, </w:t>
      </w:r>
    </w:p>
    <w:p w:rsidR="000F45D1" w:rsidRDefault="000F45D1" w:rsidP="000F45D1">
      <w:pPr>
        <w:spacing w:after="0"/>
        <w:ind w:left="360"/>
      </w:pPr>
      <w:r>
        <w:tab/>
        <w:t xml:space="preserve">    (|</w:t>
      </w:r>
      <w:r>
        <w:rPr>
          <w:i/>
          <w:iCs/>
        </w:rPr>
        <w:t>w</w:t>
      </w:r>
      <w:r>
        <w:t xml:space="preserve">| </w:t>
      </w:r>
      <w:r>
        <w:sym w:font="Symbol" w:char="F0B3"/>
      </w:r>
      <w:r>
        <w:t xml:space="preserve"> </w:t>
      </w:r>
      <w:proofErr w:type="gramStart"/>
      <w:r>
        <w:rPr>
          <w:i/>
          <w:iCs/>
        </w:rPr>
        <w:t xml:space="preserve">k  </w:t>
      </w:r>
      <w:r>
        <w:rPr>
          <w:b/>
          <w:bCs/>
        </w:rPr>
        <w:t>→</w:t>
      </w:r>
      <w:proofErr w:type="gramEnd"/>
      <w:r>
        <w:t xml:space="preserve"> </w:t>
      </w:r>
    </w:p>
    <w:p w:rsidR="000F45D1" w:rsidRDefault="000F45D1" w:rsidP="000F45D1">
      <w:pPr>
        <w:spacing w:after="0"/>
        <w:ind w:left="360"/>
      </w:pPr>
      <w:r>
        <w:tab/>
      </w:r>
      <w:r>
        <w:tab/>
        <w:t xml:space="preserve">       (</w:t>
      </w:r>
      <w:r>
        <w:sym w:font="Symbol" w:char="F024"/>
      </w:r>
      <w:r>
        <w:t xml:space="preserve"> </w:t>
      </w:r>
      <w:proofErr w:type="gramStart"/>
      <w:r>
        <w:rPr>
          <w:i/>
          <w:iCs/>
        </w:rPr>
        <w:t>x</w:t>
      </w:r>
      <w:proofErr w:type="gramEnd"/>
      <w:r>
        <w:t xml:space="preserve">, </w:t>
      </w:r>
      <w:r>
        <w:rPr>
          <w:i/>
          <w:iCs/>
        </w:rPr>
        <w:t>y</w:t>
      </w:r>
      <w:r>
        <w:t xml:space="preserve">, </w:t>
      </w:r>
      <w:r>
        <w:rPr>
          <w:i/>
          <w:iCs/>
        </w:rPr>
        <w:t>z</w:t>
      </w:r>
      <w:r>
        <w:t xml:space="preserve"> (</w:t>
      </w:r>
      <w:r>
        <w:rPr>
          <w:i/>
          <w:iCs/>
        </w:rPr>
        <w:t>w</w:t>
      </w:r>
      <w:r>
        <w:t xml:space="preserve"> = </w:t>
      </w:r>
      <w:r>
        <w:rPr>
          <w:i/>
          <w:iCs/>
        </w:rPr>
        <w:t>xyz,</w:t>
      </w:r>
    </w:p>
    <w:p w:rsidR="000F45D1" w:rsidRDefault="000F45D1" w:rsidP="000F45D1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|</w:t>
      </w:r>
      <w:proofErr w:type="spellStart"/>
      <w:r>
        <w:rPr>
          <w:i/>
          <w:iCs/>
        </w:rPr>
        <w:t>xy</w:t>
      </w:r>
      <w:proofErr w:type="spellEnd"/>
      <w:r>
        <w:t xml:space="preserve">| </w:t>
      </w:r>
      <w:r>
        <w:sym w:font="Symbol" w:char="F0A3"/>
      </w:r>
      <w:r>
        <w:t xml:space="preserve"> </w:t>
      </w:r>
      <w:r>
        <w:rPr>
          <w:i/>
          <w:iCs/>
        </w:rPr>
        <w:t>k,</w:t>
      </w:r>
      <w:r>
        <w:t xml:space="preserve"> </w:t>
      </w:r>
    </w:p>
    <w:p w:rsidR="000F45D1" w:rsidRDefault="000F45D1" w:rsidP="000F45D1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</w:t>
      </w:r>
      <w:proofErr w:type="gramStart"/>
      <w:r>
        <w:rPr>
          <w:i/>
          <w:iCs/>
        </w:rPr>
        <w:t>y</w:t>
      </w:r>
      <w:r>
        <w:t xml:space="preserve"> </w:t>
      </w:r>
      <w:r>
        <w:sym w:font="Symbol" w:char="F0B9"/>
      </w:r>
      <w:proofErr w:type="gramEnd"/>
      <w:r>
        <w:t xml:space="preserve"> </w:t>
      </w:r>
      <w:r>
        <w:sym w:font="Symbol" w:char="F065"/>
      </w:r>
      <w:r>
        <w:t>, and</w:t>
      </w:r>
    </w:p>
    <w:p w:rsidR="000F45D1" w:rsidRDefault="000F45D1" w:rsidP="000F45D1">
      <w:pPr>
        <w:spacing w:after="0"/>
        <w:ind w:left="360"/>
      </w:pPr>
      <w:r>
        <w:tab/>
      </w:r>
      <w:r>
        <w:tab/>
      </w:r>
      <w:r>
        <w:tab/>
      </w:r>
      <w:r>
        <w:tab/>
        <w:t xml:space="preserve"> </w:t>
      </w:r>
      <w:r>
        <w:sym w:font="Symbol" w:char="F022"/>
      </w:r>
      <w:proofErr w:type="gramStart"/>
      <w:r>
        <w:rPr>
          <w:i/>
          <w:iCs/>
        </w:rPr>
        <w:t>q</w:t>
      </w:r>
      <w:proofErr w:type="gramEnd"/>
      <w:r>
        <w:t xml:space="preserve"> </w:t>
      </w:r>
      <w:r>
        <w:sym w:font="Symbol" w:char="F0B3"/>
      </w:r>
      <w:r>
        <w:t xml:space="preserve"> 0 (</w:t>
      </w:r>
      <w:proofErr w:type="spellStart"/>
      <w:r>
        <w:rPr>
          <w:i/>
          <w:iCs/>
        </w:rPr>
        <w:t>xy</w:t>
      </w:r>
      <w:r>
        <w:rPr>
          <w:i/>
          <w:iCs/>
          <w:vertAlign w:val="superscript"/>
        </w:rPr>
        <w:t>q</w:t>
      </w:r>
      <w:r>
        <w:rPr>
          <w:i/>
          <w:iCs/>
        </w:rPr>
        <w:t>z</w:t>
      </w:r>
      <w:proofErr w:type="spellEnd"/>
      <w:r>
        <w:t xml:space="preserve"> is in </w:t>
      </w:r>
      <w:r>
        <w:rPr>
          <w:i/>
          <w:iCs/>
        </w:rPr>
        <w:t>L</w:t>
      </w:r>
      <w:r>
        <w:t>)))))</w:t>
      </w:r>
      <w:r w:rsidR="00634094">
        <w:br/>
      </w:r>
    </w:p>
    <w:p w:rsidR="000F45D1" w:rsidRDefault="00634094" w:rsidP="00634094">
      <w:pPr>
        <w:pStyle w:val="ListParagraph"/>
        <w:numPr>
          <w:ilvl w:val="0"/>
          <w:numId w:val="9"/>
        </w:numPr>
        <w:spacing w:after="0"/>
      </w:pPr>
      <w:r>
        <w:t xml:space="preserve">Example:  </w:t>
      </w:r>
      <w:r w:rsidRPr="00634094">
        <w:rPr>
          <w:bCs/>
        </w:rPr>
        <w:t>{</w:t>
      </w:r>
      <w:proofErr w:type="spellStart"/>
      <w:r w:rsidRPr="00634094">
        <w:rPr>
          <w:bCs/>
        </w:rPr>
        <w:t>a</w:t>
      </w:r>
      <w:r w:rsidRPr="00634094">
        <w:rPr>
          <w:bCs/>
          <w:i/>
          <w:iCs/>
          <w:vertAlign w:val="superscript"/>
        </w:rPr>
        <w:t>n</w:t>
      </w:r>
      <w:r w:rsidRPr="00634094">
        <w:rPr>
          <w:bCs/>
        </w:rPr>
        <w:t>b</w:t>
      </w:r>
      <w:r w:rsidRPr="00634094">
        <w:rPr>
          <w:bCs/>
          <w:i/>
          <w:iCs/>
          <w:vertAlign w:val="superscript"/>
        </w:rPr>
        <w:t>n</w:t>
      </w:r>
      <w:proofErr w:type="spellEnd"/>
      <w:r w:rsidRPr="00634094">
        <w:rPr>
          <w:bCs/>
        </w:rPr>
        <w:t xml:space="preserve">: </w:t>
      </w:r>
      <w:r w:rsidRPr="00634094">
        <w:rPr>
          <w:bCs/>
          <w:i/>
          <w:iCs/>
        </w:rPr>
        <w:t>n</w:t>
      </w:r>
      <w:r w:rsidRPr="00634094">
        <w:rPr>
          <w:bCs/>
        </w:rPr>
        <w:t xml:space="preserve"> </w:t>
      </w:r>
      <w:r>
        <w:sym w:font="Symbol" w:char="F0B3"/>
      </w:r>
      <w:r w:rsidRPr="00634094">
        <w:rPr>
          <w:bCs/>
        </w:rPr>
        <w:t xml:space="preserve"> 0}</w:t>
      </w:r>
      <w:r w:rsidRPr="00634094">
        <w:rPr>
          <w:bCs/>
        </w:rPr>
        <w:br/>
      </w:r>
      <w:bookmarkStart w:id="0" w:name="_GoBack"/>
      <w:bookmarkEnd w:id="0"/>
    </w:p>
    <w:sectPr w:rsidR="000F45D1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54B18D5"/>
    <w:multiLevelType w:val="hybridMultilevel"/>
    <w:tmpl w:val="AF56FA5E"/>
    <w:lvl w:ilvl="0" w:tplc="840AFA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8EBC7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0F8A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90463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B8E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FE03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E0B8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5AC1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0C2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94C2135"/>
    <w:multiLevelType w:val="hybridMultilevel"/>
    <w:tmpl w:val="1AF22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3B4D21"/>
    <w:multiLevelType w:val="hybridMultilevel"/>
    <w:tmpl w:val="41501C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6"/>
  </w:num>
  <w:num w:numId="3">
    <w:abstractNumId w:val="8"/>
  </w:num>
  <w:num w:numId="4">
    <w:abstractNumId w:val="20"/>
  </w:num>
  <w:num w:numId="5">
    <w:abstractNumId w:val="14"/>
  </w:num>
  <w:num w:numId="6">
    <w:abstractNumId w:val="1"/>
  </w:num>
  <w:num w:numId="7">
    <w:abstractNumId w:val="21"/>
  </w:num>
  <w:num w:numId="8">
    <w:abstractNumId w:val="9"/>
  </w:num>
  <w:num w:numId="9">
    <w:abstractNumId w:val="4"/>
  </w:num>
  <w:num w:numId="10">
    <w:abstractNumId w:val="17"/>
  </w:num>
  <w:num w:numId="11">
    <w:abstractNumId w:val="10"/>
  </w:num>
  <w:num w:numId="12">
    <w:abstractNumId w:val="19"/>
  </w:num>
  <w:num w:numId="13">
    <w:abstractNumId w:val="16"/>
  </w:num>
  <w:num w:numId="14">
    <w:abstractNumId w:val="0"/>
  </w:num>
  <w:num w:numId="15">
    <w:abstractNumId w:val="18"/>
  </w:num>
  <w:num w:numId="16">
    <w:abstractNumId w:val="12"/>
  </w:num>
  <w:num w:numId="17">
    <w:abstractNumId w:val="15"/>
  </w:num>
  <w:num w:numId="18">
    <w:abstractNumId w:val="5"/>
  </w:num>
  <w:num w:numId="19">
    <w:abstractNumId w:val="13"/>
  </w:num>
  <w:num w:numId="20">
    <w:abstractNumId w:val="7"/>
  </w:num>
  <w:num w:numId="21">
    <w:abstractNumId w:val="3"/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67DD9"/>
    <w:rsid w:val="000B1E22"/>
    <w:rsid w:val="000F45D1"/>
    <w:rsid w:val="000F5BAD"/>
    <w:rsid w:val="000F77F5"/>
    <w:rsid w:val="001204D9"/>
    <w:rsid w:val="001359D2"/>
    <w:rsid w:val="00161D8C"/>
    <w:rsid w:val="00177F1D"/>
    <w:rsid w:val="001A1B8D"/>
    <w:rsid w:val="001B3D89"/>
    <w:rsid w:val="001E2B5A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311F6B"/>
    <w:rsid w:val="003261A0"/>
    <w:rsid w:val="003339E5"/>
    <w:rsid w:val="00335B1C"/>
    <w:rsid w:val="00364539"/>
    <w:rsid w:val="003736E3"/>
    <w:rsid w:val="003D4525"/>
    <w:rsid w:val="003F1DF6"/>
    <w:rsid w:val="0041134A"/>
    <w:rsid w:val="00413039"/>
    <w:rsid w:val="00413F48"/>
    <w:rsid w:val="00420B48"/>
    <w:rsid w:val="004222AC"/>
    <w:rsid w:val="00423FC7"/>
    <w:rsid w:val="0043237A"/>
    <w:rsid w:val="004609FB"/>
    <w:rsid w:val="0049193D"/>
    <w:rsid w:val="004A4327"/>
    <w:rsid w:val="004A5A49"/>
    <w:rsid w:val="004D38AF"/>
    <w:rsid w:val="004E1EA2"/>
    <w:rsid w:val="005125CB"/>
    <w:rsid w:val="0051381E"/>
    <w:rsid w:val="00525D23"/>
    <w:rsid w:val="00546288"/>
    <w:rsid w:val="00565AB0"/>
    <w:rsid w:val="00570623"/>
    <w:rsid w:val="00594518"/>
    <w:rsid w:val="005966C1"/>
    <w:rsid w:val="006020BA"/>
    <w:rsid w:val="00603DAB"/>
    <w:rsid w:val="00632FAD"/>
    <w:rsid w:val="00634094"/>
    <w:rsid w:val="00636881"/>
    <w:rsid w:val="00643846"/>
    <w:rsid w:val="0065073C"/>
    <w:rsid w:val="006517FB"/>
    <w:rsid w:val="00673EB5"/>
    <w:rsid w:val="00677F95"/>
    <w:rsid w:val="006A4DD7"/>
    <w:rsid w:val="00711D80"/>
    <w:rsid w:val="00720351"/>
    <w:rsid w:val="00761535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456DF"/>
    <w:rsid w:val="00857C06"/>
    <w:rsid w:val="00880C52"/>
    <w:rsid w:val="0088465A"/>
    <w:rsid w:val="00891331"/>
    <w:rsid w:val="00897C5F"/>
    <w:rsid w:val="008C45CF"/>
    <w:rsid w:val="008E79EF"/>
    <w:rsid w:val="00931917"/>
    <w:rsid w:val="00936BAA"/>
    <w:rsid w:val="00937FF1"/>
    <w:rsid w:val="009504A2"/>
    <w:rsid w:val="009622F1"/>
    <w:rsid w:val="00970171"/>
    <w:rsid w:val="00981DC8"/>
    <w:rsid w:val="009C0D92"/>
    <w:rsid w:val="009C11F6"/>
    <w:rsid w:val="009C6ED8"/>
    <w:rsid w:val="009D7425"/>
    <w:rsid w:val="009E07A5"/>
    <w:rsid w:val="009E7C84"/>
    <w:rsid w:val="009F46FB"/>
    <w:rsid w:val="009F5023"/>
    <w:rsid w:val="00A1148E"/>
    <w:rsid w:val="00A36B95"/>
    <w:rsid w:val="00A63F3B"/>
    <w:rsid w:val="00A87578"/>
    <w:rsid w:val="00AB7062"/>
    <w:rsid w:val="00B22CF6"/>
    <w:rsid w:val="00B5785C"/>
    <w:rsid w:val="00B82B32"/>
    <w:rsid w:val="00B83326"/>
    <w:rsid w:val="00B844C1"/>
    <w:rsid w:val="00B91221"/>
    <w:rsid w:val="00BA2280"/>
    <w:rsid w:val="00BC7F99"/>
    <w:rsid w:val="00BD4A48"/>
    <w:rsid w:val="00BE68E1"/>
    <w:rsid w:val="00C109C8"/>
    <w:rsid w:val="00C2200B"/>
    <w:rsid w:val="00C352AE"/>
    <w:rsid w:val="00C66249"/>
    <w:rsid w:val="00C81EC0"/>
    <w:rsid w:val="00C82917"/>
    <w:rsid w:val="00C91138"/>
    <w:rsid w:val="00CA7DFD"/>
    <w:rsid w:val="00CB6852"/>
    <w:rsid w:val="00CE3721"/>
    <w:rsid w:val="00CE6E6E"/>
    <w:rsid w:val="00D10877"/>
    <w:rsid w:val="00D3311E"/>
    <w:rsid w:val="00D37CA8"/>
    <w:rsid w:val="00D4027C"/>
    <w:rsid w:val="00D421B9"/>
    <w:rsid w:val="00D56A58"/>
    <w:rsid w:val="00D72164"/>
    <w:rsid w:val="00D934CD"/>
    <w:rsid w:val="00DA499E"/>
    <w:rsid w:val="00DB4240"/>
    <w:rsid w:val="00DD668E"/>
    <w:rsid w:val="00E20264"/>
    <w:rsid w:val="00E41EBE"/>
    <w:rsid w:val="00E4644F"/>
    <w:rsid w:val="00E75864"/>
    <w:rsid w:val="00E7662D"/>
    <w:rsid w:val="00E85852"/>
    <w:rsid w:val="00E916B5"/>
    <w:rsid w:val="00EC1A13"/>
    <w:rsid w:val="00F01D9D"/>
    <w:rsid w:val="00F3291A"/>
    <w:rsid w:val="00F3783A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85A7D1-456A-447E-8BDA-CFBCD4CDA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8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16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35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3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BECC3-8813-4E31-866C-EB1A20A9B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14</cp:revision>
  <cp:lastPrinted>2016-01-04T10:59:00Z</cp:lastPrinted>
  <dcterms:created xsi:type="dcterms:W3CDTF">2013-12-20T00:31:00Z</dcterms:created>
  <dcterms:modified xsi:type="dcterms:W3CDTF">2018-03-25T19:28:00Z</dcterms:modified>
</cp:coreProperties>
</file>