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207374">
        <w:rPr>
          <w:b/>
        </w:rPr>
        <w:t>0</w:t>
      </w:r>
      <w:r w:rsidR="00931917">
        <w:rPr>
          <w:b/>
        </w:rPr>
        <w:t>6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</w:p>
    <w:p w:rsidR="004047FA" w:rsidRDefault="001C1164" w:rsidP="00CC63F9">
      <w:pPr>
        <w:pStyle w:val="ListParagraph"/>
        <w:numPr>
          <w:ilvl w:val="0"/>
          <w:numId w:val="3"/>
        </w:numPr>
      </w:pPr>
      <w:r>
        <w:t>We look at several DFSMs on the slides.  This space is for any notes that you may want to write about them.</w:t>
      </w:r>
      <w:r>
        <w:br/>
      </w:r>
      <w:r>
        <w:br/>
      </w:r>
      <w:r>
        <w:br/>
      </w:r>
    </w:p>
    <w:p w:rsidR="001C1164" w:rsidRDefault="001C1164" w:rsidP="004047FA">
      <w:r>
        <w:br/>
      </w:r>
      <w:r>
        <w:br/>
      </w:r>
      <w:r>
        <w:br/>
      </w:r>
    </w:p>
    <w:p w:rsidR="001C1164" w:rsidRDefault="00937FF1" w:rsidP="00CC63F9">
      <w:pPr>
        <w:pStyle w:val="ListParagraph"/>
        <w:numPr>
          <w:ilvl w:val="0"/>
          <w:numId w:val="3"/>
        </w:numPr>
      </w:pPr>
      <w:r>
        <w:t xml:space="preserve">A DFSM for the "missing letter language" is difficult to construct!  </w:t>
      </w:r>
      <w:r w:rsidR="00CC63F9">
        <w:t xml:space="preserve">How many states are needed?  </w:t>
      </w:r>
      <w:r w:rsidR="00CC63F9">
        <w:br/>
      </w:r>
    </w:p>
    <w:p w:rsidR="004047FA" w:rsidRDefault="004047FA" w:rsidP="001C1164">
      <w:pPr>
        <w:ind w:left="360"/>
      </w:pPr>
    </w:p>
    <w:p w:rsidR="004047FA" w:rsidRDefault="004047FA" w:rsidP="001C1164">
      <w:pPr>
        <w:ind w:left="360"/>
      </w:pPr>
    </w:p>
    <w:p w:rsidR="00423FC7" w:rsidRDefault="001C1164" w:rsidP="001C1164">
      <w:pPr>
        <w:ind w:left="360"/>
      </w:pPr>
      <w:r>
        <w:br/>
      </w:r>
      <w:r w:rsidR="00CC63F9">
        <w:br/>
      </w:r>
      <w:r w:rsidR="00937FF1">
        <w:t>.</w:t>
      </w:r>
    </w:p>
    <w:p w:rsidR="00423FC7" w:rsidRDefault="00423FC7" w:rsidP="00423FC7">
      <w:pPr>
        <w:pStyle w:val="ListParagraph"/>
        <w:numPr>
          <w:ilvl w:val="0"/>
          <w:numId w:val="3"/>
        </w:numPr>
      </w:pPr>
      <w:r>
        <w:t xml:space="preserve">Nondeterminism.  Machine may have "transition choices".  </w:t>
      </w:r>
    </w:p>
    <w:p w:rsidR="00423FC7" w:rsidRDefault="00423FC7" w:rsidP="00423FC7">
      <w:pPr>
        <w:pStyle w:val="ListParagraph"/>
        <w:numPr>
          <w:ilvl w:val="1"/>
          <w:numId w:val="3"/>
        </w:numPr>
      </w:pPr>
      <w:r>
        <w:t>If one choice leads to acceptance, accept</w:t>
      </w:r>
    </w:p>
    <w:p w:rsidR="00423FC7" w:rsidRDefault="00423FC7" w:rsidP="00423FC7">
      <w:pPr>
        <w:pStyle w:val="ListParagraph"/>
        <w:numPr>
          <w:ilvl w:val="1"/>
          <w:numId w:val="3"/>
        </w:numPr>
      </w:pPr>
      <w:r>
        <w:t>Else if all choices lead to halting and rejecting, reject</w:t>
      </w:r>
    </w:p>
    <w:p w:rsidR="00423FC7" w:rsidRDefault="00423FC7" w:rsidP="00423FC7">
      <w:pPr>
        <w:pStyle w:val="ListParagraph"/>
        <w:numPr>
          <w:ilvl w:val="1"/>
          <w:numId w:val="3"/>
        </w:numPr>
      </w:pPr>
      <w:r>
        <w:t>Else run forever</w:t>
      </w:r>
    </w:p>
    <w:p w:rsidR="004047FA" w:rsidRDefault="00423FC7" w:rsidP="00423FC7">
      <w:pPr>
        <w:pStyle w:val="ListParagraph"/>
        <w:numPr>
          <w:ilvl w:val="0"/>
          <w:numId w:val="3"/>
        </w:numPr>
      </w:pPr>
      <w:r>
        <w:t xml:space="preserve">Why is nondeterminism necessary for a PDA that accepts </w:t>
      </w:r>
      <w:proofErr w:type="spellStart"/>
      <w:r>
        <w:t>PalEven</w:t>
      </w:r>
      <w:proofErr w:type="spellEnd"/>
      <w:r>
        <w:t>?</w:t>
      </w:r>
      <w:r>
        <w:br/>
      </w:r>
      <w:r>
        <w:br/>
      </w:r>
    </w:p>
    <w:p w:rsidR="00423FC7" w:rsidRDefault="00423FC7" w:rsidP="004047FA">
      <w:r>
        <w:br/>
      </w:r>
    </w:p>
    <w:p w:rsidR="00936BAA" w:rsidRPr="00936BAA" w:rsidRDefault="00423FC7" w:rsidP="00423FC7">
      <w:pPr>
        <w:pStyle w:val="ListParagraph"/>
        <w:numPr>
          <w:ilvl w:val="0"/>
          <w:numId w:val="3"/>
        </w:numPr>
      </w:pPr>
      <w:r>
        <w:rPr>
          <w:rFonts w:ascii="Candara" w:hAnsi="Candara" w:cs="Courier New"/>
        </w:rPr>
        <w:t>In terms of the formal definitions, what is the major difference between the five components of a DFSM and a NDFSM?</w:t>
      </w:r>
      <w:r w:rsidR="008456DF">
        <w:rPr>
          <w:rFonts w:ascii="Candara" w:hAnsi="Candara" w:cs="Courier New"/>
        </w:rPr>
        <w:br/>
      </w:r>
      <w:r w:rsidR="008456DF">
        <w:rPr>
          <w:rFonts w:ascii="Candara" w:hAnsi="Candara" w:cs="Courier New"/>
        </w:rPr>
        <w:br/>
      </w:r>
      <w:r w:rsidR="008456DF">
        <w:rPr>
          <w:rFonts w:ascii="Candara" w:hAnsi="Candara" w:cs="Courier New"/>
        </w:rPr>
        <w:br/>
      </w:r>
      <w:r w:rsidR="008456DF">
        <w:rPr>
          <w:rFonts w:ascii="Candara" w:hAnsi="Candara" w:cs="Courier New"/>
        </w:rPr>
        <w:br/>
      </w:r>
      <w:r w:rsidR="008456DF">
        <w:rPr>
          <w:rFonts w:ascii="Candara" w:hAnsi="Candara" w:cs="Courier New"/>
        </w:rPr>
        <w:br/>
      </w:r>
    </w:p>
    <w:p w:rsidR="00936BAA" w:rsidRPr="00936BAA" w:rsidRDefault="00936BAA" w:rsidP="00423FC7">
      <w:pPr>
        <w:pStyle w:val="ListParagraph"/>
        <w:numPr>
          <w:ilvl w:val="0"/>
          <w:numId w:val="3"/>
        </w:numPr>
      </w:pPr>
      <w:r>
        <w:rPr>
          <w:rFonts w:ascii="Candara" w:hAnsi="Candara" w:cs="Courier New"/>
        </w:rPr>
        <w:t>The two main sources</w:t>
      </w:r>
      <w:r w:rsidR="00CC63F9">
        <w:rPr>
          <w:rFonts w:ascii="Candara" w:hAnsi="Candara" w:cs="Courier New"/>
        </w:rPr>
        <w:t xml:space="preserve"> of nondeterminism in an NDFSM:</w:t>
      </w:r>
    </w:p>
    <w:p w:rsidR="00936BAA" w:rsidRPr="00936BAA" w:rsidRDefault="00936BAA" w:rsidP="00936BAA">
      <w:pPr>
        <w:pStyle w:val="ListParagraph"/>
        <w:numPr>
          <w:ilvl w:val="1"/>
          <w:numId w:val="3"/>
        </w:numPr>
        <w:spacing w:before="240"/>
      </w:pPr>
      <w:r>
        <w:rPr>
          <w:rFonts w:ascii="Candara" w:hAnsi="Candara" w:cs="Courier New"/>
        </w:rPr>
        <w:t>Transitions labeled by _______</w:t>
      </w:r>
      <w:r>
        <w:rPr>
          <w:rFonts w:ascii="Candara" w:hAnsi="Candara" w:cs="Courier New"/>
        </w:rPr>
        <w:br/>
      </w:r>
    </w:p>
    <w:p w:rsidR="00936BAA" w:rsidRPr="00936BAA" w:rsidRDefault="00936BAA" w:rsidP="00936BAA">
      <w:pPr>
        <w:pStyle w:val="ListParagraph"/>
        <w:numPr>
          <w:ilvl w:val="1"/>
          <w:numId w:val="3"/>
        </w:numPr>
        <w:spacing w:before="240"/>
      </w:pPr>
      <w:r>
        <w:rPr>
          <w:rFonts w:ascii="Candara" w:hAnsi="Candara" w:cs="Courier New"/>
        </w:rPr>
        <w:t>Multiple transitions out of the same state labeled by _______________________________</w:t>
      </w:r>
    </w:p>
    <w:p w:rsidR="00315932" w:rsidRDefault="00315932" w:rsidP="00315932">
      <w:pPr>
        <w:rPr>
          <w:rFonts w:ascii="Candara" w:hAnsi="Candara" w:cs="Courier New"/>
        </w:rPr>
      </w:pPr>
    </w:p>
    <w:p w:rsidR="00936BAA" w:rsidRPr="00936BAA" w:rsidRDefault="00936BAA" w:rsidP="00315932">
      <w:pPr>
        <w:pStyle w:val="ListParagraph"/>
        <w:numPr>
          <w:ilvl w:val="0"/>
          <w:numId w:val="3"/>
        </w:numPr>
      </w:pPr>
      <w:r w:rsidRPr="00315932">
        <w:rPr>
          <w:rFonts w:ascii="Candara" w:hAnsi="Candara" w:cs="Courier New"/>
        </w:rPr>
        <w:t>Some uses of Nondeterminism in FSM design:</w:t>
      </w:r>
    </w:p>
    <w:p w:rsidR="00936BAA" w:rsidRPr="00936BAA" w:rsidRDefault="00936BAA" w:rsidP="00936BAA">
      <w:pPr>
        <w:pStyle w:val="ListParagraph"/>
        <w:numPr>
          <w:ilvl w:val="1"/>
          <w:numId w:val="3"/>
        </w:numPr>
      </w:pPr>
      <w:r>
        <w:rPr>
          <w:rFonts w:ascii="Candara" w:hAnsi="Candara" w:cs="Courier New"/>
        </w:rPr>
        <w:t>Optional substrings</w:t>
      </w:r>
    </w:p>
    <w:p w:rsidR="00936BAA" w:rsidRPr="00936BAA" w:rsidRDefault="00936BAA" w:rsidP="00936BAA">
      <w:pPr>
        <w:pStyle w:val="ListParagraph"/>
        <w:numPr>
          <w:ilvl w:val="1"/>
          <w:numId w:val="3"/>
        </w:numPr>
      </w:pPr>
      <w:r>
        <w:rPr>
          <w:rFonts w:ascii="Candara" w:hAnsi="Candara" w:cs="Courier New"/>
        </w:rPr>
        <w:t>Matching a pattern in the middle of a string</w:t>
      </w:r>
    </w:p>
    <w:p w:rsidR="00936BAA" w:rsidRPr="00936BAA" w:rsidRDefault="00936BAA" w:rsidP="00936BAA">
      <w:pPr>
        <w:pStyle w:val="ListParagraph"/>
        <w:numPr>
          <w:ilvl w:val="1"/>
          <w:numId w:val="3"/>
        </w:numPr>
      </w:pPr>
      <w:r>
        <w:rPr>
          <w:rFonts w:ascii="Candara" w:hAnsi="Candara" w:cs="Courier New"/>
        </w:rPr>
        <w:t>Matching any of several possible patterns</w:t>
      </w:r>
    </w:p>
    <w:p w:rsidR="00936BAA" w:rsidRPr="00936BAA" w:rsidRDefault="00936BAA" w:rsidP="00936BAA">
      <w:pPr>
        <w:pStyle w:val="ListParagraph"/>
        <w:numPr>
          <w:ilvl w:val="1"/>
          <w:numId w:val="3"/>
        </w:numPr>
      </w:pPr>
      <w:r>
        <w:rPr>
          <w:rFonts w:ascii="Candara" w:hAnsi="Candara" w:cs="Courier New"/>
        </w:rPr>
        <w:t>Matching "from the end of the string"</w:t>
      </w:r>
      <w:r w:rsidR="004047FA">
        <w:rPr>
          <w:rFonts w:ascii="Candara" w:hAnsi="Candara" w:cs="Courier New"/>
        </w:rPr>
        <w:br/>
      </w:r>
    </w:p>
    <w:p w:rsidR="00936BAA" w:rsidRPr="00936BAA" w:rsidRDefault="00936BAA" w:rsidP="00936BAA">
      <w:pPr>
        <w:pStyle w:val="ListParagraph"/>
        <w:numPr>
          <w:ilvl w:val="0"/>
          <w:numId w:val="3"/>
        </w:numPr>
        <w:rPr>
          <w:rFonts w:ascii="Candara" w:hAnsi="Candara" w:cs="Courier New"/>
        </w:rPr>
      </w:pPr>
      <w:r>
        <w:rPr>
          <w:rFonts w:ascii="Candara" w:hAnsi="Candara" w:cs="Courier New"/>
        </w:rPr>
        <w:lastRenderedPageBreak/>
        <w:t>Example:  A NDFSM for</w:t>
      </w:r>
      <w:r>
        <w:rPr>
          <w:rFonts w:ascii="Candara" w:hAnsi="Candara" w:cs="Courier New"/>
        </w:rPr>
        <w:br/>
      </w:r>
      <w:r w:rsidRPr="00936BAA">
        <w:rPr>
          <w:rFonts w:ascii="Candara" w:hAnsi="Candara" w:cs="Courier New"/>
          <w:i/>
          <w:iCs/>
        </w:rPr>
        <w:t>L</w:t>
      </w:r>
      <w:r w:rsidRPr="00936BAA">
        <w:rPr>
          <w:rFonts w:ascii="Candara" w:hAnsi="Candara" w:cs="Courier New"/>
        </w:rPr>
        <w:t xml:space="preserve"> = {</w:t>
      </w:r>
      <w:r w:rsidRPr="00936BAA">
        <w:rPr>
          <w:rFonts w:ascii="Candara" w:hAnsi="Candara" w:cs="Courier New"/>
          <w:i/>
          <w:iCs/>
        </w:rPr>
        <w:t>w</w:t>
      </w:r>
      <w:r w:rsidRPr="00936BAA">
        <w:rPr>
          <w:rFonts w:ascii="Candara" w:hAnsi="Candara" w:cs="Courier New"/>
        </w:rPr>
        <w:t xml:space="preserve"> </w:t>
      </w:r>
      <w:r w:rsidRPr="00936BAA">
        <w:rPr>
          <w:rFonts w:ascii="Candara" w:hAnsi="Candara" w:cs="Courier New"/>
        </w:rPr>
        <w:sym w:font="Symbol" w:char="F0CE"/>
      </w:r>
      <w:r w:rsidRPr="00936BAA">
        <w:rPr>
          <w:rFonts w:ascii="Candara" w:hAnsi="Candara" w:cs="Courier New"/>
        </w:rPr>
        <w:t xml:space="preserve"> {0, 1}* : </w:t>
      </w:r>
      <w:r w:rsidRPr="00936BAA">
        <w:rPr>
          <w:rFonts w:ascii="Candara" w:hAnsi="Candara" w:cs="Courier New"/>
          <w:i/>
          <w:iCs/>
        </w:rPr>
        <w:t>w</w:t>
      </w:r>
      <w:r w:rsidRPr="00936BAA">
        <w:rPr>
          <w:rFonts w:ascii="Candara" w:hAnsi="Candara" w:cs="Courier New"/>
        </w:rPr>
        <w:t xml:space="preserve"> is the binary encoding of a positive integer that is divisible by 16 or is odd}</w:t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  <w:r>
        <w:rPr>
          <w:rFonts w:ascii="Candara" w:hAnsi="Candara" w:cs="Courier New"/>
        </w:rPr>
        <w:br/>
      </w:r>
    </w:p>
    <w:p w:rsidR="00936BAA" w:rsidRPr="00936BAA" w:rsidRDefault="00936BAA" w:rsidP="00563497">
      <w:pPr>
        <w:pStyle w:val="ListParagraph"/>
        <w:numPr>
          <w:ilvl w:val="0"/>
          <w:numId w:val="3"/>
        </w:numPr>
        <w:rPr>
          <w:rFonts w:ascii="Candara" w:hAnsi="Candara" w:cs="Courier New"/>
        </w:rPr>
      </w:pPr>
      <w:r w:rsidRPr="00936BAA">
        <w:rPr>
          <w:rFonts w:ascii="Candara" w:hAnsi="Candara" w:cs="Courier New"/>
        </w:rPr>
        <w:t>For practice later:</w:t>
      </w:r>
      <w:r w:rsidRPr="00936BAA">
        <w:rPr>
          <w:rFonts w:ascii="Candara" w:hAnsi="Candara" w:cs="Courier New"/>
        </w:rPr>
        <w:br/>
      </w:r>
      <w:r w:rsidRPr="00936BAA">
        <w:rPr>
          <w:rFonts w:ascii="Candara" w:hAnsi="Candara" w:cs="Courier New"/>
          <w:i/>
          <w:iCs/>
        </w:rPr>
        <w:t>L</w:t>
      </w:r>
      <w:r w:rsidRPr="00936BAA">
        <w:rPr>
          <w:rFonts w:ascii="Candara" w:hAnsi="Candara" w:cs="Courier New"/>
          <w:vertAlign w:val="subscript"/>
        </w:rPr>
        <w:t>1</w:t>
      </w:r>
      <w:r w:rsidRPr="00936BAA">
        <w:rPr>
          <w:rFonts w:ascii="Candara" w:hAnsi="Candara" w:cs="Courier New"/>
        </w:rPr>
        <w:t>= {</w:t>
      </w:r>
      <w:r w:rsidRPr="00936BAA">
        <w:rPr>
          <w:rFonts w:ascii="Candara" w:hAnsi="Candara" w:cs="Courier New"/>
          <w:i/>
          <w:iCs/>
        </w:rPr>
        <w:t>w</w:t>
      </w:r>
      <w:r w:rsidRPr="00936BAA">
        <w:rPr>
          <w:rFonts w:ascii="Candara" w:hAnsi="Candara" w:cs="Courier New"/>
        </w:rPr>
        <w:t xml:space="preserve"> </w:t>
      </w:r>
      <w:r w:rsidRPr="00936BAA">
        <w:rPr>
          <w:rFonts w:ascii="Candara" w:hAnsi="Candara" w:cs="Courier New"/>
        </w:rPr>
        <w:sym w:font="Symbol" w:char="F0CE"/>
      </w:r>
      <w:r w:rsidRPr="00936BAA">
        <w:rPr>
          <w:rFonts w:ascii="Candara" w:hAnsi="Candara" w:cs="Courier New"/>
        </w:rPr>
        <w:t xml:space="preserve"> {a, b}*: aa occurs in </w:t>
      </w:r>
      <w:r w:rsidRPr="00936BAA">
        <w:rPr>
          <w:rFonts w:ascii="Candara" w:hAnsi="Candara" w:cs="Courier New"/>
          <w:i/>
          <w:iCs/>
        </w:rPr>
        <w:t>w</w:t>
      </w:r>
      <w:r w:rsidRPr="00936BAA">
        <w:rPr>
          <w:rFonts w:ascii="Candara" w:hAnsi="Candara" w:cs="Courier New"/>
        </w:rPr>
        <w:t>},</w:t>
      </w:r>
      <w:r w:rsidR="00315932">
        <w:rPr>
          <w:rFonts w:ascii="Candara" w:hAnsi="Candara" w:cs="Courier New"/>
        </w:rPr>
        <w:t xml:space="preserve">     </w:t>
      </w:r>
      <w:r w:rsidRPr="00936BAA">
        <w:rPr>
          <w:rFonts w:ascii="Candara" w:hAnsi="Candara" w:cs="Courier New"/>
        </w:rPr>
        <w:t xml:space="preserve"> </w:t>
      </w:r>
      <w:r w:rsidRPr="00936BAA">
        <w:rPr>
          <w:rFonts w:ascii="Candara" w:hAnsi="Candara" w:cs="Courier New"/>
          <w:i/>
          <w:iCs/>
        </w:rPr>
        <w:t>L</w:t>
      </w:r>
      <w:r w:rsidRPr="00936BAA">
        <w:rPr>
          <w:rFonts w:ascii="Candara" w:hAnsi="Candara" w:cs="Courier New"/>
          <w:vertAlign w:val="subscript"/>
        </w:rPr>
        <w:t>2</w:t>
      </w:r>
      <w:r w:rsidRPr="00936BAA">
        <w:rPr>
          <w:rFonts w:ascii="Candara" w:hAnsi="Candara" w:cs="Courier New"/>
        </w:rPr>
        <w:t>= {</w:t>
      </w:r>
      <w:r w:rsidRPr="00936BAA">
        <w:rPr>
          <w:rFonts w:ascii="Candara" w:hAnsi="Candara" w:cs="Courier New"/>
          <w:i/>
          <w:iCs/>
        </w:rPr>
        <w:t>x</w:t>
      </w:r>
      <w:r w:rsidRPr="00936BAA">
        <w:rPr>
          <w:rFonts w:ascii="Candara" w:hAnsi="Candara" w:cs="Courier New"/>
        </w:rPr>
        <w:t xml:space="preserve"> </w:t>
      </w:r>
      <w:r w:rsidRPr="00936BAA">
        <w:rPr>
          <w:rFonts w:ascii="Candara" w:hAnsi="Candara" w:cs="Courier New"/>
        </w:rPr>
        <w:sym w:font="Symbol" w:char="F0CE"/>
      </w:r>
      <w:r w:rsidRPr="00936BAA">
        <w:rPr>
          <w:rFonts w:ascii="Candara" w:hAnsi="Candara" w:cs="Courier New"/>
        </w:rPr>
        <w:t xml:space="preserve"> {a, b}*: bb occurs in </w:t>
      </w:r>
      <w:r w:rsidRPr="00936BAA">
        <w:rPr>
          <w:rFonts w:ascii="Candara" w:hAnsi="Candara" w:cs="Courier New"/>
          <w:i/>
          <w:iCs/>
        </w:rPr>
        <w:t>x</w:t>
      </w:r>
      <w:r w:rsidRPr="00936BAA">
        <w:rPr>
          <w:rFonts w:ascii="Candara" w:hAnsi="Candara" w:cs="Courier New"/>
        </w:rPr>
        <w:t xml:space="preserve">}, </w:t>
      </w:r>
      <w:r>
        <w:rPr>
          <w:rFonts w:ascii="Candara" w:hAnsi="Candara" w:cs="Courier New"/>
        </w:rPr>
        <w:t xml:space="preserve"> </w:t>
      </w:r>
      <w:r w:rsidR="00315932">
        <w:rPr>
          <w:rFonts w:ascii="Candara" w:hAnsi="Candara" w:cs="Courier New"/>
        </w:rPr>
        <w:t xml:space="preserve">     </w:t>
      </w:r>
      <w:r w:rsidRPr="00936BAA">
        <w:rPr>
          <w:rFonts w:ascii="Candara" w:hAnsi="Candara" w:cs="Courier New"/>
          <w:i/>
          <w:iCs/>
        </w:rPr>
        <w:t>L</w:t>
      </w:r>
      <w:r w:rsidRPr="00936BAA">
        <w:rPr>
          <w:rFonts w:ascii="Candara" w:hAnsi="Candara" w:cs="Courier New"/>
          <w:vertAlign w:val="subscript"/>
        </w:rPr>
        <w:t>3</w:t>
      </w:r>
      <w:r w:rsidR="00D10877">
        <w:rPr>
          <w:rFonts w:ascii="Candara" w:hAnsi="Candara" w:cs="Courier New"/>
        </w:rPr>
        <w:t xml:space="preserve">= </w:t>
      </w:r>
      <w:r w:rsidRPr="00936BAA">
        <w:rPr>
          <w:rFonts w:ascii="Candara" w:hAnsi="Candara" w:cs="Courier New"/>
        </w:rPr>
        <w:t xml:space="preserve"> </w:t>
      </w:r>
      <w:r w:rsidRPr="00936BAA">
        <w:rPr>
          <w:rFonts w:ascii="Candara" w:hAnsi="Candara" w:cs="Courier New"/>
          <w:i/>
          <w:iCs/>
        </w:rPr>
        <w:t>L</w:t>
      </w:r>
      <w:r w:rsidRPr="00936BAA">
        <w:rPr>
          <w:rFonts w:ascii="Candara" w:hAnsi="Candara" w:cs="Courier New"/>
          <w:vertAlign w:val="subscript"/>
        </w:rPr>
        <w:t>1</w:t>
      </w:r>
      <w:r w:rsidRPr="00936BAA">
        <w:rPr>
          <w:rFonts w:ascii="Candara" w:hAnsi="Candara" w:cs="Courier New"/>
        </w:rPr>
        <w:t xml:space="preserve"> </w:t>
      </w:r>
      <w:r w:rsidRPr="00936BAA">
        <w:rPr>
          <w:rFonts w:ascii="Candara" w:hAnsi="Candara" w:cs="Courier New"/>
        </w:rPr>
        <w:sym w:font="Symbol" w:char="F0C8"/>
      </w:r>
      <w:r w:rsidRPr="00936BAA">
        <w:rPr>
          <w:rFonts w:ascii="Candara" w:hAnsi="Candara" w:cs="Courier New"/>
        </w:rPr>
        <w:t xml:space="preserve"> </w:t>
      </w:r>
      <w:r w:rsidRPr="00936BAA">
        <w:rPr>
          <w:rFonts w:ascii="Candara" w:hAnsi="Candara" w:cs="Courier New"/>
          <w:i/>
          <w:iCs/>
        </w:rPr>
        <w:t>L</w:t>
      </w:r>
      <w:r w:rsidRPr="00936BAA">
        <w:rPr>
          <w:rFonts w:ascii="Candara" w:hAnsi="Candara" w:cs="Courier New"/>
          <w:vertAlign w:val="subscript"/>
        </w:rPr>
        <w:t>2</w:t>
      </w:r>
      <w:r w:rsidR="00D10877">
        <w:rPr>
          <w:rFonts w:ascii="Candara" w:hAnsi="Candara" w:cs="Courier New"/>
        </w:rPr>
        <w:t xml:space="preserve"> </w:t>
      </w:r>
    </w:p>
    <w:p w:rsidR="00936BAA" w:rsidRPr="00936BAA" w:rsidRDefault="00936BAA" w:rsidP="00936BAA">
      <w:pPr>
        <w:ind w:left="720"/>
        <w:rPr>
          <w:rFonts w:ascii="Candara" w:hAnsi="Candara" w:cs="Courier New"/>
        </w:rPr>
      </w:pPr>
      <w:r w:rsidRPr="00936BAA">
        <w:rPr>
          <w:rFonts w:ascii="Candara" w:hAnsi="Candara" w:cs="Courier New"/>
          <w:iCs/>
        </w:rPr>
        <w:t>Design NDFSMs for these languages</w:t>
      </w:r>
      <w:r w:rsidR="00315932">
        <w:rPr>
          <w:rFonts w:ascii="Candara" w:hAnsi="Candara" w:cs="Courier New"/>
          <w:iCs/>
        </w:rPr>
        <w:t>.</w:t>
      </w:r>
      <w:r w:rsidR="00315932">
        <w:rPr>
          <w:rFonts w:ascii="Candara" w:hAnsi="Candara" w:cs="Courier New"/>
          <w:iCs/>
        </w:rPr>
        <w:br/>
      </w:r>
      <w:r w:rsidR="00315932">
        <w:rPr>
          <w:rFonts w:ascii="Candara" w:hAnsi="Candara" w:cs="Courier New"/>
          <w:iCs/>
        </w:rPr>
        <w:br/>
      </w:r>
    </w:p>
    <w:p w:rsidR="00937FF1" w:rsidRDefault="00D10877" w:rsidP="00936BAA">
      <w:pPr>
        <w:pStyle w:val="ListParagraph"/>
        <w:numPr>
          <w:ilvl w:val="0"/>
          <w:numId w:val="3"/>
        </w:numPr>
      </w:pPr>
      <w:r>
        <w:rPr>
          <w:rFonts w:ascii="Candara" w:hAnsi="Candara" w:cs="Courier New"/>
        </w:rPr>
        <w:t>Know how to compu</w:t>
      </w:r>
      <w:r w:rsidR="004047FA">
        <w:rPr>
          <w:rFonts w:ascii="Candara" w:hAnsi="Candara" w:cs="Courier New"/>
        </w:rPr>
        <w:t xml:space="preserve">te the epsilon-closures of the states of </w:t>
      </w:r>
      <w:r>
        <w:rPr>
          <w:rFonts w:ascii="Candara" w:hAnsi="Candara" w:cs="Courier New"/>
        </w:rPr>
        <w:t>a NDFSM.</w:t>
      </w:r>
      <w:r>
        <w:rPr>
          <w:rFonts w:ascii="Candara" w:hAnsi="Candara" w:cs="Courier New"/>
        </w:rPr>
        <w:br/>
        <w:t>Example:</w:t>
      </w:r>
      <w:r w:rsidR="00937FF1">
        <w:br/>
      </w:r>
      <w:bookmarkStart w:id="0" w:name="_GoBack"/>
      <w:r w:rsidRPr="00D10877">
        <w:rPr>
          <w:noProof/>
        </w:rPr>
        <w:drawing>
          <wp:inline distT="0" distB="0" distL="0" distR="0" wp14:anchorId="5CFA93CC" wp14:editId="177F6D11">
            <wp:extent cx="3918368" cy="2181225"/>
            <wp:effectExtent l="0" t="0" r="6350" b="0"/>
            <wp:docPr id="93186" name="Picture 8" descr="Example 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86" name="Picture 8" descr="Example 0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503" cy="218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End w:id="0"/>
      <w:r w:rsidR="00937FF1">
        <w:br/>
      </w:r>
      <w:r w:rsidR="00315932">
        <w:br/>
      </w:r>
      <w:r w:rsidR="00315932">
        <w:br/>
      </w:r>
      <w:r w:rsidR="00937FF1">
        <w:br/>
      </w:r>
    </w:p>
    <w:p w:rsidR="00CB6852" w:rsidRPr="00CB6852" w:rsidRDefault="00CB6852" w:rsidP="00CB6852">
      <w:pPr>
        <w:pStyle w:val="ListParagraph"/>
        <w:numPr>
          <w:ilvl w:val="0"/>
          <w:numId w:val="3"/>
        </w:numPr>
      </w:pPr>
      <w:r>
        <w:t xml:space="preserve">You should understand and be able to apply the algorithm </w:t>
      </w:r>
      <w:proofErr w:type="spellStart"/>
      <w:r w:rsidRPr="00CB6852">
        <w:rPr>
          <w:b/>
          <w:bCs/>
          <w:i/>
          <w:iCs/>
        </w:rPr>
        <w:t>ndfsmtodfsm</w:t>
      </w:r>
      <w:proofErr w:type="spellEnd"/>
      <w:r>
        <w:rPr>
          <w:b/>
          <w:bCs/>
          <w:i/>
          <w:iCs/>
        </w:rPr>
        <w:t xml:space="preserve">.  </w:t>
      </w:r>
      <w:r>
        <w:rPr>
          <w:bCs/>
          <w:iCs/>
        </w:rPr>
        <w:t xml:space="preserve"> You will get practice with this in HW3.</w:t>
      </w:r>
    </w:p>
    <w:p w:rsidR="00937FF1" w:rsidRDefault="00937FF1" w:rsidP="00CB6852">
      <w:pPr>
        <w:ind w:left="360"/>
      </w:pPr>
    </w:p>
    <w:sectPr w:rsidR="00937FF1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C0811A0"/>
    <w:multiLevelType w:val="hybridMultilevel"/>
    <w:tmpl w:val="CF101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0C8171C"/>
    <w:multiLevelType w:val="hybridMultilevel"/>
    <w:tmpl w:val="2BFE35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7"/>
  </w:num>
  <w:num w:numId="5">
    <w:abstractNumId w:val="6"/>
  </w:num>
  <w:num w:numId="6">
    <w:abstractNumId w:val="0"/>
  </w:num>
  <w:num w:numId="7">
    <w:abstractNumId w:val="8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B1E22"/>
    <w:rsid w:val="000F5BAD"/>
    <w:rsid w:val="001204D9"/>
    <w:rsid w:val="00161D8C"/>
    <w:rsid w:val="001A1B8D"/>
    <w:rsid w:val="001C1164"/>
    <w:rsid w:val="00206512"/>
    <w:rsid w:val="00207374"/>
    <w:rsid w:val="00284296"/>
    <w:rsid w:val="002D0D67"/>
    <w:rsid w:val="00311F6B"/>
    <w:rsid w:val="00315932"/>
    <w:rsid w:val="00335B1C"/>
    <w:rsid w:val="004047FA"/>
    <w:rsid w:val="004222AC"/>
    <w:rsid w:val="00423FC7"/>
    <w:rsid w:val="004609FB"/>
    <w:rsid w:val="004A4327"/>
    <w:rsid w:val="004A5A49"/>
    <w:rsid w:val="005125CB"/>
    <w:rsid w:val="00525D23"/>
    <w:rsid w:val="00546288"/>
    <w:rsid w:val="00565AB0"/>
    <w:rsid w:val="00594518"/>
    <w:rsid w:val="00603DAB"/>
    <w:rsid w:val="00632FAD"/>
    <w:rsid w:val="00643846"/>
    <w:rsid w:val="0065073C"/>
    <w:rsid w:val="00673EB5"/>
    <w:rsid w:val="00711D80"/>
    <w:rsid w:val="00761535"/>
    <w:rsid w:val="007769D3"/>
    <w:rsid w:val="00796635"/>
    <w:rsid w:val="007D5137"/>
    <w:rsid w:val="008456DF"/>
    <w:rsid w:val="00857C06"/>
    <w:rsid w:val="0088465A"/>
    <w:rsid w:val="008C45CF"/>
    <w:rsid w:val="00931917"/>
    <w:rsid w:val="00936BAA"/>
    <w:rsid w:val="00937FF1"/>
    <w:rsid w:val="009622F1"/>
    <w:rsid w:val="00970171"/>
    <w:rsid w:val="009D7425"/>
    <w:rsid w:val="009F5023"/>
    <w:rsid w:val="00A36B95"/>
    <w:rsid w:val="00AB7062"/>
    <w:rsid w:val="00B22CF6"/>
    <w:rsid w:val="00B82B32"/>
    <w:rsid w:val="00B83326"/>
    <w:rsid w:val="00B844C1"/>
    <w:rsid w:val="00BC7F99"/>
    <w:rsid w:val="00C2200B"/>
    <w:rsid w:val="00C66249"/>
    <w:rsid w:val="00C82917"/>
    <w:rsid w:val="00C91138"/>
    <w:rsid w:val="00CA7DFD"/>
    <w:rsid w:val="00CB6852"/>
    <w:rsid w:val="00CC63F9"/>
    <w:rsid w:val="00CE6E6E"/>
    <w:rsid w:val="00D10877"/>
    <w:rsid w:val="00D37CA8"/>
    <w:rsid w:val="00DA499E"/>
    <w:rsid w:val="00E85852"/>
    <w:rsid w:val="00F4620C"/>
    <w:rsid w:val="00F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27DE25-F58F-4935-89B7-A5BE7441B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1414</TotalTime>
  <Pages>2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19</cp:revision>
  <cp:lastPrinted>2013-12-10T13:59:00Z</cp:lastPrinted>
  <dcterms:created xsi:type="dcterms:W3CDTF">2013-12-05T20:45:00Z</dcterms:created>
  <dcterms:modified xsi:type="dcterms:W3CDTF">2018-03-12T19:54:00Z</dcterms:modified>
</cp:coreProperties>
</file>