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970171" w:rsidP="003C71C0">
      <w:pPr>
        <w:spacing w:after="80"/>
      </w:pPr>
      <w:r w:rsidRPr="000F5BAD">
        <w:rPr>
          <w:b/>
        </w:rPr>
        <w:t xml:space="preserve">MA/CSSE 474   Day </w:t>
      </w:r>
      <w:r w:rsidR="00116592" w:rsidRPr="000F5BAD">
        <w:rPr>
          <w:b/>
        </w:rPr>
        <w:t>0</w:t>
      </w:r>
      <w:r w:rsidR="00116592">
        <w:rPr>
          <w:b/>
        </w:rPr>
        <w:t>1</w:t>
      </w:r>
      <w:r w:rsidR="00116592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970171" w:rsidRDefault="00970171" w:rsidP="00006031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:rsidR="000E14D5" w:rsidRDefault="000E14D5" w:rsidP="00970171">
      <w:pPr>
        <w:pStyle w:val="ListParagraph"/>
        <w:numPr>
          <w:ilvl w:val="0"/>
          <w:numId w:val="3"/>
        </w:numPr>
      </w:pPr>
      <w:r>
        <w:t>Informal look at DFSMs (tennis scoring).</w:t>
      </w:r>
    </w:p>
    <w:p w:rsidR="000E14D5" w:rsidRDefault="000E14D5" w:rsidP="00970171">
      <w:pPr>
        <w:pStyle w:val="ListParagraph"/>
        <w:numPr>
          <w:ilvl w:val="0"/>
          <w:numId w:val="3"/>
        </w:numPr>
      </w:pPr>
      <w:r w:rsidRPr="000E14D5">
        <w:t xml:space="preserve">Recursive definition of </w:t>
      </w:r>
      <w:r w:rsidRPr="000E14D5">
        <w:rPr>
          <w:i/>
        </w:rPr>
        <w:t>string</w:t>
      </w:r>
      <w:r>
        <w:t xml:space="preserve"> w</w:t>
      </w:r>
      <w:r w:rsidRPr="000E14D5">
        <w:t>:</w:t>
      </w:r>
    </w:p>
    <w:p w:rsidR="000E14D5" w:rsidRDefault="000E14D5" w:rsidP="000E14D5">
      <w:pPr>
        <w:pStyle w:val="ListParagraph"/>
        <w:numPr>
          <w:ilvl w:val="1"/>
          <w:numId w:val="3"/>
        </w:numPr>
      </w:pPr>
      <w:r w:rsidRPr="000E14D5">
        <w:rPr>
          <w:i/>
        </w:rPr>
        <w:t>w</w:t>
      </w:r>
      <w:r>
        <w:t xml:space="preserve"> = </w:t>
      </w:r>
      <w:r w:rsidRPr="000E14D5">
        <w:rPr>
          <w:i/>
        </w:rPr>
        <w:t>ε</w:t>
      </w:r>
      <w:r>
        <w:t xml:space="preserve"> (empty string), or </w:t>
      </w:r>
    </w:p>
    <w:p w:rsidR="000E14D5" w:rsidRPr="000E14D5" w:rsidRDefault="000E14D5" w:rsidP="000E14D5">
      <w:pPr>
        <w:pStyle w:val="ListParagraph"/>
        <w:numPr>
          <w:ilvl w:val="1"/>
          <w:numId w:val="3"/>
        </w:numPr>
      </w:pPr>
      <w:r w:rsidRPr="000E14D5">
        <w:rPr>
          <w:i/>
        </w:rPr>
        <w:t>w</w:t>
      </w:r>
      <w:r>
        <w:t xml:space="preserve"> = </w:t>
      </w:r>
      <w:proofErr w:type="spellStart"/>
      <w:r w:rsidRPr="000E14D5">
        <w:rPr>
          <w:i/>
        </w:rPr>
        <w:t>ua</w:t>
      </w:r>
      <w:proofErr w:type="spellEnd"/>
      <w:r>
        <w:t xml:space="preserve">, where </w:t>
      </w:r>
      <w:r w:rsidRPr="000E14D5">
        <w:rPr>
          <w:i/>
        </w:rPr>
        <w:t>u</w:t>
      </w:r>
      <w:r>
        <w:t xml:space="preserve"> is a string and </w:t>
      </w:r>
      <w:proofErr w:type="gramStart"/>
      <w:r w:rsidRPr="000E14D5">
        <w:rPr>
          <w:i/>
        </w:rPr>
        <w:t>a</w:t>
      </w:r>
      <w:r>
        <w:t xml:space="preserve"> is</w:t>
      </w:r>
      <w:proofErr w:type="gramEnd"/>
      <w:r>
        <w:t xml:space="preserve"> a single symbol.</w:t>
      </w:r>
    </w:p>
    <w:p w:rsidR="00970171" w:rsidRPr="00970171" w:rsidRDefault="00970171" w:rsidP="00970171">
      <w:pPr>
        <w:pStyle w:val="ListParagraph"/>
        <w:numPr>
          <w:ilvl w:val="0"/>
          <w:numId w:val="3"/>
        </w:numPr>
        <w:rPr>
          <w:b/>
        </w:rPr>
      </w:pPr>
      <w:r>
        <w:t xml:space="preserve">DFSM </w:t>
      </w:r>
      <w:r w:rsidR="006F6F51">
        <w:t>(d____</w:t>
      </w:r>
      <w:r w:rsidR="000E14D5">
        <w:t>__</w:t>
      </w:r>
      <w:r w:rsidR="006F6F51">
        <w:t>________  f___</w:t>
      </w:r>
      <w:r w:rsidR="000E14D5">
        <w:t>__</w:t>
      </w:r>
      <w:r w:rsidR="006F6F51">
        <w:t>___ s__</w:t>
      </w:r>
      <w:r w:rsidR="000E14D5">
        <w:t>__</w:t>
      </w:r>
      <w:r w:rsidR="006F6F51">
        <w:t>___  m___</w:t>
      </w:r>
      <w:r w:rsidR="000E14D5">
        <w:t>___</w:t>
      </w:r>
      <w:r w:rsidR="006F6F51">
        <w:t xml:space="preserve">______) </w:t>
      </w:r>
      <w:r>
        <w:t>"physical model":</w:t>
      </w:r>
    </w:p>
    <w:p w:rsidR="00970171" w:rsidRPr="00970171" w:rsidRDefault="00970171" w:rsidP="00970171">
      <w:pPr>
        <w:pStyle w:val="ListParagraph"/>
        <w:numPr>
          <w:ilvl w:val="1"/>
          <w:numId w:val="3"/>
        </w:numPr>
        <w:rPr>
          <w:b/>
        </w:rPr>
      </w:pPr>
      <w:r>
        <w:t xml:space="preserve">A </w:t>
      </w:r>
      <w:r w:rsidR="00B83326">
        <w:t xml:space="preserve">finite </w:t>
      </w:r>
      <w:r>
        <w:t>tape; each square contains an input symbol.</w:t>
      </w:r>
    </w:p>
    <w:p w:rsidR="00970171" w:rsidRPr="00970171" w:rsidRDefault="00970171" w:rsidP="00970171">
      <w:pPr>
        <w:pStyle w:val="ListParagraph"/>
        <w:numPr>
          <w:ilvl w:val="1"/>
          <w:numId w:val="3"/>
        </w:numPr>
        <w:rPr>
          <w:b/>
        </w:rPr>
      </w:pPr>
      <w:r>
        <w:t>A finite control that can be in any one of a fixed (finite) set of states.</w:t>
      </w:r>
    </w:p>
    <w:p w:rsidR="00970171" w:rsidRPr="00970171" w:rsidRDefault="000E14D5" w:rsidP="00970171">
      <w:pPr>
        <w:pStyle w:val="ListParagraph"/>
        <w:numPr>
          <w:ilvl w:val="1"/>
          <w:numId w:val="3"/>
        </w:numPr>
        <w:rPr>
          <w:b/>
        </w:rPr>
      </w:pPr>
      <w:r>
        <w:t>The m</w:t>
      </w:r>
      <w:r w:rsidR="00970171">
        <w:t>achine reads</w:t>
      </w:r>
      <w:r w:rsidR="00B83326">
        <w:t xml:space="preserve"> an input symbol, changes state</w:t>
      </w:r>
      <w:r w:rsidR="00970171">
        <w:t>,</w:t>
      </w:r>
      <w:r w:rsidR="00B83326">
        <w:t xml:space="preserve"> then </w:t>
      </w:r>
      <w:r w:rsidR="00970171">
        <w:t>moves right</w:t>
      </w:r>
      <w:r>
        <w:t>,</w:t>
      </w:r>
      <w:r w:rsidR="00970171">
        <w:t xml:space="preserve"> </w:t>
      </w:r>
      <w:r>
        <w:t xml:space="preserve">to read next symbol </w:t>
      </w:r>
      <w:r w:rsidR="00970171">
        <w:t>on the tape.</w:t>
      </w:r>
    </w:p>
    <w:p w:rsidR="00970171" w:rsidRPr="00B83326" w:rsidRDefault="00970171" w:rsidP="00970171">
      <w:pPr>
        <w:pStyle w:val="ListParagraph"/>
        <w:numPr>
          <w:ilvl w:val="1"/>
          <w:numId w:val="3"/>
        </w:numPr>
        <w:rPr>
          <w:b/>
        </w:rPr>
      </w:pPr>
      <w:r>
        <w:t xml:space="preserve">After reading </w:t>
      </w:r>
      <w:r w:rsidR="00B83326">
        <w:t xml:space="preserve">the entire input, </w:t>
      </w:r>
      <w:r w:rsidR="000E14D5">
        <w:t xml:space="preserve">the </w:t>
      </w:r>
      <w:r w:rsidR="00B83326">
        <w:t>machine halts and either</w:t>
      </w:r>
      <w:r w:rsidR="00006031">
        <w:t xml:space="preserve"> accepts or rejects the string.</w:t>
      </w:r>
    </w:p>
    <w:p w:rsidR="00B83326" w:rsidRDefault="00B83326" w:rsidP="00B83326">
      <w:pPr>
        <w:pStyle w:val="ListParagraph"/>
        <w:numPr>
          <w:ilvl w:val="0"/>
          <w:numId w:val="3"/>
        </w:numPr>
      </w:pPr>
      <w:r w:rsidRPr="00B83326">
        <w:t>If Σ</w:t>
      </w:r>
      <w:r>
        <w:t xml:space="preserve"> is a (finite) alphabet, </w:t>
      </w:r>
      <w:r w:rsidRPr="00B83326">
        <w:t>Σ</w:t>
      </w:r>
      <w:r>
        <w:t>* is _______________________________________</w:t>
      </w:r>
    </w:p>
    <w:p w:rsidR="00B83326" w:rsidRDefault="00B83326" w:rsidP="00B83326">
      <w:pPr>
        <w:pStyle w:val="ListParagraph"/>
        <w:numPr>
          <w:ilvl w:val="0"/>
          <w:numId w:val="3"/>
        </w:numPr>
      </w:pPr>
      <w:r>
        <w:t xml:space="preserve">Letters near the beginning of the English </w:t>
      </w:r>
      <w:r w:rsidR="00673EB5">
        <w:t xml:space="preserve">alphabet </w:t>
      </w:r>
      <w:r>
        <w:t>will usually stand for ______________</w:t>
      </w:r>
      <w:r>
        <w:br/>
        <w:t>Letters near the end of the alphabet will usually stand for _________________.</w:t>
      </w:r>
    </w:p>
    <w:p w:rsidR="00B83326" w:rsidRDefault="00B83326" w:rsidP="00B83326">
      <w:pPr>
        <w:pStyle w:val="ListParagraph"/>
        <w:numPr>
          <w:ilvl w:val="0"/>
          <w:numId w:val="3"/>
        </w:numPr>
      </w:pPr>
      <w:r>
        <w:t>The 5 parts of a DFSM definition:</w:t>
      </w:r>
    </w:p>
    <w:p w:rsid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>
        <w:t>K: _________________</w:t>
      </w:r>
      <w:r w:rsidR="003C71C0">
        <w:t>_______</w:t>
      </w:r>
      <w:r>
        <w:t>______</w:t>
      </w:r>
    </w:p>
    <w:p w:rsid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 w:rsidRPr="00B83326">
        <w:t>Σ</w:t>
      </w:r>
      <w:r>
        <w:t>: ________________</w:t>
      </w:r>
      <w:r w:rsidR="003C71C0">
        <w:t>______</w:t>
      </w:r>
      <w:r>
        <w:t>________</w:t>
      </w:r>
    </w:p>
    <w:p w:rsid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 w:rsidRPr="00B83326">
        <w:rPr>
          <w:lang w:val="el-GR"/>
        </w:rPr>
        <w:t>δ</w:t>
      </w:r>
      <w:r w:rsidRPr="00B83326">
        <w:t xml:space="preserve">: </w:t>
      </w:r>
      <w:r>
        <w:t>___</w:t>
      </w:r>
      <w:r w:rsidR="003C71C0">
        <w:t>__×____</w:t>
      </w:r>
      <w:r>
        <w:t>_</w:t>
      </w:r>
      <w:r w:rsidRPr="00B83326">
        <w:rPr>
          <w:lang w:val="el-GR"/>
        </w:rPr>
        <w:t>→</w:t>
      </w:r>
      <w:r>
        <w:t xml:space="preserve"> __     </w:t>
      </w:r>
      <w:r w:rsidR="003C71C0">
        <w:t xml:space="preserve">      </w:t>
      </w:r>
      <w:r>
        <w:t xml:space="preserve">  ___</w:t>
      </w:r>
      <w:r w:rsidR="000E14D5">
        <w:t>____</w:t>
      </w:r>
      <w:r>
        <w:t>__________</w:t>
      </w:r>
      <w:r w:rsidR="000E14D5">
        <w:t xml:space="preserve">     </w:t>
      </w:r>
      <w:r>
        <w:t>_____________</w:t>
      </w:r>
    </w:p>
    <w:p w:rsidR="00B83326" w:rsidRP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>
        <w:t xml:space="preserve">s </w:t>
      </w:r>
      <w:r w:rsidRPr="00B83326">
        <w:rPr>
          <w:rFonts w:ascii="Cambria Math" w:hAnsi="Cambria Math" w:cs="Cambria Math"/>
          <w:lang w:val="el-GR"/>
        </w:rPr>
        <w:t>∊</w:t>
      </w:r>
      <w:r>
        <w:rPr>
          <w:rFonts w:ascii="Cambria Math" w:hAnsi="Cambria Math" w:cs="Cambria Math"/>
        </w:rPr>
        <w:t xml:space="preserve"> ____             ________</w:t>
      </w:r>
      <w:r w:rsidR="000E14D5">
        <w:rPr>
          <w:rFonts w:ascii="Cambria Math" w:hAnsi="Cambria Math" w:cs="Cambria Math"/>
        </w:rPr>
        <w:t>____</w:t>
      </w:r>
      <w:r>
        <w:rPr>
          <w:rFonts w:ascii="Cambria Math" w:hAnsi="Cambria Math" w:cs="Cambria Math"/>
        </w:rPr>
        <w:t>______</w:t>
      </w:r>
      <w:r w:rsidR="000E14D5">
        <w:rPr>
          <w:rFonts w:ascii="Cambria Math" w:hAnsi="Cambria Math" w:cs="Cambria Math"/>
        </w:rPr>
        <w:t xml:space="preserve">  </w:t>
      </w:r>
      <w:r>
        <w:rPr>
          <w:rFonts w:ascii="Cambria Math" w:hAnsi="Cambria Math" w:cs="Cambria Math"/>
        </w:rPr>
        <w:t>_____</w:t>
      </w:r>
      <w:r w:rsidR="000E14D5">
        <w:rPr>
          <w:rFonts w:ascii="Cambria Math" w:hAnsi="Cambria Math" w:cs="Cambria Math"/>
        </w:rPr>
        <w:t>____</w:t>
      </w:r>
      <w:r>
        <w:rPr>
          <w:rFonts w:ascii="Cambria Math" w:hAnsi="Cambria Math" w:cs="Cambria Math"/>
        </w:rPr>
        <w:t>___________</w:t>
      </w:r>
    </w:p>
    <w:p w:rsidR="00B83326" w:rsidRP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>
        <w:rPr>
          <w:rFonts w:ascii="Cambria Math" w:hAnsi="Cambria Math" w:cs="Cambria Math"/>
        </w:rPr>
        <w:t xml:space="preserve">A </w:t>
      </w:r>
      <w:r w:rsidRPr="00B83326">
        <w:rPr>
          <w:rFonts w:ascii="Cambria Math" w:hAnsi="Cambria Math" w:cs="Cambria Math"/>
        </w:rPr>
        <w:t>⊆</w:t>
      </w:r>
      <w:r>
        <w:rPr>
          <w:rFonts w:ascii="Cambria Math" w:hAnsi="Cambria Math" w:cs="Cambria Math"/>
        </w:rPr>
        <w:t xml:space="preserve"> ____              ___</w:t>
      </w:r>
      <w:r w:rsidR="000E14D5">
        <w:rPr>
          <w:rFonts w:ascii="Cambria Math" w:hAnsi="Cambria Math" w:cs="Cambria Math"/>
        </w:rPr>
        <w:t>___</w:t>
      </w:r>
      <w:r>
        <w:rPr>
          <w:rFonts w:ascii="Cambria Math" w:hAnsi="Cambria Math" w:cs="Cambria Math"/>
        </w:rPr>
        <w:t>__________</w:t>
      </w:r>
      <w:r w:rsidR="000E14D5">
        <w:rPr>
          <w:rFonts w:ascii="Cambria Math" w:hAnsi="Cambria Math" w:cs="Cambria Math"/>
        </w:rPr>
        <w:t xml:space="preserve">  </w:t>
      </w:r>
      <w:r>
        <w:rPr>
          <w:rFonts w:ascii="Cambria Math" w:hAnsi="Cambria Math" w:cs="Cambria Math"/>
        </w:rPr>
        <w:t>_______________</w:t>
      </w:r>
    </w:p>
    <w:p w:rsidR="00B83326" w:rsidRPr="00B83326" w:rsidRDefault="00B83326" w:rsidP="00006031">
      <w:pPr>
        <w:pStyle w:val="ListParagraph"/>
        <w:numPr>
          <w:ilvl w:val="0"/>
          <w:numId w:val="3"/>
        </w:numPr>
        <w:spacing w:before="120" w:line="360" w:lineRule="auto"/>
      </w:pPr>
      <w:r>
        <w:rPr>
          <w:rFonts w:ascii="Cambria Math" w:hAnsi="Cambria Math" w:cs="Cambria Math"/>
        </w:rPr>
        <w:t xml:space="preserve">Two main ways </w:t>
      </w:r>
      <w:r w:rsidR="006F6F51">
        <w:rPr>
          <w:rFonts w:ascii="Cambria Math" w:hAnsi="Cambria Math" w:cs="Cambria Math"/>
        </w:rPr>
        <w:t>we can</w:t>
      </w:r>
      <w:r>
        <w:rPr>
          <w:rFonts w:ascii="Cambria Math" w:hAnsi="Cambria Math" w:cs="Cambria Math"/>
        </w:rPr>
        <w:t xml:space="preserve"> represent the transition function:    </w:t>
      </w:r>
      <w:r>
        <w:rPr>
          <w:rFonts w:ascii="Cambria Math" w:hAnsi="Cambria Math" w:cs="Cambria Math"/>
        </w:rPr>
        <w:br/>
        <w:t xml:space="preserve">         _______________________________   and _________________________________</w:t>
      </w:r>
    </w:p>
    <w:p w:rsidR="00B83326" w:rsidRPr="00B83326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Sometimes we omit </w:t>
      </w:r>
      <w:r w:rsidR="003C71C0">
        <w:rPr>
          <w:rFonts w:ascii="Cambria Math" w:hAnsi="Cambria Math" w:cs="Cambria Math"/>
        </w:rPr>
        <w:t xml:space="preserve">drawing </w:t>
      </w:r>
      <w:r>
        <w:rPr>
          <w:rFonts w:ascii="Cambria Math" w:hAnsi="Cambria Math" w:cs="Cambria Math"/>
        </w:rPr>
        <w:t>the dead state and its transitions, to keep the diagram uncluttered.</w:t>
      </w:r>
    </w:p>
    <w:p w:rsidR="00B83326" w:rsidRPr="00B83326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JFLAP is _______________________________________________________________________</w:t>
      </w:r>
    </w:p>
    <w:p w:rsidR="00B83326" w:rsidRPr="00B83326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State diagram for </w:t>
      </w:r>
      <w:r w:rsidRPr="00B83326">
        <w:rPr>
          <w:rFonts w:ascii="Cambria Math" w:hAnsi="Cambria Math" w:cs="Cambria Math"/>
        </w:rPr>
        <w:t>{w∊{0,1}* : w does not have two consecutive 1’s}</w:t>
      </w:r>
      <w:r w:rsidR="00006031">
        <w:rPr>
          <w:rFonts w:ascii="Cambria Math" w:hAnsi="Cambria Math" w:cs="Cambria Math"/>
        </w:rPr>
        <w:t>:</w:t>
      </w:r>
      <w:r w:rsidR="000E14D5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</w:p>
    <w:p w:rsidR="00B83326" w:rsidRPr="00AB7062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Extended </w:t>
      </w:r>
      <w:r w:rsidR="000F5BAD">
        <w:rPr>
          <w:rFonts w:ascii="Cambria Math" w:hAnsi="Cambria Math" w:cs="Cambria Math"/>
        </w:rPr>
        <w:t xml:space="preserve">transition function (from </w:t>
      </w:r>
      <w:r w:rsidR="003C71C0">
        <w:t>K</w:t>
      </w:r>
      <w:r w:rsidR="000F5BAD">
        <w:rPr>
          <w:rFonts w:ascii="Cambria Math" w:hAnsi="Cambria Math" w:cs="Cambria Math"/>
        </w:rPr>
        <w:t xml:space="preserve"> ×</w:t>
      </w:r>
      <w:r w:rsidR="000F5BAD" w:rsidRPr="000F5BAD">
        <w:t xml:space="preserve"> </w:t>
      </w:r>
      <w:r w:rsidR="000F5BAD" w:rsidRPr="00B83326">
        <w:t>Σ</w:t>
      </w:r>
      <w:r w:rsidR="000F5BAD">
        <w:t>* to  K)</w:t>
      </w:r>
      <w:r w:rsidR="000F5BAD">
        <w:rPr>
          <w:rFonts w:ascii="Cambria Math" w:hAnsi="Cambria Math" w:cs="Cambria Math"/>
        </w:rPr>
        <w:t xml:space="preserve"> </w:t>
      </w:r>
      <w:r>
        <w:rPr>
          <w:rFonts w:ascii="Cambria Math" w:hAnsi="Cambria Math" w:cs="Cambria Math"/>
        </w:rPr>
        <w:t>has a recursive, two-part definition:</w:t>
      </w:r>
    </w:p>
    <w:p w:rsidR="00AB7062" w:rsidRPr="00AB7062" w:rsidRDefault="00AB7062" w:rsidP="00006031">
      <w:pPr>
        <w:pStyle w:val="ListParagraph"/>
        <w:numPr>
          <w:ilvl w:val="1"/>
          <w:numId w:val="3"/>
        </w:numPr>
        <w:spacing w:line="360" w:lineRule="auto"/>
      </w:pPr>
      <w:r>
        <w:rPr>
          <w:rFonts w:ascii="Cambria Math" w:hAnsi="Cambria Math" w:cs="Cambria Math"/>
        </w:rPr>
        <w:t xml:space="preserve">   </w:t>
      </w:r>
    </w:p>
    <w:p w:rsidR="00AB7062" w:rsidRPr="00AB7062" w:rsidRDefault="00AB7062" w:rsidP="00006031">
      <w:pPr>
        <w:pStyle w:val="ListParagraph"/>
        <w:numPr>
          <w:ilvl w:val="1"/>
          <w:numId w:val="3"/>
        </w:numPr>
        <w:spacing w:line="360" w:lineRule="auto"/>
      </w:pPr>
      <w:r>
        <w:rPr>
          <w:rFonts w:ascii="Cambria Math" w:hAnsi="Cambria Math" w:cs="Cambria Math"/>
        </w:rPr>
        <w:t xml:space="preserve">   </w:t>
      </w:r>
    </w:p>
    <w:p w:rsidR="00AB7062" w:rsidRPr="00AB7062" w:rsidRDefault="00AB7062" w:rsidP="00AB7062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If M is a DFSM, L(M) = </w:t>
      </w:r>
      <w:r w:rsidR="003C71C0">
        <w:rPr>
          <w:rFonts w:ascii="Cambria Math" w:hAnsi="Cambria Math" w:cs="Cambria Math"/>
        </w:rPr>
        <w:br/>
      </w:r>
    </w:p>
    <w:p w:rsidR="00AB7062" w:rsidRPr="003C71C0" w:rsidRDefault="00AB7062" w:rsidP="00AB7062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To prove that two sets S and T are equal, we must show ___________________   and _____</w:t>
      </w:r>
      <w:r w:rsidR="003C71C0">
        <w:rPr>
          <w:rFonts w:ascii="Cambria Math" w:hAnsi="Cambria Math" w:cs="Cambria Math"/>
        </w:rPr>
        <w:t>_____</w:t>
      </w:r>
      <w:r>
        <w:rPr>
          <w:rFonts w:ascii="Cambria Math" w:hAnsi="Cambria Math" w:cs="Cambria Math"/>
        </w:rPr>
        <w:t>________.</w:t>
      </w:r>
    </w:p>
    <w:p w:rsidR="00AB7062" w:rsidRPr="000F5BAD" w:rsidRDefault="00AB7062" w:rsidP="00006031">
      <w:pPr>
        <w:pStyle w:val="ListParagraph"/>
        <w:numPr>
          <w:ilvl w:val="0"/>
          <w:numId w:val="3"/>
        </w:numPr>
        <w:spacing w:before="120"/>
      </w:pPr>
      <w:r>
        <w:rPr>
          <w:rFonts w:ascii="Cambria Math" w:hAnsi="Cambria Math" w:cs="Cambria Math"/>
        </w:rPr>
        <w:t>The contrapositive of "if X then Y" is:_________________________</w:t>
      </w:r>
      <w:r w:rsidR="003C71C0">
        <w:rPr>
          <w:rFonts w:ascii="Cambria Math" w:hAnsi="Cambria Math" w:cs="Cambria Math"/>
        </w:rPr>
        <w:t>___</w:t>
      </w:r>
      <w:r>
        <w:rPr>
          <w:rFonts w:ascii="Cambria Math" w:hAnsi="Cambria Math" w:cs="Cambria Math"/>
        </w:rPr>
        <w:t>______</w:t>
      </w:r>
    </w:p>
    <w:p w:rsidR="000F5BAD" w:rsidRPr="000F5BAD" w:rsidRDefault="000F5BAD" w:rsidP="00AB7062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(Strong) mathematical induction:  To prove property P(n) true for all integers n ≥ 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 xml:space="preserve"> (n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 xml:space="preserve"> is often 0 or 1):</w:t>
      </w:r>
    </w:p>
    <w:p w:rsidR="000F5BAD" w:rsidRPr="000F5BAD" w:rsidRDefault="000F5BAD" w:rsidP="000F5BAD">
      <w:pPr>
        <w:pStyle w:val="ListParagraph"/>
        <w:numPr>
          <w:ilvl w:val="1"/>
          <w:numId w:val="3"/>
        </w:numPr>
      </w:pPr>
      <w:r>
        <w:rPr>
          <w:rFonts w:ascii="Cambria Math" w:hAnsi="Cambria Math" w:cs="Cambria Math"/>
        </w:rPr>
        <w:t xml:space="preserve">Show that </w:t>
      </w:r>
      <w:proofErr w:type="gramStart"/>
      <w:r>
        <w:rPr>
          <w:rFonts w:ascii="Cambria Math" w:hAnsi="Cambria Math" w:cs="Cambria Math"/>
        </w:rPr>
        <w:t>P(</w:t>
      </w:r>
      <w:proofErr w:type="gramEnd"/>
      <w:r>
        <w:rPr>
          <w:rFonts w:ascii="Cambria Math" w:hAnsi="Cambria Math" w:cs="Cambria Math"/>
        </w:rPr>
        <w:t>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>) is true.</w:t>
      </w:r>
    </w:p>
    <w:p w:rsidR="000F5BAD" w:rsidRPr="00AB7062" w:rsidRDefault="000F5BAD" w:rsidP="000F5BAD">
      <w:pPr>
        <w:pStyle w:val="ListParagraph"/>
        <w:numPr>
          <w:ilvl w:val="1"/>
          <w:numId w:val="3"/>
        </w:numPr>
      </w:pPr>
      <w:r>
        <w:rPr>
          <w:rFonts w:ascii="Cambria Math" w:hAnsi="Cambria Math" w:cs="Cambria Math"/>
        </w:rPr>
        <w:t>Show that for any k&gt;n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 xml:space="preserve">, if </w:t>
      </w:r>
      <w:proofErr w:type="gramStart"/>
      <w:r>
        <w:rPr>
          <w:rFonts w:ascii="Cambria Math" w:hAnsi="Cambria Math" w:cs="Cambria Math"/>
        </w:rPr>
        <w:t>p(</w:t>
      </w:r>
      <w:proofErr w:type="gramEnd"/>
      <w:r>
        <w:rPr>
          <w:rFonts w:ascii="Cambria Math" w:hAnsi="Cambria Math" w:cs="Cambria Math"/>
        </w:rPr>
        <w:t>j) is true for all j with n</w:t>
      </w:r>
      <w:r w:rsidRPr="003C71C0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 xml:space="preserve"> ≤ j &lt; k (</w:t>
      </w:r>
      <w:r w:rsidR="003C71C0">
        <w:rPr>
          <w:rFonts w:ascii="Cambria Math" w:hAnsi="Cambria Math" w:cs="Cambria Math"/>
        </w:rPr>
        <w:t xml:space="preserve">this is the </w:t>
      </w:r>
      <w:r>
        <w:rPr>
          <w:rFonts w:ascii="Cambria Math" w:hAnsi="Cambria Math" w:cs="Cambria Math"/>
        </w:rPr>
        <w:t>IH), then P(k) is true.</w:t>
      </w:r>
    </w:p>
    <w:p w:rsidR="000F5BAD" w:rsidRPr="00B83326" w:rsidRDefault="00AB7062" w:rsidP="000F5BAD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Induction on the length of a string </w:t>
      </w:r>
      <w:r w:rsidR="00492EF0">
        <w:rPr>
          <w:rFonts w:ascii="Cambria Math" w:hAnsi="Cambria Math" w:cs="Cambria Math"/>
        </w:rPr>
        <w:t>(or on the number of transitions in a machine or the length of a derivation)</w:t>
      </w:r>
      <w:r w:rsidR="003C71C0">
        <w:rPr>
          <w:rFonts w:ascii="Cambria Math" w:hAnsi="Cambria Math" w:cs="Cambria Math"/>
        </w:rPr>
        <w:t xml:space="preserve"> </w:t>
      </w:r>
      <w:r>
        <w:rPr>
          <w:rFonts w:ascii="Cambria Math" w:hAnsi="Cambria Math" w:cs="Cambria Math"/>
        </w:rPr>
        <w:t>will be a very useful proof technique in this course.</w:t>
      </w:r>
      <w:r w:rsidR="003C71C0">
        <w:rPr>
          <w:rFonts w:ascii="Cambria Math" w:hAnsi="Cambria Math" w:cs="Cambria Math"/>
        </w:rPr>
        <w:t xml:space="preserve">  Use the back of this page for </w:t>
      </w:r>
      <w:r w:rsidR="000E14D5">
        <w:rPr>
          <w:rFonts w:ascii="Cambria Math" w:hAnsi="Cambria Math" w:cs="Cambria Math"/>
        </w:rPr>
        <w:t>the class</w:t>
      </w:r>
      <w:r w:rsidR="003C71C0">
        <w:rPr>
          <w:rFonts w:ascii="Cambria Math" w:hAnsi="Cambria Math" w:cs="Cambria Math"/>
        </w:rPr>
        <w:t xml:space="preserve"> example.</w:t>
      </w:r>
      <w:r w:rsidR="000F5BAD">
        <w:rPr>
          <w:rFonts w:ascii="Cambria Math" w:hAnsi="Cambria Math" w:cs="Cambria Math"/>
        </w:rPr>
        <w:t xml:space="preserve"> </w:t>
      </w:r>
      <w:bookmarkStart w:id="0" w:name="_GoBack"/>
      <w:bookmarkEnd w:id="0"/>
    </w:p>
    <w:sectPr w:rsidR="000F5BAD" w:rsidRPr="00B83326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C8171C"/>
    <w:multiLevelType w:val="hybridMultilevel"/>
    <w:tmpl w:val="7CB22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2614B"/>
    <w:rsid w:val="000441FF"/>
    <w:rsid w:val="000E14D5"/>
    <w:rsid w:val="000F5BAD"/>
    <w:rsid w:val="00116592"/>
    <w:rsid w:val="002506FA"/>
    <w:rsid w:val="003C71C0"/>
    <w:rsid w:val="00492EF0"/>
    <w:rsid w:val="00565AB0"/>
    <w:rsid w:val="00673EB5"/>
    <w:rsid w:val="006F6F51"/>
    <w:rsid w:val="008502DE"/>
    <w:rsid w:val="00970171"/>
    <w:rsid w:val="00A305D7"/>
    <w:rsid w:val="00AB3763"/>
    <w:rsid w:val="00AB7062"/>
    <w:rsid w:val="00B83326"/>
    <w:rsid w:val="00CD166E"/>
    <w:rsid w:val="00DA499E"/>
    <w:rsid w:val="00F4620C"/>
    <w:rsid w:val="00FA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3360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13</cp:revision>
  <cp:lastPrinted>2015-11-23T20:19:00Z</cp:lastPrinted>
  <dcterms:created xsi:type="dcterms:W3CDTF">2013-12-02T03:56:00Z</dcterms:created>
  <dcterms:modified xsi:type="dcterms:W3CDTF">2018-03-05T10:44:00Z</dcterms:modified>
</cp:coreProperties>
</file>