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CDE" w:rsidRDefault="008B1F27" w:rsidP="002A7CDE">
      <w:pPr>
        <w:rPr>
          <w:b/>
        </w:rPr>
      </w:pPr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C70D2E">
        <w:t>1</w:t>
      </w:r>
      <w:r w:rsidRPr="000F5BAD">
        <w:t xml:space="preserve"> </w:t>
      </w:r>
    </w:p>
    <w:p w:rsidR="008B1F27" w:rsidRPr="005640E0" w:rsidRDefault="005640E0" w:rsidP="008B1F27">
      <w:pPr>
        <w:spacing w:after="0"/>
        <w:rPr>
          <w:b/>
          <w:sz w:val="32"/>
        </w:rPr>
      </w:pPr>
      <w:r w:rsidRPr="005640E0">
        <w:rPr>
          <w:b/>
          <w:sz w:val="32"/>
        </w:rPr>
        <w:t>Text Compression – Huffman Algorithm</w:t>
      </w:r>
    </w:p>
    <w:p w:rsidR="003F1516" w:rsidRPr="009E32B1" w:rsidRDefault="00E5274B" w:rsidP="009E32B1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In a greedy algorithm, we make a choice that seems optimal for the next step, then move on.  Once the choice is made, it is irrevocable.</w:t>
      </w:r>
    </w:p>
    <w:p w:rsidR="009E32B1" w:rsidRDefault="009E32B1" w:rsidP="009E32B1">
      <w:pPr>
        <w:pStyle w:val="PlainText"/>
        <w:rPr>
          <w:rFonts w:ascii="Times New Roman" w:hAnsi="Times New Roman" w:cs="Times New Roman"/>
        </w:rPr>
      </w:pPr>
    </w:p>
    <w:p w:rsidR="00811CD5" w:rsidRPr="00811CD5" w:rsidRDefault="00811CD5" w:rsidP="00811CD5">
      <w:pPr>
        <w:rPr>
          <w:rFonts w:ascii="Arial Black" w:hAnsi="Arial Black" w:cs="Times New Roman"/>
          <w:b/>
        </w:rPr>
      </w:pPr>
      <w:r w:rsidRPr="00811CD5">
        <w:rPr>
          <w:rFonts w:ascii="Arial Black" w:hAnsi="Arial Black" w:cs="Courier New"/>
          <w:b/>
          <w:bCs/>
          <w:sz w:val="18"/>
          <w:szCs w:val="18"/>
        </w:rPr>
        <w:t xml:space="preserve">YOU SAY GOODBYE. I SAY HELLO. HELLO, HELLO. I DON'T KNOW WHY YOU SAY GOODBYE, I SAY HELLO. </w:t>
      </w:r>
    </w:p>
    <w:p w:rsidR="00811CD5" w:rsidRDefault="00811CD5" w:rsidP="00811CD5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many bits in the ASCII representation of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HelloGoodbye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string (90 characters long)?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Fixed-length codes (fixed number of bits per character).  If the message we encode has </w:t>
      </w:r>
      <w:r w:rsidRPr="00373E4E"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 different characters and a total of </w:t>
      </w:r>
      <w:r>
        <w:rPr>
          <w:rFonts w:ascii="Times New Roman" w:hAnsi="Times New Roman" w:cs="Times New Roman"/>
          <w:i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 characters in the message, what is the minimum number of bits in the encoded message (including the code table)?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2A7CDE" w:rsidP="00811CD5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we use variable-length codes, which characters should get the shortest codes?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Why can we not allow one variable-length code to be a prefix of another code?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node of the Huffman tree for a message must be constructed last?</w:t>
      </w:r>
      <w:r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role of the Priority Queue in the Huffman algorithm?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Using the Huffman tree that we’ll draw on the board, what is the code for “TANNER”?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 w:rsidR="002A7CD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Decode the “message</w:t>
      </w:r>
      <w:proofErr w:type="gramStart"/>
      <w:r>
        <w:rPr>
          <w:rFonts w:ascii="Times New Roman" w:hAnsi="Times New Roman" w:cs="Times New Roman"/>
          <w:sz w:val="22"/>
          <w:szCs w:val="22"/>
        </w:rPr>
        <w:t>”  011001110101</w:t>
      </w:r>
      <w:proofErr w:type="gramEnd"/>
      <w:r>
        <w:rPr>
          <w:rFonts w:ascii="Times New Roman" w:hAnsi="Times New Roman" w:cs="Times New Roman"/>
          <w:sz w:val="22"/>
          <w:szCs w:val="22"/>
        </w:rPr>
        <w:t>, determining whether it is a legitimate message.</w:t>
      </w:r>
    </w:p>
    <w:p w:rsidR="005F15A4" w:rsidRDefault="00811CD5" w:rsidP="005F15A4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5F15A4">
        <w:rPr>
          <w:rFonts w:ascii="Times New Roman" w:hAnsi="Times New Roman" w:cs="Times New Roman"/>
          <w:i/>
          <w:sz w:val="22"/>
          <w:szCs w:val="22"/>
        </w:rPr>
        <w:t xml:space="preserve">Note that this question and the previous one are </w:t>
      </w:r>
      <w:r w:rsidR="005F15A4" w:rsidRPr="005F15A4">
        <w:rPr>
          <w:rFonts w:ascii="Times New Roman" w:hAnsi="Times New Roman" w:cs="Times New Roman"/>
          <w:i/>
          <w:sz w:val="22"/>
          <w:szCs w:val="22"/>
        </w:rPr>
        <w:t>artificial; in practice we would not use the tree for one message to encode and decode different messages.</w:t>
      </w:r>
      <w:r w:rsidRPr="005F15A4">
        <w:rPr>
          <w:rFonts w:ascii="Times New Roman" w:hAnsi="Times New Roman" w:cs="Times New Roman"/>
          <w:i/>
          <w:sz w:val="22"/>
          <w:szCs w:val="22"/>
        </w:rPr>
        <w:br/>
      </w:r>
      <w:bookmarkStart w:id="0" w:name="_GoBack"/>
      <w:bookmarkEnd w:id="0"/>
      <w:r w:rsidRPr="005F15A4">
        <w:rPr>
          <w:rFonts w:ascii="Times New Roman" w:hAnsi="Times New Roman" w:cs="Times New Roman"/>
          <w:i/>
          <w:sz w:val="22"/>
          <w:szCs w:val="22"/>
        </w:rPr>
        <w:br/>
      </w:r>
      <w:r w:rsidRPr="005F15A4">
        <w:rPr>
          <w:rFonts w:ascii="Times New Roman" w:hAnsi="Times New Roman" w:cs="Times New Roman"/>
          <w:i/>
          <w:sz w:val="22"/>
          <w:szCs w:val="22"/>
        </w:rPr>
        <w:lastRenderedPageBreak/>
        <w:br/>
      </w:r>
    </w:p>
    <w:p w:rsidR="005640E0" w:rsidRPr="005640E0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</w:rPr>
      </w:pPr>
      <w:r w:rsidRPr="005640E0">
        <w:rPr>
          <w:rFonts w:ascii="Times New Roman" w:hAnsi="Times New Roman" w:cs="Times New Roman"/>
        </w:rPr>
        <w:t>Why can the code table that is part of a message be just a list of characters and frequencies?</w:t>
      </w:r>
      <w:r w:rsidR="001A74A4">
        <w:rPr>
          <w:rFonts w:ascii="Times New Roman" w:hAnsi="Times New Roman" w:cs="Times New Roman"/>
        </w:rPr>
        <w:br/>
      </w:r>
      <w:r w:rsidR="001A74A4">
        <w:rPr>
          <w:rFonts w:ascii="Times New Roman" w:hAnsi="Times New Roman" w:cs="Times New Roman"/>
        </w:rPr>
        <w:br/>
      </w:r>
      <w:r w:rsidR="001A74A4">
        <w:rPr>
          <w:rFonts w:ascii="Times New Roman" w:hAnsi="Times New Roman" w:cs="Times New Roman"/>
        </w:rPr>
        <w:br/>
      </w:r>
      <w:r w:rsidR="001A74A4">
        <w:rPr>
          <w:rFonts w:ascii="Times New Roman" w:hAnsi="Times New Roman" w:cs="Times New Roman"/>
        </w:rPr>
        <w:br/>
      </w:r>
    </w:p>
    <w:p w:rsidR="005640E0" w:rsidRPr="005640E0" w:rsidRDefault="00811CD5" w:rsidP="005640E0">
      <w:pPr>
        <w:spacing w:after="0"/>
        <w:rPr>
          <w:b/>
          <w:sz w:val="32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="005640E0">
        <w:rPr>
          <w:b/>
          <w:sz w:val="32"/>
        </w:rPr>
        <w:t>Minimal spanning trees</w:t>
      </w:r>
    </w:p>
    <w:p w:rsidR="00811CD5" w:rsidRDefault="00811CD5" w:rsidP="005640E0">
      <w:pPr>
        <w:pStyle w:val="PlainText"/>
        <w:rPr>
          <w:rFonts w:ascii="Times New Roman" w:hAnsi="Times New Roman" w:cs="Times New Roman"/>
        </w:rPr>
      </w:pPr>
    </w:p>
    <w:p w:rsidR="005640E0" w:rsidRDefault="005640E0" w:rsidP="005640E0">
      <w:pPr>
        <w:pStyle w:val="PlainText"/>
        <w:rPr>
          <w:rFonts w:ascii="Times New Roman" w:hAnsi="Times New Roman" w:cs="Times New Roman"/>
        </w:rPr>
      </w:pP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G is a weighted connected </w:t>
      </w:r>
      <w:r w:rsidRPr="005F15A4">
        <w:rPr>
          <w:rFonts w:ascii="Times New Roman" w:hAnsi="Times New Roman" w:cs="Times New Roman"/>
          <w:sz w:val="22"/>
          <w:szCs w:val="22"/>
        </w:rPr>
        <w:t>graph</w:t>
      </w:r>
      <w:r>
        <w:rPr>
          <w:rFonts w:ascii="Times New Roman" w:hAnsi="Times New Roman" w:cs="Times New Roman"/>
        </w:rPr>
        <w:t xml:space="preserve"> (a graph whose edges are labeled by numbers), what is a minimal spanning tree (MST)?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Can a given weighted </w:t>
      </w:r>
      <w:r w:rsidRPr="005F15A4">
        <w:rPr>
          <w:rFonts w:ascii="Times New Roman" w:hAnsi="Times New Roman" w:cs="Times New Roman"/>
          <w:sz w:val="22"/>
          <w:szCs w:val="22"/>
        </w:rPr>
        <w:t>graph</w:t>
      </w:r>
      <w:r>
        <w:rPr>
          <w:rFonts w:ascii="Times New Roman" w:hAnsi="Times New Roman" w:cs="Times New Roman"/>
        </w:rPr>
        <w:t xml:space="preserve"> have more than one MST?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="002A7CDE">
        <w:rPr>
          <w:rFonts w:ascii="Times New Roman" w:hAnsi="Times New Roman" w:cs="Times New Roman"/>
        </w:rPr>
        <w:br/>
      </w:r>
      <w:r w:rsidR="002A7CDE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11CD5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the approach of </w:t>
      </w:r>
      <w:r w:rsidRPr="005F15A4">
        <w:rPr>
          <w:rFonts w:ascii="Times New Roman" w:hAnsi="Times New Roman" w:cs="Times New Roman"/>
          <w:sz w:val="22"/>
          <w:szCs w:val="22"/>
        </w:rPr>
        <w:t>Kruskal’s</w:t>
      </w:r>
      <w:r>
        <w:rPr>
          <w:rFonts w:ascii="Times New Roman" w:hAnsi="Times New Roman" w:cs="Times New Roman"/>
        </w:rPr>
        <w:t xml:space="preserve"> algorithm for finding a MST for connected graph G?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5F15A4" w:rsidRPr="005F15A4" w:rsidRDefault="00811CD5" w:rsidP="005640E0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What is the approach of </w:t>
      </w:r>
      <w:r w:rsidRPr="005F15A4">
        <w:rPr>
          <w:rFonts w:ascii="Times New Roman" w:hAnsi="Times New Roman" w:cs="Times New Roman"/>
          <w:sz w:val="22"/>
          <w:szCs w:val="22"/>
        </w:rPr>
        <w:t>Prim’s</w:t>
      </w:r>
      <w:r>
        <w:rPr>
          <w:rFonts w:ascii="Times New Roman" w:hAnsi="Times New Roman" w:cs="Times New Roman"/>
        </w:rPr>
        <w:t xml:space="preserve"> algorithm for finding a MST</w:t>
      </w:r>
      <w:r w:rsidRPr="009F7E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connected graph G?</w:t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</w:p>
    <w:p w:rsidR="00811CD5" w:rsidRDefault="00811CD5" w:rsidP="002A7CDE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E32B1" w:rsidRDefault="009E32B1" w:rsidP="009E32B1">
      <w:pPr>
        <w:pStyle w:val="PlainText"/>
        <w:rPr>
          <w:rFonts w:ascii="Times New Roman" w:hAnsi="Times New Roman" w:cs="Times New Roman"/>
        </w:rPr>
      </w:pPr>
    </w:p>
    <w:p w:rsidR="009E32B1" w:rsidRDefault="009E32B1" w:rsidP="009E32B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3F1516">
      <w:pPr>
        <w:pStyle w:val="PlainText"/>
        <w:rPr>
          <w:rFonts w:ascii="Times New Roman" w:hAnsi="Times New Roman" w:cs="Times New Roman"/>
          <w:sz w:val="22"/>
          <w:szCs w:val="22"/>
        </w:rPr>
      </w:pPr>
    </w:p>
    <w:sectPr w:rsidR="00B85BDC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73677D3"/>
    <w:multiLevelType w:val="hybridMultilevel"/>
    <w:tmpl w:val="2FF64F4E"/>
    <w:lvl w:ilvl="0" w:tplc="50B46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3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9446A0"/>
    <w:multiLevelType w:val="hybridMultilevel"/>
    <w:tmpl w:val="C262B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A6F2221A">
      <w:start w:val="1"/>
      <w:numFmt w:val="lowerLetter"/>
      <w:lvlText w:val="(%4)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BD1452C"/>
    <w:multiLevelType w:val="hybridMultilevel"/>
    <w:tmpl w:val="EB20DA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8263D91"/>
    <w:multiLevelType w:val="hybridMultilevel"/>
    <w:tmpl w:val="EB4C52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79D12A07"/>
    <w:multiLevelType w:val="hybridMultilevel"/>
    <w:tmpl w:val="040818E6"/>
    <w:lvl w:ilvl="0" w:tplc="45CAC9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ED87390"/>
    <w:multiLevelType w:val="hybridMultilevel"/>
    <w:tmpl w:val="616A80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20"/>
  </w:num>
  <w:num w:numId="4">
    <w:abstractNumId w:val="41"/>
  </w:num>
  <w:num w:numId="5">
    <w:abstractNumId w:val="31"/>
  </w:num>
  <w:num w:numId="6">
    <w:abstractNumId w:val="4"/>
  </w:num>
  <w:num w:numId="7">
    <w:abstractNumId w:val="46"/>
  </w:num>
  <w:num w:numId="8">
    <w:abstractNumId w:val="23"/>
  </w:num>
  <w:num w:numId="9">
    <w:abstractNumId w:val="32"/>
  </w:num>
  <w:num w:numId="10">
    <w:abstractNumId w:val="38"/>
  </w:num>
  <w:num w:numId="11">
    <w:abstractNumId w:val="33"/>
  </w:num>
  <w:num w:numId="12">
    <w:abstractNumId w:val="21"/>
  </w:num>
  <w:num w:numId="13">
    <w:abstractNumId w:val="13"/>
  </w:num>
  <w:num w:numId="14">
    <w:abstractNumId w:val="44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43"/>
  </w:num>
  <w:num w:numId="20">
    <w:abstractNumId w:val="24"/>
  </w:num>
  <w:num w:numId="21">
    <w:abstractNumId w:val="36"/>
  </w:num>
  <w:num w:numId="22">
    <w:abstractNumId w:val="14"/>
  </w:num>
  <w:num w:numId="23">
    <w:abstractNumId w:val="3"/>
  </w:num>
  <w:num w:numId="24">
    <w:abstractNumId w:val="18"/>
  </w:num>
  <w:num w:numId="25">
    <w:abstractNumId w:val="7"/>
  </w:num>
  <w:num w:numId="26">
    <w:abstractNumId w:val="28"/>
  </w:num>
  <w:num w:numId="27">
    <w:abstractNumId w:val="22"/>
  </w:num>
  <w:num w:numId="28">
    <w:abstractNumId w:val="11"/>
  </w:num>
  <w:num w:numId="29">
    <w:abstractNumId w:val="35"/>
  </w:num>
  <w:num w:numId="30">
    <w:abstractNumId w:val="30"/>
  </w:num>
  <w:num w:numId="31">
    <w:abstractNumId w:val="42"/>
  </w:num>
  <w:num w:numId="32">
    <w:abstractNumId w:val="8"/>
  </w:num>
  <w:num w:numId="33">
    <w:abstractNumId w:val="1"/>
  </w:num>
  <w:num w:numId="34">
    <w:abstractNumId w:val="39"/>
  </w:num>
  <w:num w:numId="35">
    <w:abstractNumId w:val="17"/>
  </w:num>
  <w:num w:numId="36">
    <w:abstractNumId w:val="29"/>
  </w:num>
  <w:num w:numId="37">
    <w:abstractNumId w:val="27"/>
  </w:num>
  <w:num w:numId="38">
    <w:abstractNumId w:val="37"/>
  </w:num>
  <w:num w:numId="39">
    <w:abstractNumId w:val="34"/>
  </w:num>
  <w:num w:numId="40">
    <w:abstractNumId w:val="12"/>
  </w:num>
  <w:num w:numId="41">
    <w:abstractNumId w:val="16"/>
  </w:num>
  <w:num w:numId="42">
    <w:abstractNumId w:val="19"/>
  </w:num>
  <w:num w:numId="43">
    <w:abstractNumId w:val="40"/>
  </w:num>
  <w:num w:numId="44">
    <w:abstractNumId w:val="25"/>
  </w:num>
  <w:num w:numId="45">
    <w:abstractNumId w:val="15"/>
  </w:num>
  <w:num w:numId="46">
    <w:abstractNumId w:val="45"/>
  </w:num>
  <w:num w:numId="4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868BB"/>
    <w:rsid w:val="001A74A4"/>
    <w:rsid w:val="001A74A7"/>
    <w:rsid w:val="001B0E5B"/>
    <w:rsid w:val="001B0E83"/>
    <w:rsid w:val="001D70DA"/>
    <w:rsid w:val="001F2086"/>
    <w:rsid w:val="00217802"/>
    <w:rsid w:val="0026344A"/>
    <w:rsid w:val="00284296"/>
    <w:rsid w:val="002A7CDE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04F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40E0"/>
    <w:rsid w:val="00565AB0"/>
    <w:rsid w:val="00572AFC"/>
    <w:rsid w:val="00594518"/>
    <w:rsid w:val="005C70A9"/>
    <w:rsid w:val="005F15A4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86D5B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5274B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05885-C1AF-400D-8E80-F69569011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323</Words>
  <Characters>1464</Characters>
  <Application>Microsoft Office Word</Application>
  <DocSecurity>0</DocSecurity>
  <Lines>112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8</cp:revision>
  <cp:lastPrinted>2014-10-20T01:48:00Z</cp:lastPrinted>
  <dcterms:created xsi:type="dcterms:W3CDTF">2014-10-30T10:10:00Z</dcterms:created>
  <dcterms:modified xsi:type="dcterms:W3CDTF">2017-02-01T21:36:00Z</dcterms:modified>
</cp:coreProperties>
</file>