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8F4AA7" w:rsidRDefault="0002734D" w:rsidP="00EF7EE0">
      <w:pPr>
        <w:spacing w:before="100" w:beforeAutospacing="1" w:after="100" w:afterAutospacing="1"/>
        <w:outlineLvl w:val="1"/>
        <w:rPr>
          <w:b/>
          <w:bCs/>
          <w:color w:val="FF0000"/>
          <w:sz w:val="36"/>
          <w:szCs w:val="36"/>
        </w:rPr>
      </w:pPr>
      <w:r>
        <w:rPr>
          <w:b/>
          <w:bCs/>
          <w:sz w:val="36"/>
          <w:szCs w:val="36"/>
        </w:rPr>
        <w:t>Homework 1</w:t>
      </w:r>
      <w:r w:rsidR="007E660A">
        <w:rPr>
          <w:b/>
          <w:bCs/>
          <w:sz w:val="36"/>
          <w:szCs w:val="36"/>
        </w:rPr>
        <w:t xml:space="preserve">  (</w:t>
      </w:r>
      <w:r w:rsidR="00EF5458">
        <w:rPr>
          <w:b/>
          <w:bCs/>
          <w:sz w:val="36"/>
          <w:szCs w:val="36"/>
        </w:rPr>
        <w:t>7 problems</w:t>
      </w:r>
      <w:r w:rsidR="002376CC">
        <w:rPr>
          <w:b/>
          <w:bCs/>
          <w:sz w:val="36"/>
          <w:szCs w:val="36"/>
        </w:rPr>
        <w:t xml:space="preserve"> to turn in</w:t>
      </w:r>
      <w:r w:rsidR="00EF5458">
        <w:rPr>
          <w:b/>
          <w:bCs/>
          <w:sz w:val="36"/>
          <w:szCs w:val="36"/>
        </w:rPr>
        <w:t xml:space="preserve">, </w:t>
      </w:r>
      <w:r w:rsidR="00A764D2">
        <w:rPr>
          <w:b/>
          <w:bCs/>
          <w:sz w:val="36"/>
          <w:szCs w:val="36"/>
        </w:rPr>
        <w:t>3</w:t>
      </w:r>
      <w:r w:rsidR="007E660A">
        <w:rPr>
          <w:b/>
          <w:bCs/>
          <w:sz w:val="36"/>
          <w:szCs w:val="36"/>
        </w:rPr>
        <w:t>9 points total)</w:t>
      </w:r>
      <w:r w:rsidR="008F4AA7">
        <w:rPr>
          <w:b/>
          <w:bCs/>
          <w:sz w:val="36"/>
          <w:szCs w:val="36"/>
        </w:rPr>
        <w:t xml:space="preserve"> </w:t>
      </w:r>
    </w:p>
    <w:p w:rsidR="00F565FA" w:rsidRDefault="00D532F7" w:rsidP="00D532F7">
      <w:pPr>
        <w:spacing w:before="100" w:beforeAutospacing="1" w:after="100" w:afterAutospacing="1"/>
      </w:pPr>
      <w:r w:rsidRPr="00D532F7">
        <w:t xml:space="preserve">These </w:t>
      </w:r>
      <w:r w:rsidR="002D5C07">
        <w:t>are to be turned in to a drop</w:t>
      </w:r>
      <w:r w:rsidR="002E3CA7">
        <w:t xml:space="preserve"> </w:t>
      </w:r>
      <w:r w:rsidR="002D5C07">
        <w:t>box on ANGEL</w:t>
      </w:r>
      <w:r w:rsidRPr="00D532F7">
        <w:t xml:space="preserve">. </w:t>
      </w:r>
      <w:r w:rsidR="00CD5AD0">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057735">
        <w:t>If your submission contains multiple documents (for example a Word document and a Maple document), please submit a single ZIP or RAR document that contains all of them.</w:t>
      </w:r>
      <w:r w:rsidR="00F565FA" w:rsidRPr="00F565FA">
        <w:t xml:space="preserve"> </w:t>
      </w:r>
      <w:r w:rsidR="00F565FA" w:rsidRPr="00D532F7">
        <w:t xml:space="preserve">You </w:t>
      </w:r>
      <w:r w:rsidR="00F565FA">
        <w:t>may</w:t>
      </w:r>
      <w:r w:rsidR="00F565FA" w:rsidRPr="00D532F7">
        <w:t xml:space="preserve"> write </w:t>
      </w:r>
      <w:r w:rsidR="00F565FA">
        <w:t xml:space="preserve">your </w:t>
      </w:r>
      <w:r w:rsidR="00F565FA" w:rsidRPr="00D532F7">
        <w:t>solutions by hand</w:t>
      </w:r>
      <w:r w:rsidR="00F565FA">
        <w:t xml:space="preserve"> and scan them if you wish.  There is an easy-to-use network scanner in F-217</w:t>
      </w:r>
      <w:r w:rsidR="00F565FA" w:rsidRPr="00D532F7">
        <w:t>.</w:t>
      </w:r>
      <w:r w:rsidR="00F565FA">
        <w:t xml:space="preserve">  It will email the scan to you.</w:t>
      </w:r>
    </w:p>
    <w:p w:rsidR="005F3C45" w:rsidRDefault="005F3C45" w:rsidP="00D532F7">
      <w:pPr>
        <w:spacing w:before="100" w:beforeAutospacing="1" w:after="100" w:afterAutospacing="1"/>
      </w:pPr>
      <w:r>
        <w:t>The problems to turn in</w:t>
      </w:r>
      <w:r w:rsidR="00410D45">
        <w:t xml:space="preserve"> for this assignment</w:t>
      </w:r>
      <w:r>
        <w:t xml:space="preserve"> are relatively short and simple.  But during the first week there is a lot of reading, and there are </w:t>
      </w:r>
      <w:r w:rsidR="00057735">
        <w:t xml:space="preserve">also </w:t>
      </w:r>
      <w:r>
        <w:t>many not-</w:t>
      </w:r>
      <w:r w:rsidR="00057735">
        <w:t>for</w:t>
      </w:r>
      <w:r>
        <w:t xml:space="preserve">-turnin problems that you should </w:t>
      </w:r>
      <w:r w:rsidR="00CD5AD0">
        <w:t xml:space="preserve">at least </w:t>
      </w:r>
      <w:r>
        <w:t>think about a little bit.</w:t>
      </w:r>
    </w:p>
    <w:p w:rsidR="00410D45" w:rsidRDefault="007223BA" w:rsidP="00D532F7">
      <w:pPr>
        <w:spacing w:before="100" w:beforeAutospacing="1" w:after="100" w:afterAutospacing="1"/>
      </w:pPr>
      <w:r>
        <w:t xml:space="preserve">On many assignments, a </w:t>
      </w:r>
      <w:r w:rsidR="00410D45">
        <w:t xml:space="preserve">couple of the problems to be turned in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“problem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requiring you to have them done </w:t>
      </w:r>
      <w:r w:rsidR="00732852">
        <w:t>so soon</w:t>
      </w:r>
      <w:r w:rsidR="00AF27B3">
        <w:t>.</w:t>
      </w:r>
    </w:p>
    <w:p w:rsidR="0057430F" w:rsidRDefault="002376CC" w:rsidP="00D532F7">
      <w:pPr>
        <w:spacing w:before="100" w:beforeAutospacing="1" w:after="100" w:afterAutospacing="1"/>
        <w:rPr>
          <w:b/>
        </w:rPr>
      </w:pPr>
      <w:r w:rsidRPr="002376CC">
        <w:rPr>
          <w:b/>
          <w:sz w:val="28"/>
          <w:szCs w:val="28"/>
        </w:rPr>
        <w:t xml:space="preserve">Optional: </w:t>
      </w:r>
      <w:r w:rsidR="007223BA" w:rsidRPr="002376CC">
        <w:rPr>
          <w:b/>
          <w:sz w:val="28"/>
          <w:szCs w:val="28"/>
        </w:rPr>
        <w:t>Assess your background:</w:t>
      </w:r>
      <w:r w:rsidR="00EB5FDB">
        <w:rPr>
          <w:b/>
        </w:rPr>
        <w:t xml:space="preserve">  </w:t>
      </w:r>
      <w:r w:rsidR="00EB5FDB" w:rsidRPr="00EB5FDB">
        <w:t>The ANGEL part of a CSSE 230 final exam from a few y</w:t>
      </w:r>
      <w:r w:rsidR="00EB5FDB">
        <w:t xml:space="preserve">ears ago is available in the Diagnostic Quizzes folder.  You may take the quizzes as a partial way of assessing how strong your 230 background is (and thus how much extra work you are likely to have to do for this course).  </w:t>
      </w:r>
      <w:r w:rsidR="00EB5FDB">
        <w:rPr>
          <w:b/>
        </w:rPr>
        <w:t>Taking these quizzes is optional and will not count toward your grade.</w:t>
      </w:r>
    </w:p>
    <w:p w:rsidR="007223BA" w:rsidRPr="007223BA" w:rsidRDefault="007223BA" w:rsidP="00D532F7">
      <w:pPr>
        <w:spacing w:before="100" w:beforeAutospacing="1" w:after="100" w:afterAutospacing="1"/>
      </w:pPr>
      <w:r w:rsidRPr="007223BA">
        <w:t xml:space="preserve">The </w:t>
      </w:r>
      <w:hyperlink r:id="rId6" w:history="1">
        <w:r w:rsidR="00E8338D">
          <w:rPr>
            <w:rStyle w:val="Hyperlink"/>
          </w:rPr>
          <w:t>http://www.rose-hulman.edu/class/csse/csse473/201310/Homework/BackgroundMaterial.html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  </w:t>
      </w:r>
      <w:r w:rsidR="00FC7033">
        <w:t>As you can see f</w:t>
      </w:r>
      <w:r w:rsidR="00594B7B">
        <w:t>ro</w:t>
      </w:r>
      <w:r w:rsidR="00FC7033">
        <w:t xml:space="preserve">m the list, most of these topics are reviewed in the 473 textbook.  I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7" w:history="1">
        <w:r w:rsidR="00E8338D">
          <w:rPr>
            <w:rStyle w:val="Hyperlink"/>
          </w:rPr>
          <w:t>http://www.rose-hulman.edu/class/csse/csse473/201310/Homework/230-problems.pdf</w:t>
        </w:r>
      </w:hyperlink>
    </w:p>
    <w:p w:rsidR="00243C07" w:rsidRDefault="00243C07" w:rsidP="00243C07">
      <w:pPr>
        <w:spacing w:before="100" w:beforeAutospacing="1" w:after="100" w:afterAutospacing="1"/>
        <w:rPr>
          <w:b/>
          <w:bCs/>
        </w:rPr>
      </w:pPr>
      <w:r>
        <w:rPr>
          <w:b/>
          <w:bCs/>
        </w:rPr>
        <w:t>All textbook problems in all assignments are from Levitin 3</w:t>
      </w:r>
      <w:r w:rsidRPr="00243C07">
        <w:rPr>
          <w:b/>
          <w:bCs/>
          <w:vertAlign w:val="superscript"/>
        </w:rPr>
        <w:t>rd</w:t>
      </w:r>
      <w:r>
        <w:rPr>
          <w:b/>
          <w:bCs/>
        </w:rPr>
        <w:t xml:space="preserve"> Edition unless otherwise indicated.</w:t>
      </w:r>
    </w:p>
    <w:p w:rsidR="00243C07" w:rsidRDefault="00243C07" w:rsidP="0002734D">
      <w:pPr>
        <w:spacing w:before="100" w:beforeAutospacing="1" w:after="100" w:afterAutospacing="1"/>
        <w:rPr>
          <w:b/>
          <w:bCs/>
          <w:color w:val="FF0000"/>
        </w:rPr>
      </w:pPr>
      <w:r w:rsidRPr="00243C07">
        <w:rPr>
          <w:b/>
          <w:bCs/>
          <w:color w:val="FF0000"/>
        </w:rPr>
        <w:t xml:space="preserve">Problem numbers </w:t>
      </w:r>
      <w:r w:rsidR="00E8338D" w:rsidRPr="00E8338D">
        <w:t>[</w:t>
      </w:r>
      <w:r w:rsidRPr="00243C07">
        <w:rPr>
          <w:b/>
          <w:bCs/>
          <w:color w:val="FF0000"/>
        </w:rPr>
        <w:t>in brackets</w:t>
      </w:r>
      <w:r w:rsidR="00E8338D" w:rsidRPr="00E8338D">
        <w:t>]</w:t>
      </w:r>
      <w:r w:rsidRPr="00243C07">
        <w:rPr>
          <w:b/>
          <w:bCs/>
          <w:color w:val="FF0000"/>
        </w:rPr>
        <w:t xml:space="preserve"> are </w:t>
      </w:r>
      <w:r>
        <w:rPr>
          <w:b/>
          <w:bCs/>
          <w:color w:val="FF0000"/>
        </w:rPr>
        <w:t>the corresponding problems</w:t>
      </w:r>
      <w:r w:rsidR="00E8338D">
        <w:rPr>
          <w:b/>
          <w:bCs/>
          <w:color w:val="FF0000"/>
        </w:rPr>
        <w:t xml:space="preserve"> </w:t>
      </w:r>
      <w:r w:rsidRPr="00243C07">
        <w:rPr>
          <w:b/>
          <w:bCs/>
          <w:color w:val="FF0000"/>
        </w:rPr>
        <w:t>from Levitin 2</w:t>
      </w:r>
      <w:r w:rsidRPr="00243C07">
        <w:rPr>
          <w:b/>
          <w:bCs/>
          <w:color w:val="FF0000"/>
          <w:vertAlign w:val="superscript"/>
        </w:rPr>
        <w:t>nd</w:t>
      </w:r>
      <w:r w:rsidRPr="00243C07">
        <w:rPr>
          <w:b/>
          <w:bCs/>
          <w:color w:val="FF0000"/>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243C07" w:rsidRDefault="00243C07">
      <w:pPr>
        <w:spacing w:after="200" w:line="276" w:lineRule="auto"/>
        <w:rPr>
          <w:b/>
          <w:bCs/>
        </w:rPr>
      </w:pPr>
      <w:r>
        <w:rPr>
          <w:b/>
          <w:bCs/>
        </w:rPr>
        <w:br w:type="page"/>
      </w:r>
    </w:p>
    <w:p w:rsidR="00410D45" w:rsidRDefault="0002734D" w:rsidP="0002734D">
      <w:pPr>
        <w:spacing w:before="100" w:beforeAutospacing="1" w:after="100" w:afterAutospacing="1"/>
        <w:rPr>
          <w:b/>
          <w:bCs/>
        </w:rPr>
      </w:pPr>
      <w:r w:rsidRPr="00E8338D">
        <w:rPr>
          <w:b/>
          <w:bCs/>
          <w:sz w:val="28"/>
          <w:szCs w:val="28"/>
        </w:rPr>
        <w:lastRenderedPageBreak/>
        <w:t xml:space="preserve">Problems for </w:t>
      </w:r>
      <w:r w:rsidR="00966F51" w:rsidRPr="00E8338D">
        <w:rPr>
          <w:b/>
          <w:bCs/>
          <w:sz w:val="28"/>
          <w:szCs w:val="28"/>
        </w:rPr>
        <w:t>enlightenment/</w:t>
      </w:r>
      <w:r w:rsidRPr="00E8338D">
        <w:rPr>
          <w:b/>
          <w:bCs/>
          <w:sz w:val="28"/>
          <w:szCs w:val="28"/>
        </w:rPr>
        <w:t>practice/review</w:t>
      </w:r>
      <w:r>
        <w:rPr>
          <w:b/>
          <w:bCs/>
        </w:rPr>
        <w:t xml:space="preserve"> (not </w:t>
      </w:r>
      <w:r w:rsidRPr="00D532F7">
        <w:rPr>
          <w:b/>
          <w:bCs/>
        </w:rPr>
        <w:t>to turn in</w:t>
      </w:r>
      <w:r w:rsidR="00FF0181">
        <w:rPr>
          <w:b/>
          <w:bCs/>
        </w:rPr>
        <w:t>, but you should think about them</w:t>
      </w:r>
      <w:r>
        <w:rPr>
          <w:b/>
          <w:bCs/>
        </w:rPr>
        <w:t>)</w:t>
      </w:r>
      <w:r w:rsidR="00410D45">
        <w:rPr>
          <w:b/>
          <w:bCs/>
        </w:rPr>
        <w:t>:</w:t>
      </w:r>
      <w:r w:rsidR="00FF0181">
        <w:rPr>
          <w:b/>
          <w:bCs/>
        </w:rPr>
        <w:t xml:space="preserve"> </w:t>
      </w:r>
    </w:p>
    <w:p w:rsidR="00243C07" w:rsidRPr="00E8338D" w:rsidRDefault="00FF0181" w:rsidP="0002734D">
      <w:pPr>
        <w:spacing w:before="100" w:beforeAutospacing="1" w:after="100" w:afterAutospacing="1"/>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(algorithm for sqrt(n)</w:t>
      </w:r>
    </w:p>
    <w:p w:rsidR="00FF0181" w:rsidRDefault="00526929" w:rsidP="00243C07">
      <w:pPr>
        <w:tabs>
          <w:tab w:val="left" w:pos="1620"/>
        </w:tabs>
        <w:rPr>
          <w:color w:val="000000"/>
        </w:rPr>
      </w:pPr>
      <w:r w:rsidRPr="00FF0181">
        <w:rPr>
          <w:color w:val="000000"/>
        </w:rPr>
        <w:t>1.1.</w:t>
      </w:r>
      <w:r w:rsidR="00243C07">
        <w:rPr>
          <w:color w:val="000000"/>
        </w:rPr>
        <w:t>6</w:t>
      </w:r>
      <w:r w:rsidR="00FF0181">
        <w:rPr>
          <w:color w:val="000000"/>
        </w:rPr>
        <w:t xml:space="preserve"> </w:t>
      </w:r>
      <w:r w:rsidR="00243C07">
        <w:rPr>
          <w:color w:val="000000"/>
        </w:rPr>
        <w:t>[1.1.5]</w:t>
      </w:r>
      <w:r w:rsidR="00C217C6">
        <w:rPr>
          <w:color w:val="000000"/>
        </w:rPr>
        <w:tab/>
      </w:r>
      <w:r w:rsidR="00FF0181">
        <w:rPr>
          <w:color w:val="00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n </w:t>
      </w:r>
      <w:r w:rsidRPr="00FF0181">
        <w:rPr>
          <w:color w:val="000000"/>
        </w:rPr>
        <w:t xml:space="preserve"> </w:t>
      </w:r>
      <w:r w:rsidR="00FF0181">
        <w:rPr>
          <w:rFonts w:cstheme="minorHAnsi"/>
          <w:color w:val="000000"/>
        </w:rPr>
        <w:t>≤</w:t>
      </w:r>
      <w:r w:rsidR="00FF0181">
        <w:rPr>
          <w:color w:val="000000"/>
        </w:rPr>
        <w:t xml:space="preserve"> 10 )</w:t>
      </w:r>
    </w:p>
    <w:p w:rsidR="00FF0181" w:rsidRDefault="00FF0181" w:rsidP="00243C07">
      <w:pPr>
        <w:tabs>
          <w:tab w:val="left" w:pos="1620"/>
        </w:tabs>
        <w:rPr>
          <w:color w:val="000000"/>
        </w:rPr>
      </w:pPr>
      <w:r>
        <w:rPr>
          <w:color w:val="000000"/>
        </w:rPr>
        <w:t xml:space="preserve">1.1.10a </w:t>
      </w:r>
      <w:r w:rsidR="00243C07">
        <w:rPr>
          <w:color w:val="000000"/>
        </w:rPr>
        <w:t xml:space="preserve"> [1.1.9a]</w:t>
      </w:r>
      <w:r w:rsidR="00C217C6">
        <w:rPr>
          <w:color w:val="000000"/>
        </w:rPr>
        <w:tab/>
      </w:r>
      <w:r>
        <w:rPr>
          <w:color w:val="00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r w:rsidR="00D70B97">
        <w:rPr>
          <w:color w:val="000000"/>
        </w:rPr>
        <w:t>goat</w:t>
      </w:r>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(Königsberg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r>
        <w:rPr>
          <w:color w:val="000000"/>
        </w:rPr>
        <w:t>1.4.3</w:t>
      </w:r>
      <w:r w:rsidR="00F97901">
        <w:rPr>
          <w:color w:val="000000"/>
        </w:rPr>
        <w:t xml:space="preserve"> </w:t>
      </w:r>
      <w:r>
        <w:rPr>
          <w:color w:val="000000"/>
        </w:rPr>
        <w:t xml:space="preserve"> </w:t>
      </w:r>
      <w:r w:rsidR="000A0AF3">
        <w:rPr>
          <w:color w:val="000000"/>
        </w:rPr>
        <w:t>[1.4.3]</w:t>
      </w:r>
      <w:r w:rsidR="000A0AF3">
        <w:rPr>
          <w:color w:val="000000"/>
        </w:rPr>
        <w:tab/>
        <w:t xml:space="preserve">(push, </w:t>
      </w:r>
      <w:r>
        <w:rPr>
          <w:color w:val="000000"/>
        </w:rPr>
        <w:t>pop</w:t>
      </w:r>
      <w:r w:rsidR="000A0AF3">
        <w:rPr>
          <w:color w:val="000000"/>
        </w:rPr>
        <w:t>, enqueue, dequeue</w:t>
      </w:r>
      <w:r>
        <w:rPr>
          <w:color w:val="000000"/>
        </w:rPr>
        <w:t>)</w:t>
      </w:r>
    </w:p>
    <w:p w:rsidR="00C217C6" w:rsidRDefault="00C217C6" w:rsidP="00243C07">
      <w:pPr>
        <w:tabs>
          <w:tab w:val="left" w:pos="1620"/>
        </w:tabs>
        <w:rPr>
          <w:color w:val="000000"/>
        </w:rPr>
      </w:pPr>
      <w:r>
        <w:rPr>
          <w:color w:val="000000"/>
        </w:rPr>
        <w:t xml:space="preserve">1.4.6 </w:t>
      </w:r>
      <w:r w:rsidR="000A0AF3">
        <w:rPr>
          <w:color w:val="000000"/>
        </w:rPr>
        <w:t xml:space="preserve"> [1.4.6]</w:t>
      </w:r>
      <w:r>
        <w:rPr>
          <w:color w:val="000000"/>
        </w:rPr>
        <w:tab/>
        <w:t>(height of a binary tree)</w:t>
      </w:r>
    </w:p>
    <w:p w:rsidR="00C217C6" w:rsidRDefault="00C217C6" w:rsidP="00243C07">
      <w:pPr>
        <w:tabs>
          <w:tab w:val="left" w:pos="1620"/>
        </w:tabs>
        <w:rPr>
          <w:color w:val="000000"/>
        </w:rPr>
      </w:pPr>
      <w:r>
        <w:rPr>
          <w:color w:val="000000"/>
        </w:rPr>
        <w:t xml:space="preserve">1.4.7 </w:t>
      </w:r>
      <w:r w:rsidR="000A0AF3">
        <w:rPr>
          <w:color w:val="000000"/>
        </w:rPr>
        <w:t>[1.4.7]</w:t>
      </w:r>
      <w:r>
        <w:rPr>
          <w:color w:val="000000"/>
        </w:rPr>
        <w:tab/>
        <w:t>(inefficient implementations of “priority queue”)</w:t>
      </w:r>
    </w:p>
    <w:p w:rsidR="00C217C6" w:rsidRDefault="00C217C6" w:rsidP="00243C07">
      <w:pPr>
        <w:tabs>
          <w:tab w:val="left" w:pos="1620"/>
        </w:tabs>
        <w:rPr>
          <w:color w:val="000000"/>
        </w:rPr>
      </w:pPr>
      <w:r>
        <w:rPr>
          <w:color w:val="000000"/>
        </w:rPr>
        <w:t xml:space="preserve">1.4.9 </w:t>
      </w:r>
      <w:r w:rsidR="000A0AF3">
        <w:rPr>
          <w:color w:val="000000"/>
        </w:rPr>
        <w:t>[1.4.</w:t>
      </w:r>
      <w:r w:rsidR="00557205">
        <w:rPr>
          <w:color w:val="000000"/>
        </w:rPr>
        <w:t>9</w:t>
      </w:r>
      <w:r w:rsidR="000A0AF3">
        <w:rPr>
          <w:color w:val="000000"/>
        </w:rPr>
        <w:t>]</w:t>
      </w:r>
      <w:r>
        <w:rPr>
          <w:color w:val="000000"/>
        </w:rPr>
        <w:tab/>
        <w:t>(choose best data structure)</w:t>
      </w:r>
    </w:p>
    <w:p w:rsidR="00C217C6" w:rsidRDefault="00C217C6" w:rsidP="00C217C6">
      <w:pPr>
        <w:tabs>
          <w:tab w:val="left" w:pos="1080"/>
        </w:tabs>
        <w:rPr>
          <w:color w:val="000000"/>
        </w:rPr>
      </w:pPr>
    </w:p>
    <w:p w:rsidR="00BD7138" w:rsidRDefault="00BD7138" w:rsidP="00C217C6">
      <w:pPr>
        <w:tabs>
          <w:tab w:val="left" w:pos="1080"/>
        </w:tabs>
        <w:rPr>
          <w:b/>
          <w:bCs/>
        </w:rPr>
      </w:pPr>
    </w:p>
    <w:p w:rsidR="00BD7138" w:rsidRDefault="00BD7138" w:rsidP="00C217C6">
      <w:pPr>
        <w:tabs>
          <w:tab w:val="left" w:pos="1080"/>
        </w:tabs>
        <w:rPr>
          <w:bCs/>
        </w:rPr>
      </w:pPr>
      <w:r w:rsidRPr="00E8338D">
        <w:rPr>
          <w:b/>
          <w:bCs/>
          <w:color w:val="FF0000"/>
          <w:sz w:val="28"/>
          <w:szCs w:val="28"/>
        </w:rPr>
        <w:t xml:space="preserve">Post to the </w:t>
      </w:r>
      <w:r w:rsidRPr="00E8338D">
        <w:rPr>
          <w:b/>
          <w:bCs/>
          <w:i/>
          <w:color w:val="FF0000"/>
          <w:sz w:val="28"/>
          <w:szCs w:val="28"/>
        </w:rPr>
        <w:t>Introduce Yourself</w:t>
      </w:r>
      <w:r w:rsidRPr="00E8338D">
        <w:rPr>
          <w:b/>
          <w:bCs/>
          <w:color w:val="FF0000"/>
          <w:sz w:val="28"/>
          <w:szCs w:val="28"/>
        </w:rPr>
        <w:t xml:space="preserve"> discussion forum on ANGEL.</w:t>
      </w:r>
      <w:r>
        <w:rPr>
          <w:bCs/>
        </w:rPr>
        <w:t xml:space="preserve">  You can find out many "secret facts" about me and other students.  But first you have to post something about yourself.</w:t>
      </w:r>
    </w:p>
    <w:p w:rsidR="00BD7138" w:rsidRDefault="00BD7138" w:rsidP="00C217C6">
      <w:pPr>
        <w:tabs>
          <w:tab w:val="left" w:pos="1080"/>
        </w:tabs>
        <w:rPr>
          <w:bCs/>
        </w:rPr>
      </w:pPr>
    </w:p>
    <w:p w:rsidR="00BD7138" w:rsidRDefault="00BD7138" w:rsidP="00C217C6">
      <w:pPr>
        <w:tabs>
          <w:tab w:val="left" w:pos="1080"/>
        </w:tabs>
        <w:rPr>
          <w:bCs/>
        </w:rPr>
      </w:pPr>
      <w:r>
        <w:rPr>
          <w:bCs/>
        </w:rPr>
        <w:t>Here are its instructions:</w:t>
      </w:r>
    </w:p>
    <w:p w:rsidR="00BD7138" w:rsidRPr="00BD7138" w:rsidRDefault="00BD7138" w:rsidP="00BD7138">
      <w:pPr>
        <w:pBdr>
          <w:bottom w:val="single" w:sz="6" w:space="1" w:color="auto"/>
        </w:pBdr>
        <w:jc w:val="center"/>
        <w:rPr>
          <w:rFonts w:ascii="Arial" w:hAnsi="Arial" w:cs="Arial"/>
          <w:vanish/>
          <w:sz w:val="16"/>
          <w:szCs w:val="16"/>
        </w:rPr>
      </w:pPr>
      <w:r w:rsidRPr="00BD7138">
        <w:rPr>
          <w:rFonts w:ascii="Arial" w:hAnsi="Arial" w:cs="Arial"/>
          <w:vanish/>
          <w:sz w:val="16"/>
          <w:szCs w:val="16"/>
        </w:rPr>
        <w:t>Top of Form</w:t>
      </w:r>
    </w:p>
    <w:p w:rsidR="00BD7138" w:rsidRPr="00BD7138" w:rsidRDefault="00BD7138" w:rsidP="00BD713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t>This forum is only visible to students in the course and to the instructor, not to observers. In an on-line course, it is more difficult to develop a sense of community when you don't see the other students face-to-face. Perhaps this will help.</w:t>
      </w:r>
      <w:r w:rsidRPr="00BD7138">
        <w:rPr>
          <w:rFonts w:ascii="Tahoma" w:hAnsi="Tahoma" w:cs="Tahoma"/>
          <w:color w:val="000000"/>
          <w:sz w:val="19"/>
          <w:szCs w:val="19"/>
        </w:rPr>
        <w:br/>
      </w:r>
      <w:r w:rsidRPr="00BD7138">
        <w:rPr>
          <w:rFonts w:ascii="Tahoma" w:hAnsi="Tahoma" w:cs="Tahoma"/>
          <w:color w:val="000000"/>
          <w:sz w:val="19"/>
          <w:szCs w:val="19"/>
        </w:rPr>
        <w:br/>
        <w:t xml:space="preserve">Please take a few minutes to introduce yourself to others in the course. You can write about anything. Here are a few ideas of things you might include: </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 xml:space="preserve">your hometown, your brothers and sisters, where you are this summer. </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if you are doing an internship or REU (or any other job), who its it with, and what do you think you'll be working on? Are you taking another course?</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hobbies, things that you care about</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clubs, sports, fraternity, etc. that you are involved in at Rose or elsewhere</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favorite books, movies, music</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a favorite joke related to computers (one that is clean enough to tell in the presence of your grandmother and my mother-in-law!)</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Whether yo</w:t>
      </w:r>
      <w:r w:rsidR="00557205">
        <w:rPr>
          <w:rFonts w:ascii="Tahoma" w:hAnsi="Tahoma" w:cs="Tahoma"/>
          <w:color w:val="000000"/>
          <w:sz w:val="19"/>
          <w:szCs w:val="19"/>
        </w:rPr>
        <w:t xml:space="preserve">u are looking for another </w:t>
      </w:r>
      <w:r w:rsidRPr="00BD7138">
        <w:rPr>
          <w:rFonts w:ascii="Tahoma" w:hAnsi="Tahoma" w:cs="Tahoma"/>
          <w:color w:val="000000"/>
          <w:sz w:val="19"/>
          <w:szCs w:val="19"/>
        </w:rPr>
        <w:t xml:space="preserve">student </w:t>
      </w:r>
      <w:r w:rsidR="00557205">
        <w:rPr>
          <w:rFonts w:ascii="Tahoma" w:hAnsi="Tahoma" w:cs="Tahoma"/>
          <w:color w:val="000000"/>
          <w:sz w:val="19"/>
          <w:szCs w:val="19"/>
        </w:rPr>
        <w:t xml:space="preserve">(or a group of students) </w:t>
      </w:r>
      <w:r w:rsidRPr="00BD7138">
        <w:rPr>
          <w:rFonts w:ascii="Tahoma" w:hAnsi="Tahoma" w:cs="Tahoma"/>
          <w:color w:val="000000"/>
          <w:sz w:val="19"/>
          <w:szCs w:val="19"/>
        </w:rPr>
        <w:t>with whom you can discuss the homework for this class.</w:t>
      </w:r>
    </w:p>
    <w:p w:rsidR="00BD7138" w:rsidRPr="00BD7138" w:rsidRDefault="00BD7138" w:rsidP="00BD713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t>Once you have posted something, you will be able to see other people's posts. It is okay to post something right away, then come back and edit your post to provide more information.</w:t>
      </w:r>
    </w:p>
    <w:p w:rsidR="00BD7138" w:rsidRPr="00BD7138" w:rsidRDefault="00BD7138" w:rsidP="00EF545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lastRenderedPageBreak/>
        <w:t xml:space="preserve">Also, feel free to respond </w:t>
      </w:r>
      <w:r>
        <w:rPr>
          <w:rFonts w:ascii="Tahoma" w:hAnsi="Tahoma" w:cs="Tahoma"/>
          <w:color w:val="000000"/>
          <w:sz w:val="19"/>
          <w:szCs w:val="19"/>
        </w:rPr>
        <w:t>to</w:t>
      </w:r>
      <w:r w:rsidRPr="00BD7138">
        <w:rPr>
          <w:rFonts w:ascii="Tahoma" w:hAnsi="Tahoma" w:cs="Tahoma"/>
          <w:color w:val="000000"/>
          <w:sz w:val="19"/>
          <w:szCs w:val="19"/>
        </w:rPr>
        <w:t xml:space="preserve"> what others have written.</w:t>
      </w:r>
      <w:r w:rsidRPr="00BD7138">
        <w:rPr>
          <w:rFonts w:ascii="Arial" w:hAnsi="Arial" w:cs="Arial"/>
          <w:vanish/>
          <w:sz w:val="16"/>
          <w:szCs w:val="16"/>
        </w:rPr>
        <w:t>Bottom of Form</w:t>
      </w:r>
    </w:p>
    <w:p w:rsidR="00D532F7" w:rsidRPr="00905F48" w:rsidRDefault="00D532F7" w:rsidP="00EF5458">
      <w:pPr>
        <w:tabs>
          <w:tab w:val="left" w:pos="1080"/>
        </w:tabs>
        <w:spacing w:after="100" w:afterAutospacing="1"/>
        <w:rPr>
          <w:bCs/>
        </w:rPr>
      </w:pPr>
      <w:r w:rsidRPr="00E8338D">
        <w:rPr>
          <w:b/>
          <w:bCs/>
          <w:sz w:val="32"/>
          <w:szCs w:val="32"/>
        </w:rPr>
        <w:t xml:space="preserve">Problems to </w:t>
      </w:r>
      <w:r w:rsidR="00FF0181" w:rsidRPr="00E8338D">
        <w:rPr>
          <w:b/>
          <w:bCs/>
          <w:sz w:val="32"/>
          <w:szCs w:val="32"/>
        </w:rPr>
        <w:t xml:space="preserve">write up and </w:t>
      </w:r>
      <w:r w:rsidR="00410D45" w:rsidRPr="00E8338D">
        <w:rPr>
          <w:b/>
          <w:bCs/>
          <w:sz w:val="32"/>
          <w:szCs w:val="32"/>
        </w:rPr>
        <w:t>turn in</w:t>
      </w:r>
      <w:r w:rsidR="00EB5FDB">
        <w:rPr>
          <w:b/>
          <w:bCs/>
        </w:rPr>
        <w:t xml:space="preserve"> (numbered problems are from Levitin)</w:t>
      </w:r>
      <w:r w:rsidR="00410D45">
        <w:rPr>
          <w:b/>
          <w:bCs/>
        </w:rPr>
        <w:t>:</w:t>
      </w:r>
      <w:r w:rsidR="00905F48">
        <w:rPr>
          <w:b/>
          <w:bCs/>
        </w:rPr>
        <w:br/>
      </w:r>
      <w:r w:rsidR="00905F48">
        <w:rPr>
          <w:bCs/>
        </w:rPr>
        <w:t>Be sure to do the reading for days 1 and 2.</w:t>
      </w:r>
      <w:r w:rsidR="009B3C25">
        <w:rPr>
          <w:bCs/>
        </w:rPr>
        <w:t xml:space="preserve">  [Numbers in brackets refer to the 2</w:t>
      </w:r>
      <w:r w:rsidR="009B3C25" w:rsidRPr="009B3C25">
        <w:rPr>
          <w:bCs/>
          <w:vertAlign w:val="superscript"/>
        </w:rPr>
        <w:t>nd</w:t>
      </w:r>
      <w:r w:rsidR="009B3C25">
        <w:rPr>
          <w:bCs/>
        </w:rPr>
        <w:t xml:space="preserve"> edition of Levit</w:t>
      </w:r>
      <w:r w:rsidR="00881B6E">
        <w:rPr>
          <w:bCs/>
        </w:rPr>
        <w:t>i</w:t>
      </w:r>
      <w:r w:rsidR="009B3C25">
        <w:rPr>
          <w:bCs/>
        </w:rPr>
        <w:t>n].</w:t>
      </w:r>
    </w:p>
    <w:p w:rsidR="001B2EBD" w:rsidRDefault="00FF0181" w:rsidP="009A1B9E">
      <w:pPr>
        <w:pStyle w:val="ListParagraph"/>
        <w:numPr>
          <w:ilvl w:val="0"/>
          <w:numId w:val="23"/>
        </w:numPr>
        <w:tabs>
          <w:tab w:val="left" w:pos="1530"/>
        </w:tabs>
        <w:autoSpaceDE w:val="0"/>
        <w:autoSpaceDN w:val="0"/>
        <w:adjustRightInd w:val="0"/>
        <w:spacing w:before="100" w:after="100"/>
      </w:pPr>
      <w:r>
        <w:t>1.1.1</w:t>
      </w:r>
      <w:r w:rsidR="009A1B9E">
        <w:t>2</w:t>
      </w:r>
      <w:r>
        <w:t xml:space="preserve"> </w:t>
      </w:r>
      <w:r w:rsidR="009A1B9E">
        <w:t>[1.1.1</w:t>
      </w:r>
      <w:r w:rsidR="00AB40C3">
        <w:t>1</w:t>
      </w:r>
      <w:r w:rsidR="009A1B9E">
        <w:t>]</w:t>
      </w:r>
      <w:r w:rsidR="009A1B9E">
        <w:tab/>
      </w:r>
      <w:r w:rsidR="00F62E99">
        <w:t xml:space="preserve">(5) </w:t>
      </w:r>
      <w:r>
        <w:t>(locker doors)</w:t>
      </w:r>
    </w:p>
    <w:p w:rsidR="00FF0181" w:rsidRDefault="00FF0181" w:rsidP="009A1B9E">
      <w:pPr>
        <w:pStyle w:val="ListParagraph"/>
        <w:numPr>
          <w:ilvl w:val="0"/>
          <w:numId w:val="23"/>
        </w:numPr>
        <w:tabs>
          <w:tab w:val="left" w:pos="1530"/>
        </w:tabs>
        <w:autoSpaceDE w:val="0"/>
        <w:autoSpaceDN w:val="0"/>
        <w:adjustRightInd w:val="0"/>
        <w:spacing w:before="100" w:after="100"/>
      </w:pPr>
      <w:r>
        <w:t>1.2.</w:t>
      </w:r>
      <w:r w:rsidR="00C42837">
        <w:t>2</w:t>
      </w:r>
      <w:r w:rsidR="00B05CD4">
        <w:t xml:space="preserve"> [1.2.2]</w:t>
      </w:r>
      <w:r>
        <w:t xml:space="preserve"> </w:t>
      </w:r>
      <w:r w:rsidR="00F81F35">
        <w:t xml:space="preserve"> </w:t>
      </w:r>
      <w:r w:rsidR="00C217C6">
        <w:tab/>
      </w:r>
      <w:r w:rsidR="00F62E99">
        <w:t xml:space="preserve">(5) </w:t>
      </w:r>
      <w:r>
        <w:t>(four people and a flashlight)</w:t>
      </w:r>
    </w:p>
    <w:p w:rsidR="00F81F35" w:rsidRDefault="00F81F35" w:rsidP="009A1B9E">
      <w:pPr>
        <w:pStyle w:val="ListParagraph"/>
        <w:numPr>
          <w:ilvl w:val="0"/>
          <w:numId w:val="23"/>
        </w:numPr>
        <w:tabs>
          <w:tab w:val="left" w:pos="1530"/>
        </w:tabs>
        <w:autoSpaceDE w:val="0"/>
        <w:autoSpaceDN w:val="0"/>
        <w:adjustRightInd w:val="0"/>
        <w:spacing w:before="100" w:after="100"/>
      </w:pPr>
      <w:r>
        <w:t xml:space="preserve">1.3.9 </w:t>
      </w:r>
      <w:r w:rsidR="00B05CD4">
        <w:t>[1.3.9]</w:t>
      </w:r>
      <w:r w:rsidR="00C217C6">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output: boolean.</w:t>
      </w:r>
      <w:r w:rsidR="00AF27B3">
        <w:t xml:space="preserve"> You can be brief, but do not be so vague that I cannot tell whether</w:t>
      </w:r>
      <w:r w:rsidR="00B05CD4">
        <w:br/>
        <w:t xml:space="preserve">                                   </w:t>
      </w:r>
      <w:r w:rsidR="00AF27B3">
        <w:t xml:space="preserve"> you really know how to do this.</w:t>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1.4.4 </w:t>
      </w:r>
      <w:r w:rsidR="00543B0E">
        <w:t>[1.4.4]</w:t>
      </w:r>
      <w:r>
        <w:tab/>
      </w:r>
      <w:r w:rsidR="00F62E99">
        <w:t xml:space="preserve">(6) </w:t>
      </w:r>
      <w:r>
        <w:t>(graph properties, based on adjacency matrix, adjacency list)</w:t>
      </w:r>
    </w:p>
    <w:p w:rsidR="007E660A" w:rsidRDefault="007E660A" w:rsidP="009A1B9E">
      <w:pPr>
        <w:pStyle w:val="ListParagraph"/>
        <w:numPr>
          <w:ilvl w:val="0"/>
          <w:numId w:val="23"/>
        </w:numPr>
        <w:tabs>
          <w:tab w:val="left" w:pos="1530"/>
        </w:tabs>
        <w:autoSpaceDE w:val="0"/>
        <w:autoSpaceDN w:val="0"/>
        <w:adjustRightInd w:val="0"/>
        <w:spacing w:before="100" w:after="100"/>
      </w:pPr>
      <w:r>
        <w:t xml:space="preserve">1.4.5  </w:t>
      </w:r>
      <w:r w:rsidR="00543B0E">
        <w:t>[1.4.5]</w:t>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1.4.10 </w:t>
      </w:r>
      <w:r w:rsidR="00543B0E">
        <w:t>[1.4.10]</w:t>
      </w:r>
      <w:r>
        <w:tab/>
      </w:r>
      <w:r w:rsidR="00F62E99">
        <w:t xml:space="preserve">(3) </w:t>
      </w:r>
      <w:r>
        <w:t>(anagram checker)</w:t>
      </w:r>
      <w:r w:rsidR="00AF27B3">
        <w:t xml:space="preserve">  Note that it says “anagram”, not “palindrome”.</w:t>
      </w:r>
    </w:p>
    <w:p w:rsidR="009B144B" w:rsidRDefault="005A214E" w:rsidP="009A1B9E">
      <w:pPr>
        <w:pStyle w:val="ListParagraph"/>
        <w:numPr>
          <w:ilvl w:val="0"/>
          <w:numId w:val="23"/>
        </w:numPr>
        <w:tabs>
          <w:tab w:val="left" w:pos="1530"/>
        </w:tabs>
        <w:autoSpaceDE w:val="0"/>
        <w:autoSpaceDN w:val="0"/>
        <w:adjustRightInd w:val="0"/>
        <w:spacing w:before="100" w:after="100"/>
      </w:pPr>
      <w:r>
        <w:t xml:space="preserve">             </w:t>
      </w:r>
      <w:r w:rsidR="009B144B">
        <w:tab/>
      </w:r>
      <w:r w:rsidR="009B144B">
        <w:tab/>
      </w:r>
      <w:r>
        <w:t>(</w:t>
      </w:r>
      <w:r w:rsidR="00B7126B">
        <w:t>10</w:t>
      </w:r>
      <w:r>
        <w:t xml:space="preserve">) Read through the review of Mathematical induction </w:t>
      </w:r>
      <w:r w:rsidR="00900B3C">
        <w:t>that is linked from the Resources column of Session 2 on the Schedule Page.</w:t>
      </w:r>
    </w:p>
    <w:p w:rsidR="00EB5FDB" w:rsidRDefault="00B7126B" w:rsidP="009B144B">
      <w:pPr>
        <w:tabs>
          <w:tab w:val="left" w:pos="1530"/>
        </w:tabs>
        <w:autoSpaceDE w:val="0"/>
        <w:autoSpaceDN w:val="0"/>
        <w:adjustRightInd w:val="0"/>
        <w:spacing w:before="100" w:after="100"/>
        <w:ind w:left="3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rsidR="00032482">
        <w:br/>
      </w:r>
      <w:r>
        <w:t>Other sources on induction:  Weiss 7.2, Grimaldi Chapter 4.</w:t>
      </w:r>
      <w:r w:rsidR="00032482">
        <w:br/>
      </w:r>
    </w:p>
    <w:p w:rsidR="00032482" w:rsidRDefault="00B7126B" w:rsidP="00032482">
      <w:pPr>
        <w:pStyle w:val="ListParagraph"/>
        <w:tabs>
          <w:tab w:val="left" w:pos="1080"/>
        </w:tabs>
        <w:autoSpaceDE w:val="0"/>
        <w:autoSpaceDN w:val="0"/>
        <w:adjustRightInd w:val="0"/>
        <w:spacing w:before="100" w:after="100"/>
        <w:ind w:left="3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(2.9)[2.11]</w:t>
      </w:r>
      <w:r>
        <w:t xml:space="preserve"> for the nth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 xml:space="preserve">Be sure that </w:t>
      </w:r>
      <w:r w:rsidR="007D46DF">
        <w:t xml:space="preserve">in your </w:t>
      </w:r>
      <w:r w:rsidR="00032482">
        <w:t xml:space="preserve">your induction proof </w:t>
      </w:r>
      <w:r w:rsidR="007D46DF">
        <w:t>oyu make it explicit</w:t>
      </w:r>
      <w:r w:rsidR="00032482">
        <w:t xml:space="preserve"> what the induction hypothesis is and how it is used.</w:t>
      </w:r>
    </w:p>
    <w:p w:rsidR="00032482" w:rsidRDefault="00032482" w:rsidP="00032482">
      <w:pPr>
        <w:pStyle w:val="ListParagraph"/>
        <w:tabs>
          <w:tab w:val="left" w:pos="1080"/>
        </w:tabs>
        <w:autoSpaceDE w:val="0"/>
        <w:autoSpaceDN w:val="0"/>
        <w:adjustRightInd w:val="0"/>
        <w:spacing w:before="100" w:after="100"/>
        <w:ind w:left="360"/>
      </w:pPr>
    </w:p>
    <w:p w:rsidR="00B7126B" w:rsidRDefault="00792E00" w:rsidP="00B7126B">
      <w:pPr>
        <w:pStyle w:val="ListParagraph"/>
        <w:tabs>
          <w:tab w:val="left" w:pos="1080"/>
        </w:tabs>
        <w:autoSpaceDE w:val="0"/>
        <w:autoSpaceDN w:val="0"/>
        <w:adjustRightInd w:val="0"/>
        <w:spacing w:before="100" w:after="100"/>
        <w:ind w:left="360"/>
      </w:pPr>
      <w:r w:rsidRPr="00792E00">
        <w:rPr>
          <w:b/>
        </w:rPr>
        <w:t xml:space="preserve"> </w:t>
      </w:r>
      <w:r w:rsidR="00232F1B" w:rsidRPr="00792E00">
        <w:rPr>
          <w:b/>
        </w:rPr>
        <w:t>Hint:</w:t>
      </w:r>
      <w:r w:rsidR="00232F1B">
        <w:t xml:space="preserve"> yo</w:t>
      </w:r>
      <w:r w:rsidR="00B7126B">
        <w:t>u might first want to prove</w:t>
      </w:r>
      <w:r w:rsidR="00232F1B">
        <w:t xml:space="preserve"> (</w:t>
      </w:r>
      <w:r>
        <w:t>induction is not needed for this part</w:t>
      </w:r>
      <w:r w:rsidR="00232F1B">
        <w:t>)</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which implies the same relationship among</w:t>
      </w:r>
      <w:r w:rsidR="00B7126B">
        <w:t xml:space="preserve"> </w:t>
      </w:r>
      <w:r w:rsidR="00232F1B">
        <w:rPr>
          <w:rFonts w:cstheme="minorHAnsi"/>
        </w:rPr>
        <w:t>φ</w:t>
      </w:r>
      <w:r w:rsidR="00232F1B" w:rsidRPr="00232F1B">
        <w:rPr>
          <w:vertAlign w:val="superscript"/>
        </w:rPr>
        <w:t>k</w:t>
      </w:r>
      <w:r w:rsidR="00232F1B">
        <w:t xml:space="preserve">, </w:t>
      </w:r>
      <w:r w:rsidR="00232F1B">
        <w:rPr>
          <w:rFonts w:cstheme="minorHAnsi"/>
        </w:rPr>
        <w:t>φ</w:t>
      </w:r>
      <w:r w:rsidR="00232F1B" w:rsidRPr="00232F1B">
        <w:rPr>
          <w:vertAlign w:val="superscript"/>
        </w:rPr>
        <w:t>k</w:t>
      </w:r>
      <w:r w:rsidR="00232F1B">
        <w:rPr>
          <w:vertAlign w:val="superscript"/>
        </w:rPr>
        <w:t>+1</w:t>
      </w:r>
      <w:r w:rsidR="00232F1B">
        <w:t xml:space="preserve">, and </w:t>
      </w:r>
      <w:r w:rsidR="00232F1B">
        <w:rPr>
          <w:rFonts w:cstheme="minorHAnsi"/>
        </w:rPr>
        <w:t>φ</w:t>
      </w:r>
      <w:r w:rsidR="00232F1B" w:rsidRPr="00232F1B">
        <w:rPr>
          <w:vertAlign w:val="superscript"/>
        </w:rPr>
        <w:t>k</w:t>
      </w:r>
      <w:r w:rsidR="007D46DF">
        <w:rPr>
          <w:vertAlign w:val="superscript"/>
        </w:rPr>
        <w:t>+2</w:t>
      </w:r>
      <w:bookmarkStart w:id="0" w:name="_GoBack"/>
      <w:bookmarkEnd w:id="0"/>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rsidR="00232F1B">
        <w:t>]</w:t>
      </w:r>
      <w:r w:rsidR="009B144B">
        <w:t xml:space="preserve"> of Levitin</w:t>
      </w:r>
      <w:r w:rsidR="00A764D2">
        <w:t xml:space="preserve">.  </w:t>
      </w:r>
    </w:p>
    <w:p w:rsidR="00AF27B3" w:rsidRDefault="00AF27B3" w:rsidP="00AF27B3">
      <w:pPr>
        <w:tabs>
          <w:tab w:val="left" w:pos="1080"/>
        </w:tabs>
        <w:autoSpaceDE w:val="0"/>
        <w:autoSpaceDN w:val="0"/>
        <w:adjustRightInd w:val="0"/>
        <w:spacing w:before="100" w:after="100"/>
      </w:pPr>
    </w:p>
    <w:p w:rsidR="00AF27B3" w:rsidRPr="00E8338D" w:rsidRDefault="00AF27B3" w:rsidP="00AF27B3">
      <w:pPr>
        <w:tabs>
          <w:tab w:val="left" w:pos="1080"/>
        </w:tabs>
        <w:autoSpaceDE w:val="0"/>
        <w:autoSpaceDN w:val="0"/>
        <w:adjustRightInd w:val="0"/>
        <w:spacing w:before="100" w:after="100"/>
        <w:rPr>
          <w:b/>
          <w:sz w:val="28"/>
          <w:szCs w:val="28"/>
        </w:rPr>
      </w:pPr>
      <w:r w:rsidRPr="00E8338D">
        <w:rPr>
          <w:b/>
          <w:sz w:val="28"/>
          <w:szCs w:val="28"/>
        </w:rPr>
        <w:t>A few notes on writing up problems for this course:</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“Produce an algorithm” should </w:t>
      </w:r>
      <w:r w:rsidR="009B144B">
        <w:t>always be interpreted as</w:t>
      </w:r>
      <w:r>
        <w:t xml:space="preserve"> “produce an efficient algorithm” unless a problem states otherwise.  </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A few of the questions in the book can </w:t>
      </w:r>
      <w:r w:rsidR="00EB5FDB">
        <w:t>(</w:t>
      </w:r>
      <w:r w:rsidR="009B144B">
        <w:t>perhaps</w:t>
      </w:r>
      <w:r w:rsidR="00EB5FDB">
        <w:t xml:space="preserve">) </w:t>
      </w:r>
      <w:r>
        <w:t>be answered with a word or two.  In most</w:t>
      </w:r>
      <w:r w:rsidR="009B144B">
        <w:t xml:space="preserve"> cases that is not sufficient; </w:t>
      </w:r>
      <w:r>
        <w:t>I want to know how you arrived at your conclusion</w:t>
      </w:r>
      <w:r w:rsidR="00EB5FDB">
        <w:t>.</w:t>
      </w:r>
    </w:p>
    <w:p w:rsidR="00AF27B3" w:rsidRPr="00FF0181" w:rsidRDefault="00AF27B3" w:rsidP="00AF27B3">
      <w:pPr>
        <w:pStyle w:val="ListParagraph"/>
        <w:numPr>
          <w:ilvl w:val="0"/>
          <w:numId w:val="24"/>
        </w:numPr>
        <w:tabs>
          <w:tab w:val="left" w:pos="1080"/>
        </w:tabs>
        <w:autoSpaceDE w:val="0"/>
        <w:autoSpaceDN w:val="0"/>
        <w:adjustRightInd w:val="0"/>
        <w:spacing w:before="100" w:after="100"/>
      </w:pPr>
      <w:r>
        <w:t xml:space="preserve">You can usually present algorithms 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the summer, I am "the graders")</w:t>
      </w:r>
      <w:r w:rsidR="0020160D">
        <w:t xml:space="preserve"> that if they cannot quickly understand your solution, they should give you a small percentage of the points and move on.  </w:t>
      </w:r>
    </w:p>
    <w:sectPr w:rsidR="00AF27B3"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8AA"/>
    <w:rsid w:val="0002734D"/>
    <w:rsid w:val="00032482"/>
    <w:rsid w:val="000430CE"/>
    <w:rsid w:val="0005510D"/>
    <w:rsid w:val="00057735"/>
    <w:rsid w:val="000A0AF3"/>
    <w:rsid w:val="00117F91"/>
    <w:rsid w:val="001A1D2B"/>
    <w:rsid w:val="001A6C64"/>
    <w:rsid w:val="001B2EBD"/>
    <w:rsid w:val="0020160D"/>
    <w:rsid w:val="00232F1B"/>
    <w:rsid w:val="002376CC"/>
    <w:rsid w:val="00243C07"/>
    <w:rsid w:val="00274829"/>
    <w:rsid w:val="002A3EAC"/>
    <w:rsid w:val="002C610C"/>
    <w:rsid w:val="002D5C07"/>
    <w:rsid w:val="002E3CA7"/>
    <w:rsid w:val="003A04F2"/>
    <w:rsid w:val="003C63BE"/>
    <w:rsid w:val="00410D45"/>
    <w:rsid w:val="0041732A"/>
    <w:rsid w:val="00436BD8"/>
    <w:rsid w:val="004744D0"/>
    <w:rsid w:val="004A3E68"/>
    <w:rsid w:val="004B0576"/>
    <w:rsid w:val="004B1113"/>
    <w:rsid w:val="004B657B"/>
    <w:rsid w:val="004D3A12"/>
    <w:rsid w:val="004F446D"/>
    <w:rsid w:val="00526929"/>
    <w:rsid w:val="00543B0E"/>
    <w:rsid w:val="00557205"/>
    <w:rsid w:val="0057430F"/>
    <w:rsid w:val="005946F8"/>
    <w:rsid w:val="00594B7B"/>
    <w:rsid w:val="005A214E"/>
    <w:rsid w:val="005C76E2"/>
    <w:rsid w:val="005E274A"/>
    <w:rsid w:val="005F3C45"/>
    <w:rsid w:val="005F5BB5"/>
    <w:rsid w:val="006310E9"/>
    <w:rsid w:val="006F4C47"/>
    <w:rsid w:val="00707AF4"/>
    <w:rsid w:val="00721BA5"/>
    <w:rsid w:val="007223BA"/>
    <w:rsid w:val="00732852"/>
    <w:rsid w:val="00757C30"/>
    <w:rsid w:val="00776D02"/>
    <w:rsid w:val="00792E00"/>
    <w:rsid w:val="007A09B5"/>
    <w:rsid w:val="007D46DF"/>
    <w:rsid w:val="007E369D"/>
    <w:rsid w:val="007E660A"/>
    <w:rsid w:val="00820107"/>
    <w:rsid w:val="00881B6E"/>
    <w:rsid w:val="00890666"/>
    <w:rsid w:val="00892FA2"/>
    <w:rsid w:val="00897D3D"/>
    <w:rsid w:val="008A1308"/>
    <w:rsid w:val="008B7BFC"/>
    <w:rsid w:val="008F4AA7"/>
    <w:rsid w:val="00900B3C"/>
    <w:rsid w:val="00905F48"/>
    <w:rsid w:val="00957B52"/>
    <w:rsid w:val="00966F51"/>
    <w:rsid w:val="00975F6D"/>
    <w:rsid w:val="00995F55"/>
    <w:rsid w:val="009A1B9E"/>
    <w:rsid w:val="009B144B"/>
    <w:rsid w:val="009B3C25"/>
    <w:rsid w:val="00A05223"/>
    <w:rsid w:val="00A061F1"/>
    <w:rsid w:val="00A57FC6"/>
    <w:rsid w:val="00A764D2"/>
    <w:rsid w:val="00A97AE0"/>
    <w:rsid w:val="00AB40C3"/>
    <w:rsid w:val="00AF1228"/>
    <w:rsid w:val="00AF27B3"/>
    <w:rsid w:val="00AF2C0D"/>
    <w:rsid w:val="00B02D25"/>
    <w:rsid w:val="00B05CD4"/>
    <w:rsid w:val="00B217BF"/>
    <w:rsid w:val="00B50F93"/>
    <w:rsid w:val="00B531F5"/>
    <w:rsid w:val="00B7126B"/>
    <w:rsid w:val="00BA1416"/>
    <w:rsid w:val="00BD7138"/>
    <w:rsid w:val="00C217C6"/>
    <w:rsid w:val="00C33E22"/>
    <w:rsid w:val="00C42837"/>
    <w:rsid w:val="00C43FC0"/>
    <w:rsid w:val="00C700CE"/>
    <w:rsid w:val="00C708BE"/>
    <w:rsid w:val="00CC43B0"/>
    <w:rsid w:val="00CD5AD0"/>
    <w:rsid w:val="00CE0535"/>
    <w:rsid w:val="00D532F7"/>
    <w:rsid w:val="00D70B97"/>
    <w:rsid w:val="00D802A1"/>
    <w:rsid w:val="00D8724D"/>
    <w:rsid w:val="00DA129C"/>
    <w:rsid w:val="00DA710D"/>
    <w:rsid w:val="00DD2413"/>
    <w:rsid w:val="00E01010"/>
    <w:rsid w:val="00E01945"/>
    <w:rsid w:val="00E2707C"/>
    <w:rsid w:val="00E51EC1"/>
    <w:rsid w:val="00E8338D"/>
    <w:rsid w:val="00E86620"/>
    <w:rsid w:val="00E90ECE"/>
    <w:rsid w:val="00EB5FDB"/>
    <w:rsid w:val="00EE0628"/>
    <w:rsid w:val="00EF5458"/>
    <w:rsid w:val="00EF7EE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rose-hulman.edu/class/csse/csse473/201310/Homework/230-problem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310/Homework/BackgroundMaterial.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1996</TotalTime>
  <Pages>3</Pages>
  <Words>1386</Words>
  <Characters>7902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56</cp:revision>
  <cp:lastPrinted>2012-06-08T11:00:00Z</cp:lastPrinted>
  <dcterms:created xsi:type="dcterms:W3CDTF">2008-08-31T22:42:00Z</dcterms:created>
  <dcterms:modified xsi:type="dcterms:W3CDTF">2012-09-02T18:10:00Z</dcterms:modified>
</cp:coreProperties>
</file>