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A8262C">
        <w:rPr>
          <w:rFonts w:ascii="Times New Roman" w:eastAsia="Times New Roman" w:hAnsi="Times New Roman" w:cs="Times New Roman"/>
          <w:b/>
          <w:bCs/>
          <w:sz w:val="36"/>
          <w:szCs w:val="36"/>
        </w:rPr>
        <w:t>2</w:t>
      </w:r>
      <w:r w:rsidR="009200D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– 50 points</w:t>
      </w:r>
    </w:p>
    <w:p w:rsidR="00410D45" w:rsidRDefault="00D532F7" w:rsidP="00A826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D532F7">
        <w:rPr>
          <w:rFonts w:ascii="Times New Roman" w:eastAsia="Times New Roman" w:hAnsi="Times New Roman" w:cs="Times New Roman"/>
          <w:sz w:val="24"/>
          <w:szCs w:val="24"/>
        </w:rPr>
        <w:t xml:space="preserve">These are to be turned in 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>to a drop box on ANGEL</w:t>
      </w:r>
      <w:r w:rsidRPr="00D532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E6E2A" w:rsidRPr="00D532F7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>may</w:t>
      </w:r>
      <w:r w:rsidR="00DE6E2A" w:rsidRPr="00D532F7">
        <w:rPr>
          <w:rFonts w:ascii="Times New Roman" w:eastAsia="Times New Roman" w:hAnsi="Times New Roman" w:cs="Times New Roman"/>
          <w:sz w:val="24"/>
          <w:szCs w:val="24"/>
        </w:rPr>
        <w:t xml:space="preserve"> write 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 xml:space="preserve">your </w:t>
      </w:r>
      <w:r w:rsidR="00DE6E2A" w:rsidRPr="00D532F7">
        <w:rPr>
          <w:rFonts w:ascii="Times New Roman" w:eastAsia="Times New Roman" w:hAnsi="Times New Roman" w:cs="Times New Roman"/>
          <w:sz w:val="24"/>
          <w:szCs w:val="24"/>
        </w:rPr>
        <w:t>solutions by hand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 xml:space="preserve"> and scan them if you wish.  There is an easy-to-use network scanner in F-217</w:t>
      </w:r>
      <w:r w:rsidR="00DE6E2A" w:rsidRPr="00D532F7">
        <w:rPr>
          <w:rFonts w:ascii="Times New Roman" w:eastAsia="Times New Roman" w:hAnsi="Times New Roman" w:cs="Times New Roman"/>
          <w:sz w:val="24"/>
          <w:szCs w:val="24"/>
        </w:rPr>
        <w:t>.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 xml:space="preserve">  It will email the scan to you.</w:t>
      </w:r>
      <w:r w:rsidRPr="00D532F7">
        <w:rPr>
          <w:rFonts w:ascii="Times New Roman" w:eastAsia="Times New Roman" w:hAnsi="Times New Roman" w:cs="Times New Roman"/>
          <w:sz w:val="24"/>
          <w:szCs w:val="24"/>
        </w:rPr>
        <w:t>   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>listed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by number, it is from the textbook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 xml:space="preserve"> (Levitin, 2</w:t>
      </w:r>
      <w:r w:rsidR="00DE6E2A" w:rsidRPr="00DE6E2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t xml:space="preserve"> edition)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="00DE6E2A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FF0181" w:rsidRDefault="0038543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2.1.7</w:t>
      </w:r>
      <w:r w:rsidR="00FF0181">
        <w:rPr>
          <w:color w:val="000000"/>
          <w:sz w:val="24"/>
          <w:szCs w:val="24"/>
        </w:rPr>
        <w:t xml:space="preserve"> </w:t>
      </w:r>
      <w:r w:rsidR="00C217C6">
        <w:rPr>
          <w:color w:val="000000"/>
          <w:sz w:val="24"/>
          <w:szCs w:val="24"/>
        </w:rPr>
        <w:tab/>
      </w:r>
      <w:r w:rsidR="00FF0181">
        <w:rPr>
          <w:color w:val="000000"/>
          <w:sz w:val="24"/>
          <w:szCs w:val="24"/>
        </w:rPr>
        <w:t>(</w:t>
      </w:r>
      <w:proofErr w:type="gramStart"/>
      <w:r>
        <w:rPr>
          <w:color w:val="000000"/>
          <w:sz w:val="24"/>
          <w:szCs w:val="24"/>
        </w:rPr>
        <w:t>and</w:t>
      </w:r>
      <w:proofErr w:type="gramEnd"/>
      <w:r>
        <w:rPr>
          <w:color w:val="000000"/>
          <w:sz w:val="24"/>
          <w:szCs w:val="24"/>
        </w:rPr>
        <w:t xml:space="preserve"> 2.1.8.  Effect of changing problem size on runtime</w:t>
      </w:r>
      <w:r w:rsidR="00FF0181">
        <w:rPr>
          <w:color w:val="000000"/>
          <w:sz w:val="24"/>
          <w:szCs w:val="24"/>
        </w:rPr>
        <w:t>)</w:t>
      </w:r>
    </w:p>
    <w:p w:rsidR="00C217C6" w:rsidRDefault="0038543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2.1.10</w:t>
      </w:r>
      <w:r>
        <w:rPr>
          <w:color w:val="000000"/>
          <w:sz w:val="24"/>
          <w:szCs w:val="24"/>
        </w:rPr>
        <w:tab/>
        <w:t>(chess-board doubling)</w:t>
      </w:r>
    </w:p>
    <w:p w:rsidR="00385436" w:rsidRDefault="0038543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2.2.1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sequential search)</w:t>
      </w:r>
    </w:p>
    <w:p w:rsidR="00385436" w:rsidRDefault="0038543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2.2.2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informal</w:t>
      </w:r>
      <w:proofErr w:type="gramEnd"/>
      <w:r>
        <w:rPr>
          <w:color w:val="000000"/>
          <w:sz w:val="24"/>
          <w:szCs w:val="24"/>
        </w:rPr>
        <w:t xml:space="preserve"> definitions of asymptotic notations)</w:t>
      </w:r>
    </w:p>
    <w:p w:rsidR="00385436" w:rsidRDefault="0038543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2.2.6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orders</w:t>
      </w:r>
      <w:proofErr w:type="gramEnd"/>
      <w:r>
        <w:rPr>
          <w:color w:val="000000"/>
          <w:sz w:val="24"/>
          <w:szCs w:val="24"/>
        </w:rPr>
        <w:t xml:space="preserve"> of growth for polynomials and exponentials)</w:t>
      </w:r>
    </w:p>
    <w:p w:rsidR="00E96135" w:rsidRDefault="00E9613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2.2.9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effect</w:t>
      </w:r>
      <w:proofErr w:type="gramEnd"/>
      <w:r>
        <w:rPr>
          <w:color w:val="000000"/>
          <w:sz w:val="24"/>
          <w:szCs w:val="24"/>
        </w:rPr>
        <w:t xml:space="preserve"> of presorting on running time)</w:t>
      </w:r>
    </w:p>
    <w:p w:rsidR="00626CEF" w:rsidRDefault="00626CE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2.3.1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summation</w:t>
      </w:r>
      <w:proofErr w:type="gramEnd"/>
      <w:r>
        <w:rPr>
          <w:color w:val="000000"/>
          <w:sz w:val="24"/>
          <w:szCs w:val="24"/>
        </w:rPr>
        <w:t xml:space="preserve"> practice)</w:t>
      </w:r>
    </w:p>
    <w:p w:rsidR="00626CEF" w:rsidRDefault="00626CE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2.3.5</w:t>
      </w:r>
      <w:r>
        <w:rPr>
          <w:color w:val="000000"/>
          <w:sz w:val="24"/>
          <w:szCs w:val="24"/>
        </w:rPr>
        <w:tab/>
        <w:t>(Secret algorithm)</w:t>
      </w:r>
    </w:p>
    <w:p w:rsidR="00626CEF" w:rsidRDefault="00626CE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2.3.6</w:t>
      </w:r>
      <w:r>
        <w:rPr>
          <w:color w:val="000000"/>
          <w:sz w:val="24"/>
          <w:szCs w:val="24"/>
        </w:rPr>
        <w:tab/>
        <w:t>(Enigma algorithm)</w:t>
      </w:r>
    </w:p>
    <w:p w:rsidR="00047409" w:rsidRDefault="0004740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047409" w:rsidRPr="00FF0181" w:rsidRDefault="0004740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Another good practice problem to prepare for this assignment:  The “growable array” exercise from 230.  </w:t>
      </w:r>
      <w:r>
        <w:rPr>
          <w:color w:val="000000"/>
          <w:sz w:val="24"/>
          <w:szCs w:val="24"/>
        </w:rPr>
        <w:br/>
        <w:t xml:space="preserve">See the three files from days 01 and 02 in the </w:t>
      </w:r>
      <w:hyperlink r:id="rId6" w:history="1">
        <w:r w:rsidRPr="00047409">
          <w:rPr>
            <w:rStyle w:val="Hyperlink"/>
            <w:sz w:val="24"/>
            <w:szCs w:val="24"/>
          </w:rPr>
          <w:t>230-materials folder</w:t>
        </w:r>
      </w:hyperlink>
      <w:r>
        <w:rPr>
          <w:color w:val="000000"/>
          <w:sz w:val="24"/>
          <w:szCs w:val="24"/>
        </w:rPr>
        <w:t>.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385436" w:rsidRDefault="00385436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2.1.4 </w:t>
      </w:r>
      <w:r>
        <w:tab/>
      </w:r>
      <w:r w:rsidR="001A3CC2">
        <w:t xml:space="preserve">(6 points) </w:t>
      </w:r>
      <w:r w:rsidR="001A3CC2">
        <w:tab/>
      </w:r>
      <w:r>
        <w:t>(socks and gloves)</w:t>
      </w:r>
      <w:r w:rsidR="00FF0181">
        <w:t xml:space="preserve"> </w:t>
      </w:r>
    </w:p>
    <w:p w:rsidR="00FF0181" w:rsidRDefault="00385436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>2</w:t>
      </w:r>
      <w:r w:rsidR="00FF0181">
        <w:t>.</w:t>
      </w:r>
      <w:r>
        <w:t>1</w:t>
      </w:r>
      <w:r w:rsidR="00FF0181">
        <w:t>.</w:t>
      </w:r>
      <w:r>
        <w:t>5</w:t>
      </w:r>
      <w:r w:rsidR="00FF0181">
        <w:t xml:space="preserve"> </w:t>
      </w:r>
      <w:r w:rsidR="00F81F35">
        <w:t xml:space="preserve"> </w:t>
      </w:r>
      <w:r w:rsidR="00C217C6">
        <w:tab/>
      </w:r>
      <w:r w:rsidR="001A3CC2">
        <w:t>(6 points)</w:t>
      </w:r>
      <w:r w:rsidR="001A3CC2">
        <w:tab/>
      </w:r>
      <w:r w:rsidR="00FF0181">
        <w:t>(</w:t>
      </w:r>
      <w:r>
        <w:t>number of digits in the representation of a positive integer)</w:t>
      </w:r>
      <w:r w:rsidR="00FF0181">
        <w:t>)</w:t>
      </w:r>
    </w:p>
    <w:p w:rsidR="00F81F35" w:rsidRDefault="00385436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>2.2.3</w:t>
      </w:r>
      <w:r w:rsidR="00F81F35">
        <w:t xml:space="preserve"> </w:t>
      </w:r>
      <w:r w:rsidR="00C217C6">
        <w:tab/>
      </w:r>
      <w:r w:rsidR="001A3CC2">
        <w:t xml:space="preserve">(10 points) </w:t>
      </w:r>
      <w:r w:rsidR="001A3CC2">
        <w:tab/>
      </w:r>
      <w:r w:rsidR="00F81F35">
        <w:t>(</w:t>
      </w:r>
      <w:r>
        <w:t>big-theta of specific functions with proofs</w:t>
      </w:r>
      <w:r w:rsidR="00F81F35">
        <w:t>)</w:t>
      </w:r>
      <w:r w:rsidR="005F72F8">
        <w:br/>
        <w:t xml:space="preserve">       </w:t>
      </w:r>
      <w:r w:rsidR="001A3CC2">
        <w:t xml:space="preserve">             </w:t>
      </w:r>
      <w:r w:rsidR="001A3CC2">
        <w:tab/>
        <w:t>F</w:t>
      </w:r>
      <w:r w:rsidR="005F72F8">
        <w:t>or</w:t>
      </w:r>
      <w:r w:rsidR="001A3CC2">
        <w:t xml:space="preserve"> parts</w:t>
      </w:r>
      <w:r w:rsidR="005F72F8">
        <w:t xml:space="preserve"> </w:t>
      </w:r>
      <w:proofErr w:type="spellStart"/>
      <w:r w:rsidR="005F72F8">
        <w:t>a&amp;b</w:t>
      </w:r>
      <w:proofErr w:type="spellEnd"/>
      <w:r w:rsidR="005F72F8">
        <w:t>, use limits</w:t>
      </w:r>
      <w:r w:rsidR="0065748B">
        <w:t>;</w:t>
      </w:r>
      <w:r w:rsidR="005F72F8">
        <w:t xml:space="preserve"> </w:t>
      </w:r>
      <w:r w:rsidR="00F16047">
        <w:br/>
        <w:t xml:space="preserve">                                          </w:t>
      </w:r>
      <w:r w:rsidR="005F72F8">
        <w:t xml:space="preserve">for </w:t>
      </w:r>
      <w:r w:rsidR="0065748B">
        <w:t>e,</w:t>
      </w:r>
      <w:r w:rsidR="005F72F8">
        <w:t xml:space="preserve"> use formal definitions of O and </w:t>
      </w:r>
      <w:r w:rsidR="005F72F8">
        <w:rPr>
          <w:rFonts w:cstheme="minorHAnsi"/>
        </w:rPr>
        <w:t>Ω</w:t>
      </w:r>
      <w:r w:rsidR="0065748B">
        <w:rPr>
          <w:rFonts w:cstheme="minorHAnsi"/>
        </w:rPr>
        <w:t xml:space="preserve">; </w:t>
      </w:r>
      <w:r w:rsidR="00F16047">
        <w:rPr>
          <w:rFonts w:cstheme="minorHAnsi"/>
        </w:rPr>
        <w:br/>
        <w:t xml:space="preserve">                                          you should probably give specific values for the c and n</w:t>
      </w:r>
      <w:r w:rsidR="00F16047" w:rsidRPr="00F16047">
        <w:rPr>
          <w:rFonts w:cstheme="minorHAnsi"/>
          <w:vertAlign w:val="subscript"/>
        </w:rPr>
        <w:t>0</w:t>
      </w:r>
      <w:r w:rsidR="00F16047">
        <w:rPr>
          <w:rFonts w:cstheme="minorHAnsi"/>
        </w:rPr>
        <w:t xml:space="preserve"> in the formulas on pages 53-54.</w:t>
      </w:r>
      <w:r w:rsidR="001A3CC2">
        <w:rPr>
          <w:rFonts w:cstheme="minorHAnsi"/>
        </w:rPr>
        <w:br/>
        <w:t xml:space="preserve">                                        </w:t>
      </w:r>
      <w:proofErr w:type="gramStart"/>
      <w:r w:rsidR="0065748B">
        <w:rPr>
          <w:rFonts w:cstheme="minorHAnsi"/>
        </w:rPr>
        <w:t>for</w:t>
      </w:r>
      <w:proofErr w:type="gramEnd"/>
      <w:r w:rsidR="0065748B">
        <w:rPr>
          <w:rFonts w:cstheme="minorHAnsi"/>
        </w:rPr>
        <w:t xml:space="preserve"> c </w:t>
      </w:r>
      <w:r w:rsidR="00F16047">
        <w:rPr>
          <w:rFonts w:cstheme="minorHAnsi"/>
        </w:rPr>
        <w:t>&amp;</w:t>
      </w:r>
      <w:r w:rsidR="0065748B">
        <w:rPr>
          <w:rFonts w:cstheme="minorHAnsi"/>
        </w:rPr>
        <w:t xml:space="preserve"> d</w:t>
      </w:r>
      <w:r w:rsidR="00072A26">
        <w:rPr>
          <w:rFonts w:cstheme="minorHAnsi"/>
        </w:rPr>
        <w:t xml:space="preserve">, </w:t>
      </w:r>
      <w:r w:rsidR="00F16047">
        <w:rPr>
          <w:rFonts w:cstheme="minorHAnsi"/>
        </w:rPr>
        <w:t xml:space="preserve">you </w:t>
      </w:r>
      <w:r w:rsidR="00072A26">
        <w:rPr>
          <w:rFonts w:cstheme="minorHAnsi"/>
        </w:rPr>
        <w:t>can use</w:t>
      </w:r>
      <w:r w:rsidR="00F16047">
        <w:rPr>
          <w:rFonts w:cstheme="minorHAnsi"/>
        </w:rPr>
        <w:t xml:space="preserve"> the </w:t>
      </w:r>
      <w:r w:rsidR="00072A26">
        <w:rPr>
          <w:rFonts w:cstheme="minorHAnsi"/>
        </w:rPr>
        <w:t xml:space="preserve"> theorem on p 56</w:t>
      </w:r>
      <w:r w:rsidR="001A3CC2">
        <w:rPr>
          <w:rFonts w:cstheme="minorHAnsi"/>
        </w:rPr>
        <w:t>.</w:t>
      </w:r>
    </w:p>
    <w:p w:rsidR="00C217C6" w:rsidRDefault="00385436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>2.2.7a</w:t>
      </w:r>
      <w:r w:rsidR="00E96135">
        <w:t>,d</w:t>
      </w:r>
      <w:r w:rsidR="00C217C6">
        <w:t xml:space="preserve"> </w:t>
      </w:r>
      <w:r w:rsidR="00C217C6">
        <w:tab/>
      </w:r>
      <w:r w:rsidR="001A3CC2">
        <w:t xml:space="preserve">(4 points) </w:t>
      </w:r>
      <w:r w:rsidR="001A3CC2">
        <w:tab/>
      </w:r>
      <w:r w:rsidR="00C217C6">
        <w:t>(</w:t>
      </w:r>
      <w:r>
        <w:t>proof or disproof of properties using the formal definition</w:t>
      </w:r>
      <w:r w:rsidR="00C217C6">
        <w:t>)</w:t>
      </w:r>
    </w:p>
    <w:p w:rsidR="00C217C6" w:rsidRDefault="00E96135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>2.2.10</w:t>
      </w:r>
      <w:r w:rsidR="00C217C6">
        <w:t xml:space="preserve"> </w:t>
      </w:r>
      <w:r w:rsidR="00C217C6">
        <w:tab/>
      </w:r>
      <w:r w:rsidR="001A3CC2">
        <w:t>(6 points)</w:t>
      </w:r>
      <w:r w:rsidR="001A3CC2">
        <w:tab/>
      </w:r>
      <w:r w:rsidR="00C217C6">
        <w:t>(</w:t>
      </w:r>
      <w:r>
        <w:t>door in a wall</w:t>
      </w:r>
      <w:r w:rsidR="00C217C6">
        <w:t>)</w:t>
      </w:r>
      <w:r w:rsidR="00632DE7">
        <w:t>.  Show that you algorithm is O(N).</w:t>
      </w:r>
    </w:p>
    <w:p w:rsidR="00626CEF" w:rsidRDefault="00626CEF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>2.3.2</w:t>
      </w:r>
      <w:r>
        <w:tab/>
      </w:r>
      <w:r w:rsidR="001A3CC2">
        <w:t xml:space="preserve">(8 points) </w:t>
      </w:r>
      <w:r w:rsidR="001A3CC2">
        <w:tab/>
      </w:r>
      <w:r>
        <w:t>(big-theta for various summations)</w:t>
      </w:r>
    </w:p>
    <w:p w:rsidR="003E081A" w:rsidRPr="00FF0181" w:rsidRDefault="003E081A" w:rsidP="001A3CC2">
      <w:pPr>
        <w:pStyle w:val="ListParagraph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>2.3.10</w:t>
      </w:r>
      <w:r>
        <w:tab/>
      </w:r>
      <w:r w:rsidR="001A3CC2">
        <w:t xml:space="preserve">(10 points) </w:t>
      </w:r>
      <w:r w:rsidR="001A3CC2">
        <w:tab/>
      </w:r>
      <w:r>
        <w:t xml:space="preserve">(GE Algorithm – yeah, it's a big secret what GE stands </w:t>
      </w:r>
      <w:proofErr w:type="gramStart"/>
      <w:r>
        <w:t xml:space="preserve">for </w:t>
      </w:r>
      <w:r>
        <w:sym w:font="Wingdings" w:char="F04A"/>
      </w:r>
      <w:proofErr w:type="gramEnd"/>
      <w:r>
        <w:t xml:space="preserve"> )</w:t>
      </w:r>
      <w:r w:rsidR="00DE6E2A">
        <w:t xml:space="preserve">  Include a quantitative  </w:t>
      </w:r>
      <w:r w:rsidR="00DE6E2A">
        <w:br/>
        <w:t xml:space="preserve">                                        indication of how much time is gained by removing the glaring inefficiency.</w:t>
      </w: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47409"/>
    <w:rsid w:val="0005510D"/>
    <w:rsid w:val="00072A26"/>
    <w:rsid w:val="00117F91"/>
    <w:rsid w:val="001A3CC2"/>
    <w:rsid w:val="001A6C64"/>
    <w:rsid w:val="001B2EBD"/>
    <w:rsid w:val="00274829"/>
    <w:rsid w:val="002C610C"/>
    <w:rsid w:val="00385436"/>
    <w:rsid w:val="003A04F2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76E2"/>
    <w:rsid w:val="005E274A"/>
    <w:rsid w:val="005F3C45"/>
    <w:rsid w:val="005F5BB5"/>
    <w:rsid w:val="005F72F8"/>
    <w:rsid w:val="00626CEF"/>
    <w:rsid w:val="006310E9"/>
    <w:rsid w:val="00632DE7"/>
    <w:rsid w:val="0065748B"/>
    <w:rsid w:val="006F4C47"/>
    <w:rsid w:val="00721BA5"/>
    <w:rsid w:val="007458D2"/>
    <w:rsid w:val="00757C30"/>
    <w:rsid w:val="00776D02"/>
    <w:rsid w:val="007A09B5"/>
    <w:rsid w:val="007E369D"/>
    <w:rsid w:val="0086193F"/>
    <w:rsid w:val="00890666"/>
    <w:rsid w:val="00897D3D"/>
    <w:rsid w:val="008B7BFC"/>
    <w:rsid w:val="009200D9"/>
    <w:rsid w:val="00957B52"/>
    <w:rsid w:val="00966F51"/>
    <w:rsid w:val="00A05223"/>
    <w:rsid w:val="00A57FC6"/>
    <w:rsid w:val="00A8262C"/>
    <w:rsid w:val="00A97AE0"/>
    <w:rsid w:val="00AF2C0D"/>
    <w:rsid w:val="00B217BF"/>
    <w:rsid w:val="00B50F93"/>
    <w:rsid w:val="00B531F5"/>
    <w:rsid w:val="00B94A38"/>
    <w:rsid w:val="00C217C6"/>
    <w:rsid w:val="00C33E22"/>
    <w:rsid w:val="00C43FC0"/>
    <w:rsid w:val="00C67CF9"/>
    <w:rsid w:val="00C700CE"/>
    <w:rsid w:val="00C708BE"/>
    <w:rsid w:val="00C7685F"/>
    <w:rsid w:val="00CE0535"/>
    <w:rsid w:val="00D532F7"/>
    <w:rsid w:val="00D8724D"/>
    <w:rsid w:val="00DA129C"/>
    <w:rsid w:val="00DA710D"/>
    <w:rsid w:val="00DD2413"/>
    <w:rsid w:val="00DE6E2A"/>
    <w:rsid w:val="00E01945"/>
    <w:rsid w:val="00E2707C"/>
    <w:rsid w:val="00E51EC1"/>
    <w:rsid w:val="00E90ECE"/>
    <w:rsid w:val="00E96135"/>
    <w:rsid w:val="00EE0628"/>
    <w:rsid w:val="00EF7EE0"/>
    <w:rsid w:val="00F160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../Resources/230-material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17</cp:revision>
  <cp:lastPrinted>2010-09-01T03:18:00Z</cp:lastPrinted>
  <dcterms:created xsi:type="dcterms:W3CDTF">2008-09-08T18:12:00Z</dcterms:created>
  <dcterms:modified xsi:type="dcterms:W3CDTF">2010-09-01T12:56:00Z</dcterms:modified>
</cp:coreProperties>
</file>