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Homework 1</w:t>
      </w:r>
    </w:p>
    <w:p w:rsidR="001B2EBD" w:rsidRDefault="002A3EAC" w:rsidP="00D532F7">
      <w:pPr>
        <w:spacing w:before="100" w:beforeAutospacing="1" w:after="100" w:afterAutospacing="1" w:line="240" w:lineRule="auto"/>
        <w:rPr>
          <w:rFonts w:ascii="Times New Roman" w:eastAsia="Times New Roman" w:hAnsi="Times New Roman" w:cs="Times New Roman"/>
          <w:sz w:val="24"/>
          <w:szCs w:val="24"/>
        </w:rPr>
      </w:pPr>
      <w:r w:rsidRPr="002A3EAC">
        <w:rPr>
          <w:rFonts w:ascii="Times New Roman" w:eastAsia="Times New Roman" w:hAnsi="Times New Roman" w:cs="Times New Roman"/>
          <w:b/>
          <w:color w:val="CC00FF"/>
          <w:sz w:val="24"/>
          <w:szCs w:val="24"/>
        </w:rPr>
        <w:t>(Summer: submit to ANGEL drop box</w:t>
      </w:r>
      <w:r w:rsidR="001A1D2B">
        <w:rPr>
          <w:rFonts w:ascii="Times New Roman" w:eastAsia="Times New Roman" w:hAnsi="Times New Roman" w:cs="Times New Roman"/>
          <w:b/>
          <w:color w:val="CC00FF"/>
          <w:sz w:val="24"/>
          <w:szCs w:val="24"/>
        </w:rPr>
        <w:t>—as a single document if possible</w:t>
      </w:r>
      <w:r w:rsidRPr="002A3EAC">
        <w:rPr>
          <w:rFonts w:ascii="Times New Roman" w:eastAsia="Times New Roman" w:hAnsi="Times New Roman" w:cs="Times New Roman"/>
          <w:b/>
          <w:color w:val="CC00FF"/>
          <w:sz w:val="24"/>
          <w:szCs w:val="24"/>
        </w:rPr>
        <w:t>).</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 xml:space="preserve">These are to be turned in as hard copy. You can write solutions out by hand, or write them on your computer and print them.  </w:t>
      </w:r>
      <w:r w:rsidR="0002734D">
        <w:rPr>
          <w:rFonts w:ascii="Times New Roman" w:eastAsia="Times New Roman" w:hAnsi="Times New Roman" w:cs="Times New Roman"/>
          <w:sz w:val="24"/>
          <w:szCs w:val="24"/>
        </w:rPr>
        <w:t xml:space="preserve">Place your name and the </w:t>
      </w:r>
      <w:r w:rsidR="00410D45">
        <w:rPr>
          <w:rFonts w:ascii="Times New Roman" w:eastAsia="Times New Roman" w:hAnsi="Times New Roman" w:cs="Times New Roman"/>
          <w:sz w:val="24"/>
          <w:szCs w:val="24"/>
        </w:rPr>
        <w:t>number</w:t>
      </w:r>
      <w:r w:rsidR="0002734D">
        <w:rPr>
          <w:rFonts w:ascii="Times New Roman" w:eastAsia="Times New Roman" w:hAnsi="Times New Roman" w:cs="Times New Roman"/>
          <w:sz w:val="24"/>
          <w:szCs w:val="24"/>
        </w:rPr>
        <w:t xml:space="preserve"> of the assignment at the top of the first page.</w:t>
      </w:r>
      <w:r w:rsidR="00410D45">
        <w:rPr>
          <w:rFonts w:ascii="Times New Roman" w:eastAsia="Times New Roman" w:hAnsi="Times New Roman" w:cs="Times New Roman"/>
          <w:sz w:val="24"/>
          <w:szCs w:val="24"/>
        </w:rPr>
        <w:t xml:space="preserve">  If you submit multiple pages, please staple them</w:t>
      </w:r>
      <w:r w:rsidR="00AF1228">
        <w:rPr>
          <w:rFonts w:ascii="Times New Roman" w:eastAsia="Times New Roman" w:hAnsi="Times New Roman" w:cs="Times New Roman"/>
          <w:sz w:val="24"/>
          <w:szCs w:val="24"/>
        </w:rPr>
        <w:t>.</w:t>
      </w:r>
      <w:r w:rsidR="00410D45">
        <w:rPr>
          <w:rFonts w:ascii="Times New Roman" w:eastAsia="Times New Roman" w:hAnsi="Times New Roman" w:cs="Times New Roman"/>
          <w:sz w:val="24"/>
          <w:szCs w:val="24"/>
        </w:rPr>
        <w:t xml:space="preserve"> A small stapler that will easily fit in your computer backpack can be purchased for about $2.00)</w:t>
      </w:r>
    </w:p>
    <w:p w:rsidR="005F3C45" w:rsidRDefault="005F3C4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problems to turn in</w:t>
      </w:r>
      <w:r w:rsidR="00410D45">
        <w:rPr>
          <w:rFonts w:ascii="Times New Roman" w:eastAsia="Times New Roman" w:hAnsi="Times New Roman" w:cs="Times New Roman"/>
          <w:sz w:val="24"/>
          <w:szCs w:val="24"/>
        </w:rPr>
        <w:t xml:space="preserve"> for this assignment</w:t>
      </w:r>
      <w:r>
        <w:rPr>
          <w:rFonts w:ascii="Times New Roman" w:eastAsia="Times New Roman" w:hAnsi="Times New Roman" w:cs="Times New Roman"/>
          <w:sz w:val="24"/>
          <w:szCs w:val="24"/>
        </w:rPr>
        <w:t xml:space="preserve"> are relatively short and simple.  But during the first week, there is a lot of reading, and there are many not-to-turn-in problems that you should think about at least a little bit.</w:t>
      </w:r>
    </w:p>
    <w:p w:rsidR="00410D45" w:rsidRDefault="007223BA"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many assignments, a </w:t>
      </w:r>
      <w:r w:rsidR="00410D45">
        <w:rPr>
          <w:rFonts w:ascii="Times New Roman" w:eastAsia="Times New Roman" w:hAnsi="Times New Roman" w:cs="Times New Roman"/>
          <w:sz w:val="24"/>
          <w:szCs w:val="24"/>
        </w:rPr>
        <w:t>couple of the problems to be turned in may require a day or so from the time you first encounter it until the time when the light comes on and you see how to do it.  So be sure to start thinking about the problems a couple of days before they are due.</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7223BA" w:rsidRDefault="007223BA" w:rsidP="00D532F7">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Assess your background:</w:t>
      </w:r>
    </w:p>
    <w:p w:rsidR="007223BA" w:rsidRPr="007223BA" w:rsidRDefault="007223BA" w:rsidP="00D532F7">
      <w:pPr>
        <w:spacing w:before="100" w:beforeAutospacing="1" w:after="100" w:afterAutospacing="1" w:line="240" w:lineRule="auto"/>
        <w:rPr>
          <w:rFonts w:ascii="Times New Roman" w:eastAsia="Times New Roman" w:hAnsi="Times New Roman" w:cs="Times New Roman"/>
          <w:sz w:val="24"/>
          <w:szCs w:val="24"/>
        </w:rPr>
      </w:pPr>
      <w:r w:rsidRPr="007223BA">
        <w:rPr>
          <w:rFonts w:ascii="Times New Roman" w:eastAsia="Times New Roman" w:hAnsi="Times New Roman" w:cs="Times New Roman"/>
          <w:sz w:val="24"/>
          <w:szCs w:val="24"/>
        </w:rPr>
        <w:t xml:space="preserve">The </w:t>
      </w:r>
      <w:hyperlink r:id="rId6" w:history="1">
        <w:r w:rsidRPr="007223BA">
          <w:rPr>
            <w:rStyle w:val="Hyperlink"/>
            <w:rFonts w:ascii="Times New Roman" w:eastAsia="Times New Roman" w:hAnsi="Times New Roman" w:cs="Times New Roman"/>
            <w:sz w:val="24"/>
            <w:szCs w:val="24"/>
          </w:rPr>
          <w:t>BackgroundMaterial.html</w:t>
        </w:r>
      </w:hyperlink>
      <w:r>
        <w:rPr>
          <w:rFonts w:ascii="Times New Roman" w:eastAsia="Times New Roman" w:hAnsi="Times New Roman" w:cs="Times New Roman"/>
          <w:sz w:val="24"/>
          <w:szCs w:val="24"/>
        </w:rP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  </w:t>
      </w:r>
      <w:r w:rsidR="00FC7033">
        <w:rPr>
          <w:rFonts w:ascii="Times New Roman" w:eastAsia="Times New Roman" w:hAnsi="Times New Roman" w:cs="Times New Roman"/>
          <w:sz w:val="24"/>
          <w:szCs w:val="24"/>
        </w:rPr>
        <w:t xml:space="preserve">As you can see form the list, most of these topics are reviewed in the 473 textbook.  I some cases you will </w:t>
      </w:r>
      <w:r w:rsidR="00707AF4">
        <w:rPr>
          <w:rFonts w:ascii="Times New Roman" w:eastAsia="Times New Roman" w:hAnsi="Times New Roman" w:cs="Times New Roman"/>
          <w:sz w:val="24"/>
          <w:szCs w:val="24"/>
        </w:rPr>
        <w:t xml:space="preserve">also </w:t>
      </w:r>
      <w:r w:rsidR="00FC7033">
        <w:rPr>
          <w:rFonts w:ascii="Times New Roman" w:eastAsia="Times New Roman" w:hAnsi="Times New Roman" w:cs="Times New Roman"/>
          <w:sz w:val="24"/>
          <w:szCs w:val="24"/>
        </w:rPr>
        <w:t>want to go back to your 230 or 375 textbook for more details.  I have also provided links to some of my PowerPoint slides from 230 as an additional resource.</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4B657B" w:rsidP="00C217C6">
      <w:pPr>
        <w:tabs>
          <w:tab w:val="left" w:pos="1080"/>
        </w:tabs>
        <w:spacing w:after="0" w:line="240" w:lineRule="auto"/>
        <w:rPr>
          <w:color w:val="000000"/>
          <w:sz w:val="24"/>
          <w:szCs w:val="24"/>
        </w:rPr>
      </w:pPr>
      <w:r w:rsidRPr="00FF0181">
        <w:rPr>
          <w:color w:val="000000"/>
          <w:sz w:val="24"/>
          <w:szCs w:val="24"/>
        </w:rPr>
        <w:t>1.</w:t>
      </w:r>
      <w:r w:rsidR="00526929" w:rsidRPr="00FF0181">
        <w:rPr>
          <w:color w:val="000000"/>
          <w:sz w:val="24"/>
          <w:szCs w:val="24"/>
        </w:rPr>
        <w:t>1.</w:t>
      </w:r>
      <w:r w:rsidRPr="00FF0181">
        <w:rPr>
          <w:color w:val="000000"/>
          <w:sz w:val="24"/>
          <w:szCs w:val="24"/>
        </w:rPr>
        <w:t>2</w:t>
      </w:r>
      <w:r w:rsidR="00FF0181">
        <w:rPr>
          <w:color w:val="000000"/>
          <w:sz w:val="24"/>
          <w:szCs w:val="24"/>
        </w:rPr>
        <w:t xml:space="preserve"> </w:t>
      </w:r>
      <w:r w:rsidR="00C217C6">
        <w:rPr>
          <w:color w:val="000000"/>
          <w:sz w:val="24"/>
          <w:szCs w:val="24"/>
        </w:rPr>
        <w:tab/>
      </w:r>
      <w:r w:rsidR="00FF0181">
        <w:rPr>
          <w:color w:val="000000"/>
          <w:sz w:val="24"/>
          <w:szCs w:val="24"/>
        </w:rPr>
        <w:t>(algorithms patentable?)</w:t>
      </w:r>
    </w:p>
    <w:p w:rsidR="00FF0181" w:rsidRDefault="00526929" w:rsidP="00C217C6">
      <w:pPr>
        <w:tabs>
          <w:tab w:val="left" w:pos="1080"/>
        </w:tabs>
        <w:spacing w:after="0" w:line="240" w:lineRule="auto"/>
        <w:rPr>
          <w:color w:val="000000"/>
          <w:sz w:val="24"/>
          <w:szCs w:val="24"/>
        </w:rPr>
      </w:pPr>
      <w:r w:rsidRPr="00FF0181">
        <w:rPr>
          <w:color w:val="000000"/>
          <w:sz w:val="24"/>
          <w:szCs w:val="24"/>
        </w:rPr>
        <w:t>1.1.</w:t>
      </w:r>
      <w:r w:rsidR="004B657B" w:rsidRPr="00FF0181">
        <w:rPr>
          <w:color w:val="000000"/>
          <w:sz w:val="24"/>
          <w:szCs w:val="24"/>
        </w:rPr>
        <w:t>5</w:t>
      </w:r>
      <w:r w:rsidR="00FF0181">
        <w:rPr>
          <w:color w:val="000000"/>
          <w:sz w:val="24"/>
          <w:szCs w:val="24"/>
        </w:rPr>
        <w:t xml:space="preserve"> </w:t>
      </w:r>
      <w:r w:rsidR="00C217C6">
        <w:rPr>
          <w:color w:val="000000"/>
          <w:sz w:val="24"/>
          <w:szCs w:val="24"/>
        </w:rPr>
        <w:tab/>
      </w:r>
      <w:r w:rsidR="00FF0181">
        <w:rPr>
          <w:color w:val="000000"/>
          <w:sz w:val="24"/>
          <w:szCs w:val="24"/>
        </w:rPr>
        <w:t>(practice Euclid, estimate speedup of Euclid vs. brute force algorithm)</w:t>
      </w:r>
    </w:p>
    <w:p w:rsidR="00FF0181" w:rsidRDefault="00526929" w:rsidP="00C217C6">
      <w:pPr>
        <w:tabs>
          <w:tab w:val="left" w:pos="1080"/>
        </w:tabs>
        <w:spacing w:after="0" w:line="240" w:lineRule="auto"/>
        <w:rPr>
          <w:color w:val="000000"/>
          <w:sz w:val="24"/>
          <w:szCs w:val="24"/>
        </w:rPr>
      </w:pPr>
      <w:r w:rsidRPr="00FF0181">
        <w:rPr>
          <w:color w:val="000000"/>
          <w:sz w:val="24"/>
          <w:szCs w:val="24"/>
        </w:rPr>
        <w:t>1.1.6,</w:t>
      </w:r>
      <w:r w:rsidR="00FF0181">
        <w:rPr>
          <w:color w:val="000000"/>
          <w:sz w:val="24"/>
          <w:szCs w:val="24"/>
        </w:rPr>
        <w:t xml:space="preserve"> </w:t>
      </w:r>
      <w:r w:rsidR="00C217C6">
        <w:rPr>
          <w:color w:val="000000"/>
          <w:sz w:val="24"/>
          <w:szCs w:val="24"/>
        </w:rPr>
        <w:tab/>
      </w:r>
      <w:r w:rsidR="00FF0181">
        <w:rPr>
          <w:color w:val="000000"/>
          <w:sz w:val="24"/>
          <w:szCs w:val="24"/>
        </w:rPr>
        <w:t>(prove that the main step of Euclid works)</w:t>
      </w:r>
      <w:r w:rsidRPr="00FF0181">
        <w:rPr>
          <w:color w:val="000000"/>
          <w:sz w:val="24"/>
          <w:szCs w:val="24"/>
        </w:rPr>
        <w:t xml:space="preserve"> </w:t>
      </w:r>
    </w:p>
    <w:p w:rsidR="00FF0181" w:rsidRDefault="00526929" w:rsidP="00C217C6">
      <w:pPr>
        <w:tabs>
          <w:tab w:val="left" w:pos="1080"/>
        </w:tabs>
        <w:spacing w:after="0" w:line="240" w:lineRule="auto"/>
        <w:rPr>
          <w:color w:val="000000"/>
          <w:sz w:val="24"/>
          <w:szCs w:val="24"/>
        </w:rPr>
      </w:pPr>
      <w:r w:rsidRPr="00FF0181">
        <w:rPr>
          <w:color w:val="000000"/>
          <w:sz w:val="24"/>
          <w:szCs w:val="24"/>
        </w:rPr>
        <w:t xml:space="preserve">1.1.7 </w:t>
      </w:r>
      <w:r w:rsidR="00C217C6">
        <w:rPr>
          <w:color w:val="000000"/>
          <w:sz w:val="24"/>
          <w:szCs w:val="24"/>
        </w:rPr>
        <w:tab/>
      </w:r>
      <w:r w:rsidR="00FF0181">
        <w:rPr>
          <w:color w:val="000000"/>
          <w:sz w:val="24"/>
          <w:szCs w:val="24"/>
        </w:rPr>
        <w:t>(Euclid with largest number second)</w:t>
      </w:r>
    </w:p>
    <w:p w:rsidR="001B2EBD" w:rsidRDefault="00526929" w:rsidP="00C217C6">
      <w:pPr>
        <w:tabs>
          <w:tab w:val="left" w:pos="1080"/>
        </w:tabs>
        <w:spacing w:after="0" w:line="240" w:lineRule="auto"/>
        <w:rPr>
          <w:color w:val="000000"/>
          <w:sz w:val="24"/>
          <w:szCs w:val="24"/>
        </w:rPr>
      </w:pPr>
      <w:r w:rsidRPr="00FF0181">
        <w:rPr>
          <w:color w:val="000000"/>
          <w:sz w:val="24"/>
          <w:szCs w:val="24"/>
        </w:rPr>
        <w:t>1.1.8</w:t>
      </w:r>
      <w:r w:rsidR="00FF0181">
        <w:rPr>
          <w:color w:val="000000"/>
          <w:sz w:val="24"/>
          <w:szCs w:val="24"/>
        </w:rPr>
        <w:t xml:space="preserve"> </w:t>
      </w:r>
      <w:r w:rsidR="00C217C6">
        <w:rPr>
          <w:color w:val="000000"/>
          <w:sz w:val="24"/>
          <w:szCs w:val="24"/>
        </w:rPr>
        <w:tab/>
      </w:r>
      <w:r w:rsidR="00FF0181">
        <w:rPr>
          <w:color w:val="000000"/>
          <w:sz w:val="24"/>
          <w:szCs w:val="24"/>
        </w:rPr>
        <w:t xml:space="preserve">(smallest, largest number of Euclid divisions (1 </w:t>
      </w:r>
      <w:r w:rsidR="00FF0181">
        <w:rPr>
          <w:rFonts w:cstheme="minorHAnsi"/>
          <w:color w:val="000000"/>
          <w:sz w:val="24"/>
          <w:szCs w:val="24"/>
        </w:rPr>
        <w:t xml:space="preserve">≤ </w:t>
      </w:r>
      <w:r w:rsidR="00FF0181">
        <w:rPr>
          <w:color w:val="000000"/>
          <w:sz w:val="24"/>
          <w:szCs w:val="24"/>
        </w:rPr>
        <w:t xml:space="preserve">m, n </w:t>
      </w:r>
      <w:r w:rsidRPr="00FF0181">
        <w:rPr>
          <w:color w:val="000000"/>
          <w:sz w:val="24"/>
          <w:szCs w:val="24"/>
        </w:rPr>
        <w:t xml:space="preserve"> </w:t>
      </w:r>
      <w:r w:rsidR="00FF0181">
        <w:rPr>
          <w:rFonts w:cstheme="minorHAnsi"/>
          <w:color w:val="000000"/>
          <w:sz w:val="24"/>
          <w:szCs w:val="24"/>
        </w:rPr>
        <w:t>≤</w:t>
      </w:r>
      <w:r w:rsidR="00FF0181">
        <w:rPr>
          <w:color w:val="000000"/>
          <w:sz w:val="24"/>
          <w:szCs w:val="24"/>
        </w:rPr>
        <w:t xml:space="preserve"> 10 )</w:t>
      </w:r>
    </w:p>
    <w:p w:rsidR="00FF0181" w:rsidRDefault="00FF0181" w:rsidP="00C217C6">
      <w:pPr>
        <w:tabs>
          <w:tab w:val="left" w:pos="1080"/>
        </w:tabs>
        <w:spacing w:after="0" w:line="240" w:lineRule="auto"/>
        <w:rPr>
          <w:color w:val="000000"/>
          <w:sz w:val="24"/>
          <w:szCs w:val="24"/>
        </w:rPr>
      </w:pPr>
      <w:r>
        <w:rPr>
          <w:color w:val="000000"/>
          <w:sz w:val="24"/>
          <w:szCs w:val="24"/>
        </w:rPr>
        <w:t xml:space="preserve">1.1.10a </w:t>
      </w:r>
      <w:r w:rsidR="00C217C6">
        <w:rPr>
          <w:color w:val="000000"/>
          <w:sz w:val="24"/>
          <w:szCs w:val="24"/>
        </w:rPr>
        <w:tab/>
      </w:r>
      <w:r>
        <w:rPr>
          <w:color w:val="000000"/>
          <w:sz w:val="24"/>
          <w:szCs w:val="24"/>
        </w:rPr>
        <w:t>(Extended Euclid algorithm)</w:t>
      </w:r>
    </w:p>
    <w:p w:rsidR="00FF0181" w:rsidRDefault="00FF0181" w:rsidP="00C217C6">
      <w:pPr>
        <w:tabs>
          <w:tab w:val="left" w:pos="1080"/>
        </w:tabs>
        <w:spacing w:after="0" w:line="240" w:lineRule="auto"/>
        <w:rPr>
          <w:color w:val="000000"/>
          <w:sz w:val="24"/>
          <w:szCs w:val="24"/>
        </w:rPr>
      </w:pPr>
      <w:r>
        <w:rPr>
          <w:color w:val="000000"/>
          <w:sz w:val="24"/>
          <w:szCs w:val="24"/>
        </w:rPr>
        <w:t xml:space="preserve">1.2.2 </w:t>
      </w:r>
      <w:r w:rsidR="00C217C6">
        <w:rPr>
          <w:color w:val="000000"/>
          <w:sz w:val="24"/>
          <w:szCs w:val="24"/>
        </w:rPr>
        <w:tab/>
      </w:r>
      <w:r>
        <w:rPr>
          <w:color w:val="000000"/>
          <w:sz w:val="24"/>
          <w:szCs w:val="24"/>
        </w:rPr>
        <w:t xml:space="preserve">(cabbage, wolf, </w:t>
      </w:r>
      <w:r w:rsidR="00D70B97">
        <w:rPr>
          <w:color w:val="000000"/>
          <w:sz w:val="24"/>
          <w:szCs w:val="24"/>
        </w:rPr>
        <w:t>goat</w:t>
      </w:r>
      <w:r>
        <w:rPr>
          <w:color w:val="000000"/>
          <w:sz w:val="24"/>
          <w:szCs w:val="24"/>
        </w:rPr>
        <w:t>)</w:t>
      </w:r>
    </w:p>
    <w:p w:rsidR="00F81F35" w:rsidRDefault="00F81F35" w:rsidP="00C217C6">
      <w:pPr>
        <w:tabs>
          <w:tab w:val="left" w:pos="1080"/>
        </w:tabs>
        <w:spacing w:after="0" w:line="240" w:lineRule="auto"/>
        <w:rPr>
          <w:color w:val="000000"/>
          <w:sz w:val="24"/>
          <w:szCs w:val="24"/>
        </w:rPr>
      </w:pPr>
      <w:r>
        <w:rPr>
          <w:color w:val="000000"/>
          <w:sz w:val="24"/>
          <w:szCs w:val="24"/>
        </w:rPr>
        <w:t xml:space="preserve">1.2.3 </w:t>
      </w:r>
      <w:r w:rsidR="00C217C6">
        <w:rPr>
          <w:color w:val="000000"/>
          <w:sz w:val="24"/>
          <w:szCs w:val="24"/>
        </w:rPr>
        <w:tab/>
      </w:r>
      <w:r>
        <w:rPr>
          <w:color w:val="000000"/>
          <w:sz w:val="24"/>
          <w:szCs w:val="24"/>
        </w:rPr>
        <w:t>(triangle area formulas: which ones are algorithms?)</w:t>
      </w:r>
    </w:p>
    <w:p w:rsidR="00F81F35" w:rsidRDefault="00F81F35" w:rsidP="00C217C6">
      <w:pPr>
        <w:tabs>
          <w:tab w:val="left" w:pos="1080"/>
        </w:tabs>
        <w:spacing w:after="0" w:line="240" w:lineRule="auto"/>
        <w:rPr>
          <w:color w:val="000000"/>
          <w:sz w:val="24"/>
          <w:szCs w:val="24"/>
        </w:rPr>
      </w:pPr>
      <w:r>
        <w:rPr>
          <w:color w:val="000000"/>
          <w:sz w:val="24"/>
          <w:szCs w:val="24"/>
        </w:rPr>
        <w:t xml:space="preserve">1.3.1 </w:t>
      </w:r>
      <w:r w:rsidR="00C217C6">
        <w:rPr>
          <w:color w:val="000000"/>
          <w:sz w:val="24"/>
          <w:szCs w:val="24"/>
        </w:rPr>
        <w:tab/>
      </w:r>
      <w:r>
        <w:rPr>
          <w:color w:val="000000"/>
          <w:sz w:val="24"/>
          <w:szCs w:val="24"/>
        </w:rPr>
        <w:t>(ComparisonCountingSort)</w:t>
      </w:r>
    </w:p>
    <w:p w:rsidR="00F81F35" w:rsidRDefault="00F81F35" w:rsidP="00C217C6">
      <w:pPr>
        <w:tabs>
          <w:tab w:val="left" w:pos="1080"/>
        </w:tabs>
        <w:spacing w:after="0" w:line="240" w:lineRule="auto"/>
        <w:rPr>
          <w:color w:val="000000"/>
          <w:sz w:val="24"/>
          <w:szCs w:val="24"/>
        </w:rPr>
      </w:pPr>
      <w:r>
        <w:rPr>
          <w:color w:val="000000"/>
          <w:sz w:val="24"/>
          <w:szCs w:val="24"/>
        </w:rPr>
        <w:t xml:space="preserve">1.3.2 </w:t>
      </w:r>
      <w:r w:rsidR="00C217C6">
        <w:rPr>
          <w:color w:val="000000"/>
          <w:sz w:val="24"/>
          <w:szCs w:val="24"/>
        </w:rPr>
        <w:tab/>
      </w:r>
      <w:r>
        <w:rPr>
          <w:color w:val="000000"/>
          <w:sz w:val="24"/>
          <w:szCs w:val="24"/>
        </w:rPr>
        <w:t>(known search algorithms)</w:t>
      </w:r>
    </w:p>
    <w:p w:rsidR="005F3C45" w:rsidRDefault="005F3C45" w:rsidP="00C217C6">
      <w:pPr>
        <w:tabs>
          <w:tab w:val="left" w:pos="1080"/>
        </w:tabs>
        <w:spacing w:after="0" w:line="240" w:lineRule="auto"/>
        <w:rPr>
          <w:color w:val="000000"/>
          <w:sz w:val="24"/>
          <w:szCs w:val="24"/>
        </w:rPr>
      </w:pPr>
      <w:r>
        <w:rPr>
          <w:color w:val="000000"/>
          <w:sz w:val="24"/>
          <w:szCs w:val="24"/>
        </w:rPr>
        <w:t>1.3.3</w:t>
      </w:r>
      <w:r>
        <w:rPr>
          <w:color w:val="000000"/>
          <w:sz w:val="24"/>
          <w:szCs w:val="24"/>
        </w:rPr>
        <w:tab/>
        <w:t>(string-matching algorithm)</w:t>
      </w:r>
    </w:p>
    <w:p w:rsidR="00C217C6" w:rsidRDefault="00C217C6" w:rsidP="00C217C6">
      <w:pPr>
        <w:tabs>
          <w:tab w:val="left" w:pos="1080"/>
        </w:tabs>
        <w:spacing w:after="0" w:line="240" w:lineRule="auto"/>
        <w:rPr>
          <w:color w:val="000000"/>
          <w:sz w:val="24"/>
          <w:szCs w:val="24"/>
        </w:rPr>
      </w:pPr>
      <w:r>
        <w:rPr>
          <w:color w:val="000000"/>
          <w:sz w:val="24"/>
          <w:szCs w:val="24"/>
        </w:rPr>
        <w:t xml:space="preserve">1.4.1 </w:t>
      </w:r>
      <w:r>
        <w:rPr>
          <w:color w:val="000000"/>
          <w:sz w:val="24"/>
          <w:szCs w:val="24"/>
        </w:rPr>
        <w:tab/>
        <w:t xml:space="preserve">(efficient delete in an array – </w:t>
      </w:r>
      <w:r w:rsidR="005F3C45">
        <w:rPr>
          <w:color w:val="000000"/>
          <w:sz w:val="24"/>
          <w:szCs w:val="24"/>
        </w:rPr>
        <w:t xml:space="preserve">this book’s “array” behaves </w:t>
      </w:r>
      <w:r>
        <w:rPr>
          <w:color w:val="000000"/>
          <w:sz w:val="24"/>
          <w:szCs w:val="24"/>
        </w:rPr>
        <w:t>more like a</w:t>
      </w:r>
      <w:r w:rsidR="005F3C45">
        <w:rPr>
          <w:color w:val="000000"/>
          <w:sz w:val="24"/>
          <w:szCs w:val="24"/>
        </w:rPr>
        <w:t xml:space="preserve"> Java</w:t>
      </w:r>
      <w:r>
        <w:rPr>
          <w:color w:val="000000"/>
          <w:sz w:val="24"/>
          <w:szCs w:val="24"/>
        </w:rPr>
        <w:t xml:space="preserve"> ArrayList)</w:t>
      </w:r>
    </w:p>
    <w:p w:rsidR="00C217C6" w:rsidRDefault="00C217C6" w:rsidP="00C217C6">
      <w:pPr>
        <w:tabs>
          <w:tab w:val="left" w:pos="1080"/>
        </w:tabs>
        <w:spacing w:after="0" w:line="240" w:lineRule="auto"/>
        <w:rPr>
          <w:color w:val="000000"/>
          <w:sz w:val="24"/>
          <w:szCs w:val="24"/>
        </w:rPr>
      </w:pPr>
      <w:r>
        <w:rPr>
          <w:color w:val="000000"/>
          <w:sz w:val="24"/>
          <w:szCs w:val="24"/>
        </w:rPr>
        <w:t xml:space="preserve">1.4.3 </w:t>
      </w:r>
      <w:r>
        <w:rPr>
          <w:color w:val="000000"/>
          <w:sz w:val="24"/>
          <w:szCs w:val="24"/>
        </w:rPr>
        <w:tab/>
        <w:t>(push and pop)</w:t>
      </w:r>
    </w:p>
    <w:p w:rsidR="00C217C6" w:rsidRDefault="00C217C6" w:rsidP="00C217C6">
      <w:pPr>
        <w:tabs>
          <w:tab w:val="left" w:pos="1080"/>
        </w:tabs>
        <w:spacing w:after="0" w:line="240" w:lineRule="auto"/>
        <w:rPr>
          <w:color w:val="000000"/>
          <w:sz w:val="24"/>
          <w:szCs w:val="24"/>
        </w:rPr>
      </w:pPr>
      <w:r>
        <w:rPr>
          <w:color w:val="000000"/>
          <w:sz w:val="24"/>
          <w:szCs w:val="24"/>
        </w:rPr>
        <w:t xml:space="preserve">1.4.6 </w:t>
      </w:r>
      <w:r>
        <w:rPr>
          <w:color w:val="000000"/>
          <w:sz w:val="24"/>
          <w:szCs w:val="24"/>
        </w:rPr>
        <w:tab/>
        <w:t>(height of a binary tree)</w:t>
      </w:r>
    </w:p>
    <w:p w:rsidR="00C217C6" w:rsidRDefault="00C217C6" w:rsidP="00C217C6">
      <w:pPr>
        <w:tabs>
          <w:tab w:val="left" w:pos="1080"/>
        </w:tabs>
        <w:spacing w:after="0" w:line="240" w:lineRule="auto"/>
        <w:rPr>
          <w:color w:val="000000"/>
          <w:sz w:val="24"/>
          <w:szCs w:val="24"/>
        </w:rPr>
      </w:pPr>
      <w:r>
        <w:rPr>
          <w:color w:val="000000"/>
          <w:sz w:val="24"/>
          <w:szCs w:val="24"/>
        </w:rPr>
        <w:t xml:space="preserve">1.4.7 </w:t>
      </w:r>
      <w:r>
        <w:rPr>
          <w:color w:val="000000"/>
          <w:sz w:val="24"/>
          <w:szCs w:val="24"/>
        </w:rPr>
        <w:tab/>
        <w:t>(inefficient implementations of “priority queue”)</w:t>
      </w:r>
    </w:p>
    <w:p w:rsidR="00C217C6" w:rsidRDefault="00C217C6" w:rsidP="00C217C6">
      <w:pPr>
        <w:tabs>
          <w:tab w:val="left" w:pos="1080"/>
        </w:tabs>
        <w:spacing w:after="0" w:line="240" w:lineRule="auto"/>
        <w:rPr>
          <w:color w:val="000000"/>
          <w:sz w:val="24"/>
          <w:szCs w:val="24"/>
        </w:rPr>
      </w:pPr>
      <w:r>
        <w:rPr>
          <w:color w:val="000000"/>
          <w:sz w:val="24"/>
          <w:szCs w:val="24"/>
        </w:rPr>
        <w:lastRenderedPageBreak/>
        <w:t xml:space="preserve">1.4.9 </w:t>
      </w:r>
      <w:r>
        <w:rPr>
          <w:color w:val="000000"/>
          <w:sz w:val="24"/>
          <w:szCs w:val="24"/>
        </w:rPr>
        <w:tab/>
        <w:t>(choose best data structure)</w:t>
      </w:r>
    </w:p>
    <w:p w:rsidR="00C217C6" w:rsidRPr="00FF0181" w:rsidRDefault="00C217C6" w:rsidP="00C217C6">
      <w:pPr>
        <w:tabs>
          <w:tab w:val="left" w:pos="1080"/>
        </w:tabs>
        <w:spacing w:after="0" w:line="240" w:lineRule="auto"/>
        <w:rPr>
          <w:color w:val="000000"/>
          <w:sz w:val="24"/>
          <w:szCs w:val="24"/>
        </w:rPr>
      </w:pPr>
    </w:p>
    <w:p w:rsidR="00D532F7" w:rsidRDefault="00D532F7" w:rsidP="00C217C6">
      <w:pPr>
        <w:tabs>
          <w:tab w:val="left" w:pos="108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1B2EBD" w:rsidRDefault="00FF0181" w:rsidP="00C217C6">
      <w:pPr>
        <w:pStyle w:val="ListParagraph"/>
        <w:numPr>
          <w:ilvl w:val="0"/>
          <w:numId w:val="23"/>
        </w:numPr>
        <w:tabs>
          <w:tab w:val="left" w:pos="1080"/>
        </w:tabs>
        <w:autoSpaceDE w:val="0"/>
        <w:autoSpaceDN w:val="0"/>
        <w:adjustRightInd w:val="0"/>
        <w:spacing w:before="100" w:after="100" w:line="240" w:lineRule="auto"/>
      </w:pPr>
      <w:r>
        <w:t xml:space="preserve">1.1.11 </w:t>
      </w:r>
      <w:r w:rsidR="00C217C6">
        <w:tab/>
      </w:r>
      <w:r w:rsidR="00F62E99">
        <w:t xml:space="preserve">(5) </w:t>
      </w:r>
      <w:r>
        <w:t>(locker doors)</w:t>
      </w:r>
    </w:p>
    <w:p w:rsidR="00FF0181" w:rsidRDefault="00FF0181" w:rsidP="00C217C6">
      <w:pPr>
        <w:pStyle w:val="ListParagraph"/>
        <w:numPr>
          <w:ilvl w:val="0"/>
          <w:numId w:val="23"/>
        </w:numPr>
        <w:tabs>
          <w:tab w:val="left" w:pos="1080"/>
        </w:tabs>
        <w:autoSpaceDE w:val="0"/>
        <w:autoSpaceDN w:val="0"/>
        <w:adjustRightInd w:val="0"/>
        <w:spacing w:before="100" w:after="100" w:line="240" w:lineRule="auto"/>
      </w:pPr>
      <w:r>
        <w:t xml:space="preserve">1.2.2 </w:t>
      </w:r>
      <w:r w:rsidR="00F81F35">
        <w:t xml:space="preserve"> </w:t>
      </w:r>
      <w:r w:rsidR="00C217C6">
        <w:tab/>
      </w:r>
      <w:r w:rsidR="00F62E99">
        <w:t xml:space="preserve">(5) </w:t>
      </w:r>
      <w:r>
        <w:t>(four people and a flashlight)</w:t>
      </w:r>
    </w:p>
    <w:p w:rsidR="00F81F35" w:rsidRDefault="00F81F35" w:rsidP="00C217C6">
      <w:pPr>
        <w:pStyle w:val="ListParagraph"/>
        <w:numPr>
          <w:ilvl w:val="0"/>
          <w:numId w:val="23"/>
        </w:numPr>
        <w:tabs>
          <w:tab w:val="left" w:pos="1080"/>
        </w:tabs>
        <w:autoSpaceDE w:val="0"/>
        <w:autoSpaceDN w:val="0"/>
        <w:adjustRightInd w:val="0"/>
        <w:spacing w:before="100" w:after="100" w:line="240" w:lineRule="auto"/>
      </w:pPr>
      <w:r>
        <w:t xml:space="preserve">1.3.9 </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Input: a list of coordinates, output: boolean.</w:t>
      </w:r>
      <w:bookmarkStart w:id="0" w:name="_GoBack"/>
      <w:bookmarkEnd w:id="0"/>
    </w:p>
    <w:p w:rsidR="00C217C6" w:rsidRDefault="00C217C6" w:rsidP="00C217C6">
      <w:pPr>
        <w:pStyle w:val="ListParagraph"/>
        <w:numPr>
          <w:ilvl w:val="0"/>
          <w:numId w:val="23"/>
        </w:numPr>
        <w:tabs>
          <w:tab w:val="left" w:pos="1080"/>
        </w:tabs>
        <w:autoSpaceDE w:val="0"/>
        <w:autoSpaceDN w:val="0"/>
        <w:adjustRightInd w:val="0"/>
        <w:spacing w:before="100" w:after="100" w:line="240" w:lineRule="auto"/>
      </w:pPr>
      <w:r>
        <w:t xml:space="preserve">1.4.4 </w:t>
      </w:r>
      <w:r>
        <w:tab/>
      </w:r>
      <w:r w:rsidR="00F62E99">
        <w:t xml:space="preserve">(6) </w:t>
      </w:r>
      <w:r>
        <w:t>(graph properties, based on adjacency matrix, adjacency list)</w:t>
      </w:r>
    </w:p>
    <w:p w:rsidR="00C217C6" w:rsidRPr="00FF0181" w:rsidRDefault="00C217C6" w:rsidP="00C217C6">
      <w:pPr>
        <w:pStyle w:val="ListParagraph"/>
        <w:numPr>
          <w:ilvl w:val="0"/>
          <w:numId w:val="23"/>
        </w:numPr>
        <w:tabs>
          <w:tab w:val="left" w:pos="1080"/>
        </w:tabs>
        <w:autoSpaceDE w:val="0"/>
        <w:autoSpaceDN w:val="0"/>
        <w:adjustRightInd w:val="0"/>
        <w:spacing w:before="100" w:after="100" w:line="240" w:lineRule="auto"/>
      </w:pPr>
      <w:r>
        <w:t xml:space="preserve">1.4.10 </w:t>
      </w:r>
      <w:r>
        <w:tab/>
      </w:r>
      <w:r w:rsidR="00F62E99">
        <w:t xml:space="preserve">(3) </w:t>
      </w:r>
      <w:r>
        <w:t>(anagram checker)</w:t>
      </w:r>
    </w:p>
    <w:sectPr w:rsidR="00C217C6"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117F91"/>
    <w:rsid w:val="001A1D2B"/>
    <w:rsid w:val="001A6C64"/>
    <w:rsid w:val="001B2EBD"/>
    <w:rsid w:val="00274829"/>
    <w:rsid w:val="002A3EAC"/>
    <w:rsid w:val="002C610C"/>
    <w:rsid w:val="003A04F2"/>
    <w:rsid w:val="003C63BE"/>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310E9"/>
    <w:rsid w:val="006F4C47"/>
    <w:rsid w:val="00707AF4"/>
    <w:rsid w:val="00721BA5"/>
    <w:rsid w:val="007223BA"/>
    <w:rsid w:val="00757C30"/>
    <w:rsid w:val="00776D02"/>
    <w:rsid w:val="007A09B5"/>
    <w:rsid w:val="007E369D"/>
    <w:rsid w:val="00820107"/>
    <w:rsid w:val="00890666"/>
    <w:rsid w:val="00897D3D"/>
    <w:rsid w:val="008B7BFC"/>
    <w:rsid w:val="00957B52"/>
    <w:rsid w:val="00966F51"/>
    <w:rsid w:val="00A05223"/>
    <w:rsid w:val="00A57FC6"/>
    <w:rsid w:val="00A97AE0"/>
    <w:rsid w:val="00AF1228"/>
    <w:rsid w:val="00AF2C0D"/>
    <w:rsid w:val="00B217BF"/>
    <w:rsid w:val="00B50F93"/>
    <w:rsid w:val="00B531F5"/>
    <w:rsid w:val="00C217C6"/>
    <w:rsid w:val="00C33E22"/>
    <w:rsid w:val="00C43FC0"/>
    <w:rsid w:val="00C700CE"/>
    <w:rsid w:val="00C708BE"/>
    <w:rsid w:val="00CC43B0"/>
    <w:rsid w:val="00CE0535"/>
    <w:rsid w:val="00D532F7"/>
    <w:rsid w:val="00D70B97"/>
    <w:rsid w:val="00D8724D"/>
    <w:rsid w:val="00DA129C"/>
    <w:rsid w:val="00DA710D"/>
    <w:rsid w:val="00DD2413"/>
    <w:rsid w:val="00E01945"/>
    <w:rsid w:val="00E2707C"/>
    <w:rsid w:val="00E51EC1"/>
    <w:rsid w:val="00E90ECE"/>
    <w:rsid w:val="00EE0628"/>
    <w:rsid w:val="00EF7EE0"/>
    <w:rsid w:val="00F37C53"/>
    <w:rsid w:val="00F62E99"/>
    <w:rsid w:val="00F81F35"/>
    <w:rsid w:val="00FA309A"/>
    <w:rsid w:val="00FC7033"/>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BackgroundMaterial.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727</TotalTime>
  <Pages>2</Pages>
  <Words>490</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16</cp:revision>
  <cp:lastPrinted>2008-03-19T12:26:00Z</cp:lastPrinted>
  <dcterms:created xsi:type="dcterms:W3CDTF">2008-08-31T22:42:00Z</dcterms:created>
  <dcterms:modified xsi:type="dcterms:W3CDTF">2010-06-10T19:53:00Z</dcterms:modified>
</cp:coreProperties>
</file>