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8B1F27">
      <w:r w:rsidRPr="000F5BAD">
        <w:rPr>
          <w:b/>
        </w:rPr>
        <w:t>MA/CSSE 47</w:t>
      </w:r>
      <w:r>
        <w:rPr>
          <w:b/>
        </w:rPr>
        <w:t>3</w:t>
      </w:r>
      <w:r w:rsidRPr="000F5BAD">
        <w:rPr>
          <w:b/>
        </w:rPr>
        <w:t xml:space="preserve">   Day 0</w:t>
      </w:r>
      <w:r>
        <w:rPr>
          <w:b/>
        </w:rPr>
        <w:t>3</w:t>
      </w:r>
      <w:r w:rsidRPr="000F5BAD">
        <w:rPr>
          <w:b/>
        </w:rPr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8B1F2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AE6BA7">
        <w:rPr>
          <w:sz w:val="20"/>
          <w:szCs w:val="20"/>
        </w:rPr>
        <w:t xml:space="preserve">HW1 Due </w:t>
      </w:r>
      <w:r>
        <w:rPr>
          <w:sz w:val="20"/>
          <w:szCs w:val="20"/>
        </w:rPr>
        <w:t>today at 11:55PM</w:t>
      </w:r>
      <w:r w:rsidRPr="00AE6BA7">
        <w:rPr>
          <w:sz w:val="20"/>
          <w:szCs w:val="20"/>
        </w:rPr>
        <w:t>.  A bit smaller than HW 2, due Thursday</w:t>
      </w:r>
      <w:r>
        <w:rPr>
          <w:sz w:val="20"/>
          <w:szCs w:val="20"/>
        </w:rPr>
        <w:t>, Sept. 11</w:t>
      </w:r>
      <w:r w:rsidRPr="00AE6BA7">
        <w:rPr>
          <w:sz w:val="20"/>
          <w:szCs w:val="20"/>
        </w:rPr>
        <w:t xml:space="preserve">.  </w:t>
      </w:r>
      <w:r>
        <w:rPr>
          <w:sz w:val="20"/>
          <w:szCs w:val="20"/>
        </w:rPr>
        <w:t>I</w:t>
      </w:r>
      <w:r w:rsidRPr="00AE6BA7">
        <w:rPr>
          <w:sz w:val="20"/>
          <w:szCs w:val="20"/>
        </w:rPr>
        <w:t xml:space="preserve"> suggest that you begin HW 2 before HW 1 is due.</w:t>
      </w:r>
    </w:p>
    <w:p w:rsidR="008B1F27" w:rsidRPr="00AE6BA7" w:rsidRDefault="008B1F27" w:rsidP="008B1F2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HW3 and HW4 have been updated for this term.</w:t>
      </w:r>
    </w:p>
    <w:p w:rsidR="008B1F27" w:rsidRPr="000F5BAD" w:rsidRDefault="008B1F27" w:rsidP="008B1F27">
      <w:pPr>
        <w:pStyle w:val="ListParagraph"/>
        <w:ind w:left="360"/>
        <w:rPr>
          <w:sz w:val="20"/>
          <w:szCs w:val="20"/>
        </w:rPr>
      </w:pP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1A74A7" w:rsidRPr="00DA22EF" w:rsidRDefault="001A74A7" w:rsidP="001A74A7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another student, try to write a precise, formal  definition of  “t(n) is in O(g(n))”</w:t>
      </w:r>
      <w:r w:rsidRPr="00DA22EF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1A74A7" w:rsidRDefault="001A74A7" w:rsidP="001A74A7">
      <w:pPr>
        <w:spacing w:after="0" w:line="240" w:lineRule="auto"/>
      </w:pPr>
      <w:r>
        <w:br/>
      </w:r>
    </w:p>
    <w:p w:rsidR="001A74A7" w:rsidRDefault="001A74A7" w:rsidP="001A74A7">
      <w:pPr>
        <w:spacing w:after="0" w:line="240" w:lineRule="auto"/>
      </w:pPr>
    </w:p>
    <w:p w:rsidR="001A74A7" w:rsidRDefault="001A74A7" w:rsidP="001A74A7">
      <w:pPr>
        <w:spacing w:after="0" w:line="240" w:lineRule="auto"/>
      </w:pPr>
    </w:p>
    <w:p w:rsidR="001A74A7" w:rsidRPr="008463C0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Prove using the formal definition: </w:t>
      </w:r>
      <w:r w:rsidRPr="008463C0">
        <w:rPr>
          <w:rFonts w:ascii="Times New Roman" w:hAnsi="Times New Roman" w:cs="Times New Roman"/>
        </w:rPr>
        <w:t>If f(n)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>O(h(n)) and g(n)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 xml:space="preserve">O(h(n)), </w:t>
      </w:r>
      <w:r>
        <w:rPr>
          <w:rFonts w:ascii="Times New Roman" w:hAnsi="Times New Roman" w:cs="Times New Roman"/>
        </w:rPr>
        <w:t xml:space="preserve"> </w:t>
      </w:r>
      <w:r w:rsidRPr="008463C0">
        <w:rPr>
          <w:rFonts w:ascii="Times New Roman" w:hAnsi="Times New Roman" w:cs="Times New Roman"/>
        </w:rPr>
        <w:t>then f(n)+g(n)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 xml:space="preserve">O(h(n)) 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5" o:spid="_x0000_s1026" type="#_x0000_t75" style="position:absolute;margin-left:149.25pt;margin-top:8.35pt;width:57.75pt;height:34.05pt;z-index:251659264;visibility:visible" fillcolor="#d9d9d9">
            <v:imagedata r:id="rId6" o:title=""/>
          </v:shape>
          <o:OLEObject Type="Embed" ProgID="Equation.3" ShapeID="Object 5" DrawAspect="Content" ObjectID="_1471667401" r:id="rId7"/>
        </w:object>
      </w: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For each of the cases of  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What can you conclude about </w:t>
      </w:r>
      <w:proofErr w:type="spellStart"/>
      <w:r>
        <w:rPr>
          <w:rFonts w:ascii="Times New Roman" w:hAnsi="Times New Roman" w:cs="Times New Roman"/>
          <w:sz w:val="22"/>
          <w:szCs w:val="22"/>
        </w:rPr>
        <w:t>asymptotics</w:t>
      </w:r>
      <w:proofErr w:type="spellEnd"/>
      <w:r>
        <w:rPr>
          <w:rFonts w:ascii="Times New Roman" w:hAnsi="Times New Roman" w:cs="Times New Roman"/>
          <w:sz w:val="22"/>
          <w:szCs w:val="22"/>
        </w:rPr>
        <w:t>?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Limit is 0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Limit is a non-zero positive constant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Limit is infinite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Pr="00E4561A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E4561A"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When we add three 1-digit integers, how many digits can be in the answer?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Is this independent of the base (</w:t>
      </w:r>
      <w:proofErr w:type="spellStart"/>
      <w:r>
        <w:rPr>
          <w:rFonts w:ascii="Times New Roman" w:hAnsi="Times New Roman" w:cs="Times New Roman"/>
          <w:sz w:val="22"/>
          <w:szCs w:val="22"/>
        </w:rPr>
        <w:t>i.e</w:t>
      </w:r>
      <w:proofErr w:type="spellEnd"/>
      <w:r>
        <w:rPr>
          <w:rFonts w:ascii="Times New Roman" w:hAnsi="Times New Roman" w:cs="Times New Roman"/>
          <w:sz w:val="22"/>
          <w:szCs w:val="22"/>
        </w:rPr>
        <w:t>, the same for decimal, binary, hexadecimal, etc.).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does the previous question apply to the analysis of the addition of two </w:t>
      </w:r>
      <w:r>
        <w:rPr>
          <w:rFonts w:ascii="Times New Roman" w:hAnsi="Times New Roman" w:cs="Times New Roman"/>
          <w:sz w:val="22"/>
          <w:szCs w:val="22"/>
        </w:rPr>
        <w:t xml:space="preserve">k-bit </w:t>
      </w:r>
      <w:r>
        <w:rPr>
          <w:rFonts w:ascii="Times New Roman" w:hAnsi="Times New Roman" w:cs="Times New Roman"/>
          <w:sz w:val="22"/>
          <w:szCs w:val="22"/>
        </w:rPr>
        <w:t>non-negative integers?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What is the running time of the "standard" algorithm for multiplying two n-digit numbers?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running time of the "European" algorithm for multiplying multiple-digit numbers?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recurrence for the first Divide and Conquer multiplication algorithm?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 What is its solution?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(1) Gauss's algorithm for multiplying two complex numbers replaces _____ </w:t>
      </w:r>
      <w:proofErr w:type="gramStart"/>
      <w:r>
        <w:rPr>
          <w:rFonts w:ascii="Times New Roman" w:hAnsi="Times New Roman" w:cs="Times New Roman"/>
          <w:sz w:val="22"/>
          <w:szCs w:val="22"/>
        </w:rPr>
        <w:t>integer  multiplications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by _____.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34D9" w:rsidRPr="008B1F27" w:rsidRDefault="001A74A7" w:rsidP="001A74A7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 xml:space="preserve">(1) What is the recurrence relation for the Gaussian Divide and Conquer multiplication algorithm?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What is its solution?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8263D91"/>
    <w:multiLevelType w:val="hybridMultilevel"/>
    <w:tmpl w:val="B2C22E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A74A7"/>
    <w:rsid w:val="00284296"/>
    <w:rsid w:val="002C2885"/>
    <w:rsid w:val="00311F6B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971B7"/>
    <w:rsid w:val="00711D80"/>
    <w:rsid w:val="007769D3"/>
    <w:rsid w:val="007D24EB"/>
    <w:rsid w:val="007D5137"/>
    <w:rsid w:val="00857C06"/>
    <w:rsid w:val="008B1031"/>
    <w:rsid w:val="008B1F2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32C3F-8B23-415B-B371-5FF0FFEBE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14</cp:revision>
  <cp:lastPrinted>2013-12-06T14:35:00Z</cp:lastPrinted>
  <dcterms:created xsi:type="dcterms:W3CDTF">2013-12-05T20:45:00Z</dcterms:created>
  <dcterms:modified xsi:type="dcterms:W3CDTF">2014-09-08T11:44:00Z</dcterms:modified>
</cp:coreProperties>
</file>