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3C1CAB" w:rsidRDefault="0002734D" w:rsidP="003C1CAB">
      <w:pPr>
        <w:spacing w:before="120" w:after="120"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192ACE">
        <w:rPr>
          <w:rFonts w:ascii="Times New Roman" w:eastAsia="Times New Roman" w:hAnsi="Times New Roman" w:cs="Times New Roman"/>
          <w:b/>
          <w:bCs/>
          <w:sz w:val="36"/>
          <w:szCs w:val="36"/>
        </w:rPr>
        <w:t>7</w:t>
      </w:r>
      <w:r w:rsidR="00407B1D">
        <w:rPr>
          <w:rFonts w:ascii="Times New Roman" w:eastAsia="Times New Roman" w:hAnsi="Times New Roman" w:cs="Times New Roman"/>
          <w:b/>
          <w:bCs/>
          <w:sz w:val="36"/>
          <w:szCs w:val="36"/>
        </w:rPr>
        <w:t>5</w:t>
      </w:r>
      <w:r w:rsidR="008203A8">
        <w:rPr>
          <w:rFonts w:ascii="Times New Roman" w:eastAsia="Times New Roman" w:hAnsi="Times New Roman" w:cs="Times New Roman"/>
          <w:b/>
          <w:bCs/>
          <w:sz w:val="36"/>
          <w:szCs w:val="36"/>
        </w:rPr>
        <w:t xml:space="preserve"> points</w:t>
      </w:r>
      <w:r w:rsidR="00154B58">
        <w:rPr>
          <w:rFonts w:ascii="Times New Roman" w:eastAsia="Times New Roman" w:hAnsi="Times New Roman" w:cs="Times New Roman"/>
          <w:b/>
          <w:bCs/>
          <w:sz w:val="36"/>
          <w:szCs w:val="36"/>
        </w:rPr>
        <w:t xml:space="preserve"> total</w:t>
      </w:r>
      <w:r w:rsidR="00EF02B2">
        <w:rPr>
          <w:rFonts w:ascii="Times New Roman" w:eastAsia="Times New Roman" w:hAnsi="Times New Roman" w:cs="Times New Roman"/>
          <w:b/>
          <w:bCs/>
          <w:sz w:val="36"/>
          <w:szCs w:val="36"/>
        </w:rPr>
        <w:t xml:space="preserve"> </w:t>
      </w:r>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bookmarkStart w:id="0" w:name="_GoBack"/>
      <w:bookmarkEnd w:id="0"/>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Trominoes" example from Day </w:t>
      </w:r>
      <w:r w:rsidR="003C1CAB">
        <w:rPr>
          <w:rFonts w:ascii="Times New Roman" w:eastAsia="Times New Roman" w:hAnsi="Times New Roman" w:cs="Times New Roman"/>
          <w:bCs/>
          <w:sz w:val="24"/>
          <w:szCs w:val="24"/>
        </w:rPr>
        <w:t>5</w:t>
      </w:r>
      <w:r w:rsidR="00E548B6" w:rsidRPr="00E548B6">
        <w:rPr>
          <w:rFonts w:ascii="Times New Roman" w:eastAsia="Times New Roman" w:hAnsi="Times New Roman" w:cs="Times New Roman"/>
          <w:bCs/>
          <w:sz w:val="24"/>
          <w:szCs w:val="24"/>
        </w:rPr>
        <w:t xml:space="preserve"> 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of this example,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6"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I have placed on ANGEL a</w:t>
      </w:r>
      <w:r w:rsidR="00CE751A">
        <w:rPr>
          <w:rFonts w:ascii="Times New Roman" w:eastAsia="Times New Roman" w:hAnsi="Times New Roman" w:cs="Times New Roman"/>
          <w:bCs/>
          <w:sz w:val="24"/>
          <w:szCs w:val="24"/>
        </w:rPr>
        <w:t>n excerpt from the 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w:t>
      </w:r>
      <w:proofErr w:type="gramStart"/>
      <w:r w:rsidRPr="005C1BCF">
        <w:rPr>
          <w:rFonts w:ascii="Courier New" w:hAnsi="Courier New" w:cs="Courier New"/>
          <w:color w:val="FF0000"/>
          <w:sz w:val="16"/>
          <w:szCs w:val="16"/>
        </w:rPr>
        <w:t>contain</w:t>
      </w:r>
      <w:proofErr w:type="gramEnd"/>
      <w:r w:rsidRPr="005C1BCF">
        <w:rPr>
          <w:rFonts w:ascii="Courier New" w:hAnsi="Courier New" w:cs="Courier New"/>
          <w:color w:val="FF0000"/>
          <w:sz w:val="16"/>
          <w:szCs w:val="16"/>
        </w:rPr>
        <w:t xml:space="preserve">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m1, m2, m3, and m4 </w:t>
      </w:r>
      <w:proofErr w:type="gramStart"/>
      <w:r w:rsidRPr="005C1BCF">
        <w:rPr>
          <w:rFonts w:ascii="Courier New" w:hAnsi="Courier New" w:cs="Courier New"/>
          <w:color w:val="FF0000"/>
          <w:sz w:val="16"/>
          <w:szCs w:val="16"/>
        </w:rPr>
        <w:t>be</w:t>
      </w:r>
      <w:proofErr w:type="gramEnd"/>
      <w:r w:rsidRPr="005C1BCF">
        <w:rPr>
          <w:rFonts w:ascii="Courier New" w:hAnsi="Courier New" w:cs="Courier New"/>
          <w:color w:val="FF0000"/>
          <w:sz w:val="16"/>
          <w:szCs w:val="16"/>
        </w:rPr>
        <w:t xml:space="preserv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proofErr w:type="spellStart"/>
      <w:r w:rsidRPr="0003198C">
        <w:rPr>
          <w:rFonts w:ascii="Courier New" w:hAnsi="Courier New" w:cs="Courier New"/>
          <w:color w:val="FF0000"/>
          <w:sz w:val="16"/>
          <w:szCs w:val="16"/>
        </w:rPr>
        <w:t>tilings</w:t>
      </w:r>
      <w:proofErr w:type="spellEnd"/>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A1166A" w:rsidRPr="006429C3" w:rsidRDefault="00A1166A" w:rsidP="00A1166A">
      <w:pPr>
        <w:rPr>
          <w:sz w:val="16"/>
          <w:szCs w:val="16"/>
        </w:rPr>
      </w:pPr>
      <w:r w:rsidRPr="006429C3">
        <w:rPr>
          <w:rFonts w:ascii="Courier New" w:hAnsi="Courier New" w:cs="Courier New"/>
          <w:color w:val="000000"/>
          <w:sz w:val="16"/>
          <w:szCs w:val="16"/>
        </w:rPr>
        <w:t xml:space="preserve">  </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7"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9 deficient board can</w:t>
      </w:r>
      <w:r w:rsidR="006429C3">
        <w:t xml:space="preserve">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A1166A">
        <w:t xml:space="preserve"> and j.</w:t>
      </w:r>
      <w:r w:rsidR="00A1166A">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with no missing squares</w:t>
      </w:r>
      <w:r w:rsidR="0029208F">
        <w:t>, or</w:t>
      </w:r>
      <w:r w:rsidR="00C80647">
        <w:t xml:space="preserve"> a</w:t>
      </w:r>
      <w:r w:rsidR="0029208F">
        <w:t>ny</w:t>
      </w:r>
      <w:r w:rsidR="00C80647">
        <w:t xml:space="preserve"> rotation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trominoes</w:t>
      </w:r>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323077"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w:t>
      </w:r>
      <w:proofErr w:type="spellStart"/>
      <w:r w:rsidR="00C80647">
        <w:t>2</w:t>
      </w:r>
      <w:r w:rsidR="00C80647" w:rsidRPr="005C1BCF">
        <w:rPr>
          <w:vertAlign w:val="superscript"/>
        </w:rPr>
        <w:t>n</w:t>
      </w:r>
      <w:proofErr w:type="spellEnd"/>
      <w:r w:rsidR="00C80647">
        <w:t xml:space="preserve"> deficient board with trominoes.  </w:t>
      </w:r>
    </w:p>
    <w:p w:rsidR="00323077" w:rsidRDefault="00323077" w:rsidP="00323077">
      <w:pPr>
        <w:pStyle w:val="ListParagraph"/>
        <w:tabs>
          <w:tab w:val="left" w:pos="1440"/>
        </w:tabs>
        <w:autoSpaceDE w:val="0"/>
        <w:autoSpaceDN w:val="0"/>
        <w:adjustRightInd w:val="0"/>
        <w:spacing w:before="100" w:after="100" w:line="240" w:lineRule="auto"/>
        <w:ind w:left="360"/>
      </w:pPr>
    </w:p>
    <w:p w:rsidR="004243A8" w:rsidRDefault="004243A8">
      <w:r>
        <w:br w:type="page"/>
      </w:r>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n be tiled with trominoes.  You will probably want to use the results of some of the previous problems.</w:t>
      </w:r>
      <w:r w:rsidR="00A01C64" w:rsidRPr="004243A8">
        <w:t xml:space="preserve">  There will be several different cases, depending on the location of the missing square.</w:t>
      </w:r>
      <w:r w:rsidR="00192ACE">
        <w:br/>
      </w: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w:t>
      </w:r>
      <w:r>
        <w:t>15</w:t>
      </w:r>
      <w:r>
        <w:t>)  More induction practice.</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(1</w:t>
      </w:r>
      <w:r>
        <w:t>0</w:t>
      </w:r>
      <w:r>
        <w:t xml:space="preserve"> points) Use (strong) mathematical induction to prove the following properties of binary trees:   If a binary tree has leaves L</w:t>
      </w:r>
      <w:r w:rsidRPr="00193334">
        <w:rPr>
          <w:vertAlign w:val="subscript"/>
        </w:rPr>
        <w:t>1</w:t>
      </w:r>
      <w:r>
        <w:t>, L</w:t>
      </w:r>
      <w:r w:rsidRPr="00193334">
        <w:rPr>
          <w:vertAlign w:val="subscript"/>
        </w:rPr>
        <w:t>2</w:t>
      </w:r>
      <w:proofErr w:type="gramStart"/>
      <w:r>
        <w:t>,  …</w:t>
      </w:r>
      <w:proofErr w:type="gramEnd"/>
      <w:r>
        <w:t>, L</w:t>
      </w:r>
      <w:r>
        <w:rPr>
          <w:vertAlign w:val="subscript"/>
        </w:rPr>
        <w:t>M</w:t>
      </w:r>
      <w:r>
        <w:t xml:space="preserve"> whose depths (distance from the tree’s root) are d</w:t>
      </w:r>
      <w:r w:rsidRPr="00193334">
        <w:rPr>
          <w:vertAlign w:val="subscript"/>
        </w:rPr>
        <w:t>1</w:t>
      </w:r>
      <w:r>
        <w:t>, d</w:t>
      </w:r>
      <w:r w:rsidRPr="00193334">
        <w:rPr>
          <w:vertAlign w:val="subscript"/>
        </w:rPr>
        <w:t>2</w:t>
      </w:r>
      <w:r>
        <w:t xml:space="preserve">, …, </w:t>
      </w:r>
      <w:proofErr w:type="spellStart"/>
      <w:r>
        <w:t>d</w:t>
      </w:r>
      <w:r>
        <w:rPr>
          <w:vertAlign w:val="subscript"/>
        </w:rPr>
        <w:t>M</w:t>
      </w:r>
      <w:proofErr w:type="spellEnd"/>
      <w:r>
        <w:t>, respectively, then</w:t>
      </w:r>
      <w:r>
        <w:br/>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You may want to draw a few tree shapes to convince yourself that it is true before you prove it.  I suggest using as the basis for your induction the definition of binary tree as either empty or a root with two binary subtrees.</w:t>
      </w:r>
    </w:p>
    <w:p w:rsidR="00192ACE" w:rsidRPr="004243A8"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p>
    <w:p w:rsidR="00192ACE" w:rsidRDefault="00192ACE" w:rsidP="00192ACE">
      <w:pPr>
        <w:tabs>
          <w:tab w:val="left" w:pos="1440"/>
        </w:tabs>
        <w:autoSpaceDE w:val="0"/>
        <w:autoSpaceDN w:val="0"/>
        <w:adjustRightInd w:val="0"/>
        <w:spacing w:before="100" w:after="100" w:line="240" w:lineRule="auto"/>
      </w:pPr>
    </w:p>
    <w:p w:rsidR="00CE751A" w:rsidRDefault="00CE751A" w:rsidP="00A01C64">
      <w:pPr>
        <w:tabs>
          <w:tab w:val="left" w:pos="1440"/>
        </w:tabs>
        <w:autoSpaceDE w:val="0"/>
        <w:autoSpaceDN w:val="0"/>
        <w:adjustRightInd w:val="0"/>
        <w:spacing w:before="100" w:after="100" w:line="240" w:lineRule="auto"/>
      </w:pPr>
    </w:p>
    <w:p w:rsidR="00CE751A" w:rsidRDefault="00CE751A" w:rsidP="00E64070">
      <w:pPr>
        <w:pStyle w:val="ListParagraph"/>
        <w:numPr>
          <w:ilvl w:val="0"/>
          <w:numId w:val="23"/>
        </w:numPr>
        <w:tabs>
          <w:tab w:val="left" w:pos="1440"/>
        </w:tabs>
        <w:autoSpaceDE w:val="0"/>
        <w:autoSpaceDN w:val="0"/>
        <w:adjustRightInd w:val="0"/>
        <w:spacing w:before="100" w:after="100" w:line="240" w:lineRule="auto"/>
      </w:pPr>
      <w:r>
        <w:t xml:space="preserve"> (25)</w:t>
      </w:r>
      <w:r w:rsidR="00E64070">
        <w:t xml:space="preserve">  </w:t>
      </w:r>
      <w:r w:rsidR="003C1CAB" w:rsidRPr="003C1CAB">
        <w:rPr>
          <w:b/>
          <w:color w:val="FF0000"/>
        </w:rPr>
        <w:t>NOT ASSIGNED FOR FALL 2012.</w:t>
      </w:r>
      <w:r w:rsidR="003C1CAB">
        <w:t xml:space="preserve">  </w:t>
      </w:r>
      <w:r w:rsidR="00E64070">
        <w:t>Trominoes Animation.</w:t>
      </w:r>
    </w:p>
    <w:p w:rsidR="00E64070" w:rsidRDefault="00E64070" w:rsidP="00E64070">
      <w:pPr>
        <w:tabs>
          <w:tab w:val="left" w:pos="720"/>
        </w:tabs>
        <w:autoSpaceDE w:val="0"/>
        <w:autoSpaceDN w:val="0"/>
        <w:adjustRightInd w:val="0"/>
        <w:spacing w:before="100" w:after="100" w:line="240" w:lineRule="auto"/>
      </w:pPr>
      <w:r>
        <w:tab/>
      </w:r>
      <w:hyperlink r:id="rId9" w:history="1">
        <w:r w:rsidR="003717B9" w:rsidRPr="00A0523C">
          <w:rPr>
            <w:rStyle w:val="Hyperlink"/>
          </w:rPr>
          <w:t>http://www.rose-hulman.edu/class/csse/csse473/201240/Homework/Trominoes.pdf</w:t>
        </w:r>
      </w:hyperlink>
      <w:r>
        <w:t xml:space="preserve"> </w:t>
      </w:r>
    </w:p>
    <w:p w:rsidR="00E64070" w:rsidRDefault="00E64070" w:rsidP="00E64070">
      <w:pPr>
        <w:tabs>
          <w:tab w:val="left" w:pos="720"/>
        </w:tabs>
        <w:autoSpaceDE w:val="0"/>
        <w:autoSpaceDN w:val="0"/>
        <w:adjustRightInd w:val="0"/>
        <w:spacing w:before="100" w:after="100" w:line="240" w:lineRule="auto"/>
      </w:pPr>
      <w:r>
        <w:tab/>
        <w:t>(There are 4 extra grace days for this problem only)</w:t>
      </w:r>
    </w:p>
    <w:sectPr w:rsidR="00E64070"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734D"/>
    <w:rsid w:val="0003198C"/>
    <w:rsid w:val="000346C2"/>
    <w:rsid w:val="000430CE"/>
    <w:rsid w:val="00045AC3"/>
    <w:rsid w:val="0005510D"/>
    <w:rsid w:val="00117F91"/>
    <w:rsid w:val="00154B58"/>
    <w:rsid w:val="00192ACE"/>
    <w:rsid w:val="00193334"/>
    <w:rsid w:val="001964FA"/>
    <w:rsid w:val="001A2D20"/>
    <w:rsid w:val="001A6C64"/>
    <w:rsid w:val="001B2EBD"/>
    <w:rsid w:val="0025330A"/>
    <w:rsid w:val="00274829"/>
    <w:rsid w:val="0029208F"/>
    <w:rsid w:val="00294AAA"/>
    <w:rsid w:val="002C610C"/>
    <w:rsid w:val="002D281B"/>
    <w:rsid w:val="002D48E6"/>
    <w:rsid w:val="00312CBF"/>
    <w:rsid w:val="00323077"/>
    <w:rsid w:val="003425BB"/>
    <w:rsid w:val="00343A6F"/>
    <w:rsid w:val="003717B9"/>
    <w:rsid w:val="00385436"/>
    <w:rsid w:val="003A04F2"/>
    <w:rsid w:val="003A4478"/>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65412"/>
    <w:rsid w:val="005801C6"/>
    <w:rsid w:val="005946F8"/>
    <w:rsid w:val="005C1BCF"/>
    <w:rsid w:val="005C76E2"/>
    <w:rsid w:val="005E274A"/>
    <w:rsid w:val="005F3C45"/>
    <w:rsid w:val="005F5BB5"/>
    <w:rsid w:val="00603217"/>
    <w:rsid w:val="00607F6F"/>
    <w:rsid w:val="006224D8"/>
    <w:rsid w:val="00626CEF"/>
    <w:rsid w:val="006310E9"/>
    <w:rsid w:val="006429C3"/>
    <w:rsid w:val="006E7119"/>
    <w:rsid w:val="006F4C47"/>
    <w:rsid w:val="006F7B73"/>
    <w:rsid w:val="00721BA5"/>
    <w:rsid w:val="00757C30"/>
    <w:rsid w:val="00776687"/>
    <w:rsid w:val="00776D02"/>
    <w:rsid w:val="00781792"/>
    <w:rsid w:val="007A09B5"/>
    <w:rsid w:val="007E369D"/>
    <w:rsid w:val="008203A8"/>
    <w:rsid w:val="00837E45"/>
    <w:rsid w:val="0086193F"/>
    <w:rsid w:val="0086330D"/>
    <w:rsid w:val="00890666"/>
    <w:rsid w:val="00897D3D"/>
    <w:rsid w:val="008B7BFC"/>
    <w:rsid w:val="00957237"/>
    <w:rsid w:val="00957B52"/>
    <w:rsid w:val="00966F51"/>
    <w:rsid w:val="009A2B4C"/>
    <w:rsid w:val="009D19D3"/>
    <w:rsid w:val="00A01C64"/>
    <w:rsid w:val="00A05223"/>
    <w:rsid w:val="00A1166A"/>
    <w:rsid w:val="00A5738C"/>
    <w:rsid w:val="00A57FC6"/>
    <w:rsid w:val="00A8262C"/>
    <w:rsid w:val="00A97AE0"/>
    <w:rsid w:val="00AC2D15"/>
    <w:rsid w:val="00AF2C0D"/>
    <w:rsid w:val="00B217BF"/>
    <w:rsid w:val="00B32D2C"/>
    <w:rsid w:val="00B50F93"/>
    <w:rsid w:val="00B531F5"/>
    <w:rsid w:val="00B85D1C"/>
    <w:rsid w:val="00B94A38"/>
    <w:rsid w:val="00BC665C"/>
    <w:rsid w:val="00C217C6"/>
    <w:rsid w:val="00C33E22"/>
    <w:rsid w:val="00C42AD7"/>
    <w:rsid w:val="00C43FC0"/>
    <w:rsid w:val="00C46412"/>
    <w:rsid w:val="00C47FF7"/>
    <w:rsid w:val="00C700CE"/>
    <w:rsid w:val="00C708BE"/>
    <w:rsid w:val="00C80647"/>
    <w:rsid w:val="00C93EB0"/>
    <w:rsid w:val="00CE0535"/>
    <w:rsid w:val="00CE751A"/>
    <w:rsid w:val="00D532F7"/>
    <w:rsid w:val="00D8724D"/>
    <w:rsid w:val="00DA129C"/>
    <w:rsid w:val="00DA710D"/>
    <w:rsid w:val="00DB5637"/>
    <w:rsid w:val="00DD2413"/>
    <w:rsid w:val="00E01945"/>
    <w:rsid w:val="00E070C8"/>
    <w:rsid w:val="00E2707C"/>
    <w:rsid w:val="00E47512"/>
    <w:rsid w:val="00E51EC1"/>
    <w:rsid w:val="00E548B6"/>
    <w:rsid w:val="00E64070"/>
    <w:rsid w:val="00E90ECE"/>
    <w:rsid w:val="00E96135"/>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4243A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math.dartmouth.edu/archive/m19w03/public_html/Section5-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ut-the-knot.org/Curriculum/Geometry/Tromino.s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ose-hulman.edu/class/csse/csse473/201240/Homework/Tromino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773</TotalTime>
  <Pages>2</Pages>
  <Words>595</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51</cp:revision>
  <cp:lastPrinted>2012-09-07T13:25:00Z</cp:lastPrinted>
  <dcterms:created xsi:type="dcterms:W3CDTF">2008-09-08T18:12:00Z</dcterms:created>
  <dcterms:modified xsi:type="dcterms:W3CDTF">2012-09-07T21:09:00Z</dcterms:modified>
</cp:coreProperties>
</file>