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480"/>
        <w:rPr/>
      </w:pPr>
      <w:r>
        <w:rPr/>
        <w:t xml:space="preserve">Modern computer graphics typically strive for photo realistic output, which has been the standard pretty much forever.  Photorealism, however, is designed to emulate how a camera would record an image, which is not the same as how humans see images.  </w:t>
      </w:r>
      <w:r>
        <w:rPr/>
        <w:t xml:space="preserve">While photo realistic rendering works well most of the time, immersive VR requires perceptually realistic graphics, including modeling of imperfections in human eyes.  The most significant of these imperfections are chromatic aberration (different wavelengths of light refract differently) and defocus (objects inside or outside of the focal length are blurred).  </w:t>
      </w:r>
    </w:p>
    <w:p>
      <w:pPr>
        <w:pStyle w:val="Normal"/>
        <w:spacing w:lineRule="auto" w:line="480"/>
        <w:rPr/>
      </w:pPr>
      <w:r>
        <w:rPr/>
        <w:t xml:space="preserve">Chromatic aberration is caused by the fact that the eye refracts different wavelengths of light differently, and thus hit the retina in different locations.  Specifically, short wavelengths (blue) refract more than long wavelengths (red), </w:t>
      </w:r>
      <w:r>
        <w:rPr/>
        <w:t>which results in blue focusing in front of the retina, green focusing on the retina, and red focusing behind the retina.  No word on why green seems to be the optimal color…</w:t>
      </w:r>
    </w:p>
    <w:p>
      <w:pPr>
        <w:pStyle w:val="Normal"/>
        <w:spacing w:lineRule="auto" w:line="480"/>
        <w:rPr/>
      </w:pPr>
      <w:r>
        <w:rPr/>
        <w:t xml:space="preserve">Defocus is primarily a result of our eyes being lenses, and so can only bring objects into focus at a certain distance.  This means that objects that aren’t at this distance aren’t focused, i.e. are blurry.  This blur can be approximated by a Point-Spread Function (PSF) that takes the form of a disk with diameter </w:t>
      </w:r>
      <w:r>
        <w:rPr>
          <w:position w:val="0"/>
          <w:sz w:val="24"/>
          <w:vertAlign w:val="baseline"/>
        </w:rPr>
        <w:t xml:space="preserve">varying based on the difference between focal length and distance to the object, as well as pupil diameter.  The actual function/kernel applied to create the blur is “[a wavelength dependent] PSF calculated from the square of the Fourier transform of the eye’s complex aperture function (which takes into account the amplitude and phase of light).”  </w:t>
      </w:r>
      <w:r>
        <w:rPr>
          <w:position w:val="0"/>
          <w:sz w:val="24"/>
          <w:vertAlign w:val="baseline"/>
        </w:rPr>
        <w:t xml:space="preserve">Interestingly, both defocus and chromatic aberration can be </w:t>
      </w:r>
      <w:r>
        <w:rPr>
          <w:position w:val="0"/>
          <w:sz w:val="24"/>
          <w:vertAlign w:val="baseline"/>
        </w:rPr>
        <w:t xml:space="preserve">simulated with the same defocus filter mentioned above, </w:t>
      </w:r>
      <w:r>
        <w:rPr>
          <w:position w:val="0"/>
          <w:sz w:val="24"/>
          <w:vertAlign w:val="baseline"/>
        </w:rPr>
        <w:t>applying the wavelength dependent kernel to each wavelength/color independently.</w:t>
      </w:r>
    </w:p>
    <w:p>
      <w:pPr>
        <w:pStyle w:val="Normal"/>
        <w:spacing w:lineRule="auto" w:line="480"/>
        <w:rPr/>
      </w:pPr>
      <w:r>
        <w:rPr>
          <w:position w:val="0"/>
          <w:sz w:val="24"/>
          <w:vertAlign w:val="baseline"/>
        </w:rPr>
        <w:t xml:space="preserve">However, applying all of the above to a traditionally rendered image results in the image that would appear on the retina, when what is really needed is the display image that, </w:t>
      </w:r>
      <w:r>
        <w:rPr>
          <w:position w:val="0"/>
          <w:sz w:val="24"/>
          <w:vertAlign w:val="baseline"/>
        </w:rPr>
        <w:t>when convolved with the PSF blur kernel</w:t>
      </w:r>
      <w:r>
        <w:rPr>
          <w:position w:val="0"/>
          <w:sz w:val="24"/>
          <w:vertAlign w:val="baseline"/>
        </w:rPr>
        <w:t xml:space="preserve">, correctly produces the proper image on the retina.  </w:t>
      </w:r>
      <w:r>
        <w:rPr>
          <w:position w:val="0"/>
          <w:sz w:val="24"/>
          <w:vertAlign w:val="baseline"/>
        </w:rPr>
        <w:t xml:space="preserve">De-convolution is hard, so for 2D scenes, they just guess defocus values till it looks good, because apparently that’s efficient.  For 3D scenes, determining the display image becomes an optimization problem of minimizing the difference between D**K and the target via alternating direction method of multipliers (ADMM) deconvolution.  </w:t>
      </w:r>
    </w:p>
    <w:p>
      <w:pPr>
        <w:pStyle w:val="Normal"/>
        <w:spacing w:lineRule="auto" w:line="480"/>
        <w:rPr/>
      </w:pPr>
      <w:r>
        <w:rPr>
          <w:position w:val="0"/>
          <w:sz w:val="24"/>
          <w:vertAlign w:val="baseline"/>
        </w:rPr>
        <w:t>T</w:t>
      </w:r>
      <w:r>
        <w:rPr>
          <w:position w:val="0"/>
          <w:sz w:val="24"/>
          <w:vertAlign w:val="baseline"/>
        </w:rPr>
        <w:t xml:space="preserve">he rest of the paper was an experimental setup designed to test the effectiveness of ChromaBlur on perceived realism and accommodation (eye focusing).  The experiment found that applying ChromaBlur </w:t>
      </w:r>
      <w:r>
        <w:rPr>
          <w:position w:val="0"/>
          <w:sz w:val="24"/>
          <w:vertAlign w:val="baseline"/>
        </w:rPr>
        <w:t>to test images was roughly equivalent to actually changing focal length in stimulating accommodation, compared with wavelength independent blurring which produced almost no change in accommodation.  In short, generating images which correctly account for chromatic aberration and defocus was effective in enhancing realism and depth perception.</w:t>
      </w:r>
    </w:p>
    <w:sectPr>
      <w:headerReference w:type="default" r:id="rId2"/>
      <w:type w:val="nextPage"/>
      <w:pgSz w:w="12240" w:h="15840"/>
      <w:pgMar w:left="1134" w:right="1134" w:header="1134" w:top="1969"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t>Zac Davidsen</w:t>
    </w:r>
  </w:p>
  <w:p>
    <w:pPr>
      <w:pStyle w:val="Header"/>
      <w:rPr/>
    </w:pPr>
    <w:r>
      <w:rPr/>
      <w:t>CSSE451</w:t>
    </w:r>
  </w:p>
</w:hdr>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Noto Sans CJK SC Regular" w:cs="FreeSans"/>
      <w:color w:val="auto"/>
      <w:sz w:val="24"/>
      <w:szCs w:val="24"/>
      <w:lang w:val="en-US" w:eastAsia="zh-CN" w:bidi="hi-IN"/>
    </w:rPr>
  </w:style>
  <w:style w:type="paragraph" w:styleId="Heading">
    <w:name w:val="Heading"/>
    <w:basedOn w:val="Normal"/>
    <w:next w:val="TextBody"/>
    <w:qFormat/>
    <w:pPr>
      <w:keepNext/>
      <w:spacing w:before="240" w:after="120"/>
    </w:pPr>
    <w:rPr>
      <w:rFonts w:ascii="Liberation Sans" w:hAnsi="Liberation Sans" w:eastAsia="Noto Sans CJK SC Regular"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Header">
    <w:name w:val="Header"/>
    <w:basedOn w:val="Normal"/>
    <w:pPr>
      <w:suppressLineNumbers/>
      <w:tabs>
        <w:tab w:val="center" w:pos="4986" w:leader="none"/>
        <w:tab w:val="right" w:pos="9972"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LibreOffice/5.1.6.2$Linux_X86_64 LibreOffice_project/10m0$Build-2</Application>
  <Pages>2</Pages>
  <Words>463</Words>
  <Characters>2582</Characters>
  <CharactersWithSpaces>3055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2019-04-21T16:35:44Z</dcterms:created>
  <dc:creator/>
  <dc:description/>
  <dc:language>en-US</dc:language>
  <cp:lastModifiedBy/>
  <dcterms:modified xsi:type="dcterms:W3CDTF">2019-04-21T23:50:18Z</dcterms:modified>
  <cp:revision>1</cp:revision>
  <dc:subject/>
  <dc:title/>
</cp:coreProperties>
</file>