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9FE682" w14:textId="77777777" w:rsidR="00F56383" w:rsidRPr="00896523" w:rsidRDefault="001B2280" w:rsidP="00C136AD">
      <w:pPr>
        <w:pStyle w:val="Heading1"/>
        <w:rPr>
          <w:rFonts w:ascii="Arial" w:hAnsi="Arial" w:cs="Arial"/>
        </w:rPr>
      </w:pPr>
      <w:bookmarkStart w:id="0" w:name="_GoBack"/>
      <w:bookmarkEnd w:id="0"/>
      <w:r w:rsidRPr="00896523">
        <w:rPr>
          <w:rFonts w:ascii="Arial" w:hAnsi="Arial" w:cs="Arial"/>
        </w:rPr>
        <w:t>CSSE 375</w:t>
      </w:r>
      <w:r w:rsidR="00F56383" w:rsidRPr="00896523">
        <w:rPr>
          <w:rFonts w:ascii="Arial" w:hAnsi="Arial" w:cs="Arial"/>
        </w:rPr>
        <w:t xml:space="preserve"> – Software </w:t>
      </w:r>
      <w:r w:rsidRPr="00896523">
        <w:rPr>
          <w:rFonts w:ascii="Arial" w:hAnsi="Arial" w:cs="Arial"/>
        </w:rPr>
        <w:t>Construction and Evolution</w:t>
      </w:r>
    </w:p>
    <w:p w14:paraId="455AEF5B" w14:textId="30A5950E" w:rsidR="00F56383" w:rsidRPr="00896523" w:rsidRDefault="00731D6E" w:rsidP="00C136AD">
      <w:pPr>
        <w:pStyle w:val="Heading2"/>
        <w:rPr>
          <w:rFonts w:ascii="Arial" w:hAnsi="Arial" w:cs="Arial"/>
        </w:rPr>
      </w:pPr>
      <w:r w:rsidRPr="00896523">
        <w:rPr>
          <w:rFonts w:ascii="Arial" w:hAnsi="Arial" w:cs="Arial"/>
        </w:rPr>
        <w:t>Quiz</w:t>
      </w:r>
      <w:r w:rsidR="00665A04" w:rsidRPr="00896523">
        <w:rPr>
          <w:rFonts w:ascii="Arial" w:hAnsi="Arial" w:cs="Arial"/>
        </w:rPr>
        <w:t xml:space="preserve"> 1</w:t>
      </w:r>
      <w:r w:rsidR="00ED7EAD">
        <w:rPr>
          <w:rFonts w:ascii="Arial" w:hAnsi="Arial" w:cs="Arial"/>
        </w:rPr>
        <w:t>2</w:t>
      </w:r>
      <w:r w:rsidR="0038063A">
        <w:rPr>
          <w:rFonts w:ascii="Arial" w:hAnsi="Arial" w:cs="Arial"/>
        </w:rPr>
        <w:t xml:space="preserve"> (covers both sets of slides)</w:t>
      </w:r>
    </w:p>
    <w:p w14:paraId="4C9D3FA3" w14:textId="77777777" w:rsidR="00815A5F" w:rsidRPr="00896523" w:rsidRDefault="00815A5F" w:rsidP="00815A5F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896523">
        <w:rPr>
          <w:rFonts w:ascii="Arial" w:hAnsi="Arial" w:cs="Arial"/>
        </w:rPr>
        <w:t xml:space="preserve">In the same way that mathematical factors help organize algebra, software factoring determines the items at design time, that make up or compose a software system. What does this say about refactoring? </w:t>
      </w:r>
      <w:r w:rsidRPr="00896523">
        <w:rPr>
          <w:rFonts w:ascii="Arial" w:hAnsi="Arial" w:cs="Arial"/>
        </w:rPr>
        <w:br/>
      </w:r>
      <w:r w:rsidRPr="00896523">
        <w:rPr>
          <w:rFonts w:ascii="Arial" w:hAnsi="Arial" w:cs="Arial"/>
        </w:rPr>
        <w:br/>
      </w:r>
      <w:r w:rsidRPr="00896523">
        <w:rPr>
          <w:rFonts w:ascii="Arial" w:hAnsi="Arial" w:cs="Arial"/>
        </w:rPr>
        <w:br/>
      </w:r>
      <w:r w:rsidRPr="00896523">
        <w:rPr>
          <w:rFonts w:ascii="Arial" w:hAnsi="Arial" w:cs="Arial"/>
        </w:rPr>
        <w:br/>
      </w:r>
      <w:r w:rsidRPr="00896523">
        <w:rPr>
          <w:rFonts w:ascii="Arial" w:hAnsi="Arial" w:cs="Arial"/>
        </w:rPr>
        <w:br/>
      </w:r>
    </w:p>
    <w:p w14:paraId="5AB8BCD1" w14:textId="77777777" w:rsidR="0038063A" w:rsidRPr="0038063A" w:rsidRDefault="0038063A" w:rsidP="0038063A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38063A">
        <w:rPr>
          <w:rFonts w:ascii="Arial" w:hAnsi="Arial" w:cs="Arial"/>
          <w:lang w:val="en-GB"/>
        </w:rPr>
        <w:t xml:space="preserve">Expanding on a question from your last quiz, how do you decide </w:t>
      </w:r>
      <w:r w:rsidRPr="0038063A">
        <w:rPr>
          <w:rFonts w:ascii="Arial" w:hAnsi="Arial" w:cs="Arial"/>
          <w:i/>
          <w:lang w:val="en-GB"/>
        </w:rPr>
        <w:t>what</w:t>
      </w:r>
      <w:r w:rsidRPr="0038063A">
        <w:rPr>
          <w:rFonts w:ascii="Arial" w:hAnsi="Arial" w:cs="Arial"/>
          <w:lang w:val="en-GB"/>
        </w:rPr>
        <w:t xml:space="preserve"> to spend time on, in refactoring? </w:t>
      </w:r>
    </w:p>
    <w:p w14:paraId="4E2DBFC6" w14:textId="77777777" w:rsidR="007A3DBF" w:rsidRDefault="007A3DBF" w:rsidP="007A3DBF">
      <w:pPr>
        <w:pStyle w:val="BodyText"/>
        <w:spacing w:after="240"/>
        <w:rPr>
          <w:rFonts w:ascii="Arial" w:hAnsi="Arial" w:cs="Arial"/>
        </w:rPr>
      </w:pPr>
    </w:p>
    <w:p w14:paraId="6AE75257" w14:textId="77777777" w:rsidR="007A3DBF" w:rsidRDefault="007A3DBF" w:rsidP="007A3DBF">
      <w:pPr>
        <w:pStyle w:val="BodyText"/>
        <w:spacing w:after="240"/>
        <w:rPr>
          <w:rFonts w:ascii="Arial" w:hAnsi="Arial" w:cs="Arial"/>
        </w:rPr>
      </w:pPr>
    </w:p>
    <w:p w14:paraId="479F384A" w14:textId="77777777" w:rsidR="00815A5F" w:rsidRPr="00896523" w:rsidRDefault="00815A5F" w:rsidP="00815A5F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896523">
        <w:rPr>
          <w:rFonts w:ascii="Arial" w:hAnsi="Arial" w:cs="Arial"/>
        </w:rPr>
        <w:t xml:space="preserve">What does the “Organizing Data” refactoring category address in general? </w:t>
      </w:r>
      <w:r w:rsidRPr="00896523">
        <w:rPr>
          <w:rFonts w:ascii="Arial" w:hAnsi="Arial" w:cs="Arial"/>
        </w:rPr>
        <w:br/>
      </w:r>
      <w:r w:rsidRPr="00896523">
        <w:rPr>
          <w:rFonts w:ascii="Arial" w:hAnsi="Arial" w:cs="Arial"/>
        </w:rPr>
        <w:br/>
      </w:r>
      <w:r w:rsidRPr="00896523">
        <w:rPr>
          <w:rFonts w:ascii="Arial" w:hAnsi="Arial" w:cs="Arial"/>
        </w:rPr>
        <w:br/>
      </w:r>
      <w:r w:rsidRPr="00896523">
        <w:rPr>
          <w:rFonts w:ascii="Arial" w:hAnsi="Arial" w:cs="Arial"/>
        </w:rPr>
        <w:br/>
      </w:r>
      <w:r w:rsidRPr="00896523">
        <w:rPr>
          <w:rFonts w:ascii="Arial" w:hAnsi="Arial" w:cs="Arial"/>
        </w:rPr>
        <w:br/>
      </w:r>
    </w:p>
    <w:p w14:paraId="423F5430" w14:textId="77777777" w:rsidR="005826BD" w:rsidRPr="00896523" w:rsidRDefault="00815A5F" w:rsidP="0075544F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896523">
        <w:rPr>
          <w:rFonts w:ascii="Arial" w:hAnsi="Arial" w:cs="Arial"/>
        </w:rPr>
        <w:t xml:space="preserve">What are some bad code smells that are addressed by organizing data refactorings? </w:t>
      </w:r>
      <w:r w:rsidRPr="00896523">
        <w:rPr>
          <w:rFonts w:ascii="Arial" w:hAnsi="Arial" w:cs="Arial"/>
        </w:rPr>
        <w:br/>
      </w:r>
      <w:r w:rsidRPr="00896523">
        <w:rPr>
          <w:rFonts w:ascii="Arial" w:hAnsi="Arial" w:cs="Arial"/>
        </w:rPr>
        <w:br/>
      </w:r>
      <w:r w:rsidRPr="00896523">
        <w:rPr>
          <w:rFonts w:ascii="Arial" w:hAnsi="Arial" w:cs="Arial"/>
        </w:rPr>
        <w:br/>
      </w:r>
      <w:r w:rsidRPr="00896523">
        <w:rPr>
          <w:rFonts w:ascii="Arial" w:hAnsi="Arial" w:cs="Arial"/>
        </w:rPr>
        <w:br/>
      </w:r>
      <w:r w:rsidR="0075544F" w:rsidRPr="00896523">
        <w:rPr>
          <w:rFonts w:ascii="Arial" w:hAnsi="Arial" w:cs="Arial"/>
        </w:rPr>
        <w:br/>
      </w:r>
    </w:p>
    <w:p w14:paraId="1012F9FF" w14:textId="4C271AAE" w:rsidR="007A3DBF" w:rsidRPr="007A3DBF" w:rsidRDefault="007A3DBF" w:rsidP="007A3DBF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7A3DBF">
        <w:rPr>
          <w:rFonts w:ascii="Arial" w:hAnsi="Arial" w:cs="Arial"/>
        </w:rPr>
        <w:t>What is the solution that “Replace Magic Number with Symbolic Constant” supplies? Add your own ideas beyond what’s on the slide!</w:t>
      </w:r>
    </w:p>
    <w:p w14:paraId="128D7F18" w14:textId="33C7B90D" w:rsidR="00815A5F" w:rsidRPr="00896523" w:rsidRDefault="007A3DBF" w:rsidP="00815A5F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815A5F" w:rsidRPr="00896523">
        <w:rPr>
          <w:rFonts w:ascii="Arial" w:hAnsi="Arial" w:cs="Arial"/>
        </w:rPr>
        <w:t xml:space="preserve">hat is the first thing you should do to start to change the unidirectional association to a bidirectional? </w:t>
      </w:r>
    </w:p>
    <w:p w14:paraId="59518466" w14:textId="77777777" w:rsidR="0094408B" w:rsidRPr="00896523" w:rsidRDefault="0094408B" w:rsidP="0094408B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96523">
        <w:rPr>
          <w:rFonts w:ascii="Arial" w:hAnsi="Arial" w:cs="Arial"/>
        </w:rPr>
        <w:lastRenderedPageBreak/>
        <w:t xml:space="preserve">What is the difference between Encapsulate Field and Self Encapsulate Field? </w:t>
      </w:r>
      <w:r w:rsidRPr="00896523">
        <w:rPr>
          <w:rFonts w:ascii="Arial" w:hAnsi="Arial" w:cs="Arial"/>
        </w:rPr>
        <w:br/>
      </w:r>
    </w:p>
    <w:p w14:paraId="27511E3D" w14:textId="77777777" w:rsidR="00606FE6" w:rsidRPr="00896523" w:rsidRDefault="0094408B" w:rsidP="00084815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96523">
        <w:rPr>
          <w:rFonts w:ascii="Arial" w:hAnsi="Arial" w:cs="Arial"/>
        </w:rPr>
        <w:t xml:space="preserve">What is the problem that “Replace Data Value with Object” addresses? </w:t>
      </w:r>
    </w:p>
    <w:p w14:paraId="6E563BE8" w14:textId="45B9ADA3" w:rsidR="00E76CC4" w:rsidRDefault="00E76CC4" w:rsidP="0094408B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E76CC4">
        <w:rPr>
          <w:rFonts w:ascii="Arial" w:hAnsi="Arial" w:cs="Arial"/>
        </w:rPr>
        <w:t>Briefly write</w:t>
      </w:r>
      <w:r>
        <w:rPr>
          <w:rFonts w:ascii="Arial" w:hAnsi="Arial" w:cs="Arial"/>
        </w:rPr>
        <w:t xml:space="preserve"> </w:t>
      </w:r>
      <w:r w:rsidRPr="00E76CC4">
        <w:rPr>
          <w:rFonts w:ascii="Arial" w:hAnsi="Arial" w:cs="Arial"/>
          <w:i/>
        </w:rPr>
        <w:t>your own</w:t>
      </w:r>
      <w:r>
        <w:rPr>
          <w:rFonts w:ascii="Arial" w:hAnsi="Arial" w:cs="Arial"/>
        </w:rPr>
        <w:t>,</w:t>
      </w:r>
      <w:r w:rsidRPr="00E76CC4">
        <w:rPr>
          <w:rFonts w:ascii="Arial" w:hAnsi="Arial" w:cs="Arial"/>
        </w:rPr>
        <w:t xml:space="preserve"> reasonable definition of Software Factoring. What does this say about refactoring?</w:t>
      </w:r>
    </w:p>
    <w:p w14:paraId="389C52FA" w14:textId="77777777" w:rsidR="00E76CC4" w:rsidRPr="00E76CC4" w:rsidRDefault="00E76CC4" w:rsidP="00E76CC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E76CC4">
        <w:rPr>
          <w:rFonts w:ascii="Arial" w:hAnsi="Arial" w:cs="Arial"/>
        </w:rPr>
        <w:t>What is the problem that “Replace Array with Object” solves?</w:t>
      </w:r>
    </w:p>
    <w:p w14:paraId="6E01D430" w14:textId="77777777" w:rsidR="0094408B" w:rsidRPr="00896523" w:rsidRDefault="0094408B" w:rsidP="0094408B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96523">
        <w:rPr>
          <w:rFonts w:ascii="Arial" w:hAnsi="Arial" w:cs="Arial"/>
        </w:rPr>
        <w:t xml:space="preserve">What GoF pattern does Duplicate Observed Data technique reflect? </w:t>
      </w:r>
    </w:p>
    <w:p w14:paraId="5BF079C7" w14:textId="77777777" w:rsidR="00E76CC4" w:rsidRPr="00E76CC4" w:rsidRDefault="00E76CC4" w:rsidP="00E76CC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E76CC4">
        <w:rPr>
          <w:rFonts w:ascii="Arial" w:hAnsi="Arial" w:cs="Arial"/>
        </w:rPr>
        <w:t>What is the problem that “Replace Type Code with Class” addresses?</w:t>
      </w:r>
    </w:p>
    <w:p w14:paraId="6D46B59D" w14:textId="367B93C9" w:rsidR="00E76CC4" w:rsidRDefault="00BC4D1D" w:rsidP="0094408B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BC4D1D">
        <w:rPr>
          <w:rFonts w:ascii="Arial" w:hAnsi="Arial" w:cs="Arial"/>
        </w:rPr>
        <w:t>What is the problem that “Replace Type Code with Subclasses” addresses?</w:t>
      </w:r>
    </w:p>
    <w:p w14:paraId="573620F5" w14:textId="77777777" w:rsidR="0094408B" w:rsidRPr="00896523" w:rsidRDefault="0094408B" w:rsidP="0094408B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96523">
        <w:rPr>
          <w:rFonts w:ascii="Arial" w:hAnsi="Arial" w:cs="Arial"/>
        </w:rPr>
        <w:lastRenderedPageBreak/>
        <w:t xml:space="preserve">Beyond encapsulation, what object oriented programming principle is addressed with Encapsulate Collection?  </w:t>
      </w:r>
    </w:p>
    <w:p w14:paraId="529B4A05" w14:textId="2EFEB40F" w:rsidR="001B2280" w:rsidRDefault="0094408B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96523">
        <w:rPr>
          <w:rFonts w:ascii="Arial" w:hAnsi="Arial" w:cs="Arial"/>
        </w:rPr>
        <w:t>What is a good place to start refactoring the Type Code into a State/Strategy in th</w:t>
      </w:r>
      <w:r w:rsidR="00BC4D1D">
        <w:rPr>
          <w:rFonts w:ascii="Arial" w:hAnsi="Arial" w:cs="Arial"/>
        </w:rPr>
        <w:t>e</w:t>
      </w:r>
      <w:r w:rsidRPr="00896523">
        <w:rPr>
          <w:rFonts w:ascii="Arial" w:hAnsi="Arial" w:cs="Arial"/>
        </w:rPr>
        <w:t xml:space="preserve"> example</w:t>
      </w:r>
      <w:r w:rsidR="00BC4D1D">
        <w:rPr>
          <w:rFonts w:ascii="Arial" w:hAnsi="Arial" w:cs="Arial"/>
        </w:rPr>
        <w:t xml:space="preserve"> (Ref slide 13 in the second set)</w:t>
      </w:r>
      <w:r w:rsidRPr="00896523">
        <w:rPr>
          <w:rFonts w:ascii="Arial" w:hAnsi="Arial" w:cs="Arial"/>
        </w:rPr>
        <w:t xml:space="preserve">?  </w:t>
      </w:r>
    </w:p>
    <w:p w14:paraId="7C4E774A" w14:textId="2480BE8E" w:rsidR="00BC4D1D" w:rsidRDefault="00BC4D1D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BC4D1D">
        <w:rPr>
          <w:rFonts w:ascii="Arial" w:hAnsi="Arial" w:cs="Arial"/>
        </w:rPr>
        <w:t>What is the result of using “Replace Conditional with Polymorphism” on PayAmount?</w:t>
      </w:r>
    </w:p>
    <w:p w14:paraId="1A3996E0" w14:textId="4B2A483B" w:rsidR="003F4DFF" w:rsidRPr="00896523" w:rsidRDefault="003F4DFF" w:rsidP="003F4DFF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>
        <w:rPr>
          <w:rFonts w:ascii="Arial" w:hAnsi="Arial" w:cs="Arial"/>
        </w:rPr>
        <w:t xml:space="preserve">In Java SE 8, we now have “lambda” expressions (see </w:t>
      </w:r>
      <w:hyperlink r:id="rId8" w:history="1">
        <w:r w:rsidRPr="00AC31A9">
          <w:rPr>
            <w:rStyle w:val="Hyperlink"/>
            <w:rFonts w:ascii="Arial" w:hAnsi="Arial" w:cs="Arial"/>
          </w:rPr>
          <w:t>http://www.oracle.com/webfolder/technetwork/tutorials/obe/java/Lambda-QuickStart/index.html</w:t>
        </w:r>
      </w:hyperlink>
      <w:r>
        <w:rPr>
          <w:rFonts w:ascii="Arial" w:hAnsi="Arial" w:cs="Arial"/>
        </w:rPr>
        <w:t xml:space="preserve"> ).  How do these extend Fowler’s Ch 8 </w:t>
      </w:r>
      <w:r w:rsidR="009F2698">
        <w:rPr>
          <w:rFonts w:ascii="Arial" w:hAnsi="Arial" w:cs="Arial"/>
        </w:rPr>
        <w:t>notion of “organizing data”?</w:t>
      </w:r>
    </w:p>
    <w:p w14:paraId="2A7374B0" w14:textId="77777777" w:rsidR="00606FE6" w:rsidRPr="00896523" w:rsidRDefault="00C21A68" w:rsidP="0094408B">
      <w:pPr>
        <w:pStyle w:val="BodyText"/>
        <w:numPr>
          <w:ilvl w:val="0"/>
          <w:numId w:val="2"/>
        </w:numPr>
        <w:spacing w:after="1440"/>
        <w:ind w:left="810" w:hanging="450"/>
        <w:rPr>
          <w:rFonts w:ascii="Arial" w:hAnsi="Arial" w:cs="Arial"/>
        </w:rPr>
      </w:pPr>
      <w:r w:rsidRPr="00896523">
        <w:rPr>
          <w:rFonts w:ascii="Arial" w:hAnsi="Arial" w:cs="Arial"/>
        </w:rPr>
        <w:t xml:space="preserve">What </w:t>
      </w:r>
      <w:r w:rsidR="0094408B" w:rsidRPr="00896523">
        <w:rPr>
          <w:rFonts w:ascii="Arial" w:hAnsi="Arial" w:cs="Arial"/>
        </w:rPr>
        <w:t>is the “muddiest point” in today’s class or was it reasonably clear</w:t>
      </w:r>
      <w:r w:rsidR="001B2280" w:rsidRPr="00896523">
        <w:rPr>
          <w:rFonts w:ascii="Arial" w:hAnsi="Arial" w:cs="Arial"/>
        </w:rPr>
        <w:t>?</w:t>
      </w:r>
    </w:p>
    <w:p w14:paraId="2A5059BB" w14:textId="77777777" w:rsidR="00F56383" w:rsidRPr="00896523" w:rsidRDefault="00F56383" w:rsidP="00731D6E">
      <w:pPr>
        <w:pStyle w:val="BodyText"/>
        <w:rPr>
          <w:rFonts w:ascii="Arial" w:hAnsi="Arial" w:cs="Arial"/>
        </w:rPr>
      </w:pPr>
    </w:p>
    <w:sectPr w:rsidR="00F56383" w:rsidRPr="00896523" w:rsidSect="00E53108">
      <w:headerReference w:type="first" r:id="rId9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AB8E96" w14:textId="77777777" w:rsidR="00DD6E29" w:rsidRDefault="00DD6E29">
      <w:r>
        <w:separator/>
      </w:r>
    </w:p>
  </w:endnote>
  <w:endnote w:type="continuationSeparator" w:id="0">
    <w:p w14:paraId="60997FF0" w14:textId="77777777" w:rsidR="00DD6E29" w:rsidRDefault="00DD6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8A89FA" w14:textId="77777777" w:rsidR="00DD6E29" w:rsidRDefault="00DD6E29">
      <w:r>
        <w:separator/>
      </w:r>
    </w:p>
  </w:footnote>
  <w:footnote w:type="continuationSeparator" w:id="0">
    <w:p w14:paraId="55AF7BA6" w14:textId="77777777" w:rsidR="00DD6E29" w:rsidRDefault="00DD6E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DF77B2" w14:textId="77777777" w:rsidR="00815A5F" w:rsidRDefault="00815A5F" w:rsidP="00E53108">
    <w:pPr>
      <w:pStyle w:val="Header"/>
    </w:pPr>
    <w:r>
      <w:tab/>
    </w:r>
    <w:r>
      <w:tab/>
      <w:t>Name: ______________________</w:t>
    </w:r>
  </w:p>
  <w:p w14:paraId="53FFD369" w14:textId="77777777" w:rsidR="00815A5F" w:rsidRDefault="00815A5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B02CB7"/>
    <w:multiLevelType w:val="hybridMultilevel"/>
    <w:tmpl w:val="2AD6C852"/>
    <w:lvl w:ilvl="0" w:tplc="AE2075C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40290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B6CC78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70B54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68A44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0CA8B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82642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7AFCC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C2F6B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5448"/>
    <w:rsid w:val="00067106"/>
    <w:rsid w:val="00084815"/>
    <w:rsid w:val="0008798D"/>
    <w:rsid w:val="000974A2"/>
    <w:rsid w:val="00115E84"/>
    <w:rsid w:val="00125926"/>
    <w:rsid w:val="00175871"/>
    <w:rsid w:val="001B2280"/>
    <w:rsid w:val="00215A75"/>
    <w:rsid w:val="002B7E25"/>
    <w:rsid w:val="002B7EEC"/>
    <w:rsid w:val="002E3343"/>
    <w:rsid w:val="002F3718"/>
    <w:rsid w:val="0030172E"/>
    <w:rsid w:val="00302C43"/>
    <w:rsid w:val="00305FAD"/>
    <w:rsid w:val="00343D6B"/>
    <w:rsid w:val="0038063A"/>
    <w:rsid w:val="003E3FC1"/>
    <w:rsid w:val="003F4DFF"/>
    <w:rsid w:val="00405873"/>
    <w:rsid w:val="004516FF"/>
    <w:rsid w:val="004806B6"/>
    <w:rsid w:val="004A7298"/>
    <w:rsid w:val="004C59E6"/>
    <w:rsid w:val="004E3487"/>
    <w:rsid w:val="00516FA9"/>
    <w:rsid w:val="00533832"/>
    <w:rsid w:val="005826BD"/>
    <w:rsid w:val="005D7DDC"/>
    <w:rsid w:val="005F6274"/>
    <w:rsid w:val="00606FE6"/>
    <w:rsid w:val="00624525"/>
    <w:rsid w:val="00661443"/>
    <w:rsid w:val="00663009"/>
    <w:rsid w:val="00663442"/>
    <w:rsid w:val="00665A04"/>
    <w:rsid w:val="00672117"/>
    <w:rsid w:val="00731D6E"/>
    <w:rsid w:val="0073282A"/>
    <w:rsid w:val="0075544F"/>
    <w:rsid w:val="007A3DBF"/>
    <w:rsid w:val="007C2275"/>
    <w:rsid w:val="00815A5F"/>
    <w:rsid w:val="0085247E"/>
    <w:rsid w:val="00896523"/>
    <w:rsid w:val="008B2BAF"/>
    <w:rsid w:val="00900639"/>
    <w:rsid w:val="00936144"/>
    <w:rsid w:val="0094408B"/>
    <w:rsid w:val="0095122F"/>
    <w:rsid w:val="009973D5"/>
    <w:rsid w:val="009F2698"/>
    <w:rsid w:val="00A1670A"/>
    <w:rsid w:val="00A44420"/>
    <w:rsid w:val="00A675B0"/>
    <w:rsid w:val="00A81667"/>
    <w:rsid w:val="00B34EA1"/>
    <w:rsid w:val="00B45A7D"/>
    <w:rsid w:val="00B66C9C"/>
    <w:rsid w:val="00B82335"/>
    <w:rsid w:val="00BC4D1D"/>
    <w:rsid w:val="00BD4D90"/>
    <w:rsid w:val="00BE4617"/>
    <w:rsid w:val="00C136AD"/>
    <w:rsid w:val="00C21A68"/>
    <w:rsid w:val="00CE7195"/>
    <w:rsid w:val="00DD6E29"/>
    <w:rsid w:val="00E250BE"/>
    <w:rsid w:val="00E26A8B"/>
    <w:rsid w:val="00E53108"/>
    <w:rsid w:val="00E76CC4"/>
    <w:rsid w:val="00E93701"/>
    <w:rsid w:val="00E94234"/>
    <w:rsid w:val="00ED7EAD"/>
    <w:rsid w:val="00EE7849"/>
    <w:rsid w:val="00F338F5"/>
    <w:rsid w:val="00F41363"/>
    <w:rsid w:val="00F56383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A5DE1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815A5F"/>
    <w:pPr>
      <w:ind w:left="720"/>
      <w:contextualSpacing/>
    </w:pPr>
  </w:style>
  <w:style w:type="character" w:styleId="Hyperlink">
    <w:name w:val="Hyperlink"/>
    <w:basedOn w:val="DefaultParagraphFont"/>
    <w:rsid w:val="003F4DFF"/>
    <w:rPr>
      <w:color w:val="7030A0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815A5F"/>
    <w:pPr>
      <w:ind w:left="720"/>
      <w:contextualSpacing/>
    </w:pPr>
  </w:style>
  <w:style w:type="character" w:styleId="Hyperlink">
    <w:name w:val="Hyperlink"/>
    <w:basedOn w:val="DefaultParagraphFont"/>
    <w:rsid w:val="003F4DFF"/>
    <w:rPr>
      <w:color w:val="7030A0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126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75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5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2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racle.com/webfolder/technetwork/tutorials/obe/java/Lambda-QuickStart/index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2014-03-24T12:30:00Z</dcterms:created>
  <dcterms:modified xsi:type="dcterms:W3CDTF">2014-03-24T12:30:00Z</dcterms:modified>
</cp:coreProperties>
</file>