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EC31E3" w14:textId="20A9EB90" w:rsidR="00F56383" w:rsidRPr="003C738D" w:rsidRDefault="00F56383" w:rsidP="00C136AD">
      <w:pPr>
        <w:pStyle w:val="Heading1"/>
        <w:rPr>
          <w:rFonts w:ascii="Arial" w:hAnsi="Arial"/>
        </w:rPr>
      </w:pPr>
      <w:r w:rsidRPr="003C738D">
        <w:rPr>
          <w:rFonts w:ascii="Arial" w:hAnsi="Arial"/>
        </w:rPr>
        <w:t xml:space="preserve">CSSE 374 – Software Design </w:t>
      </w:r>
    </w:p>
    <w:p w14:paraId="5700688E" w14:textId="45B7E65A" w:rsidR="000F1BF8" w:rsidRPr="000F1BF8" w:rsidRDefault="000F1BF8" w:rsidP="00C136AD">
      <w:pPr>
        <w:pStyle w:val="Heading2"/>
        <w:rPr>
          <w:rFonts w:ascii="Arial" w:hAnsi="Arial"/>
          <w:color w:val="FF0000"/>
        </w:rPr>
      </w:pPr>
      <w:r>
        <w:rPr>
          <w:rFonts w:ascii="Arial" w:hAnsi="Arial"/>
          <w:color w:val="FF0000"/>
        </w:rPr>
        <w:t>Please see enhancements in red!</w:t>
      </w:r>
    </w:p>
    <w:p w14:paraId="3742A2C3" w14:textId="72477F66" w:rsidR="00FC0A55" w:rsidRPr="003C738D" w:rsidRDefault="00C277D2" w:rsidP="00C136AD">
      <w:pPr>
        <w:pStyle w:val="Heading2"/>
        <w:rPr>
          <w:rFonts w:ascii="Arial" w:hAnsi="Arial"/>
        </w:rPr>
      </w:pPr>
      <w:r w:rsidRPr="003C738D">
        <w:rPr>
          <w:rFonts w:ascii="Arial" w:hAnsi="Arial"/>
        </w:rPr>
        <w:t>Project Milestone</w:t>
      </w:r>
      <w:r w:rsidR="00464BF4" w:rsidRPr="003C738D">
        <w:rPr>
          <w:rFonts w:ascii="Arial" w:hAnsi="Arial"/>
        </w:rPr>
        <w:t xml:space="preserve"> </w:t>
      </w:r>
      <w:r w:rsidR="00685BA3">
        <w:rPr>
          <w:rFonts w:ascii="Arial" w:hAnsi="Arial"/>
        </w:rPr>
        <w:t>2</w:t>
      </w:r>
    </w:p>
    <w:p w14:paraId="126AEFC1" w14:textId="3723C638" w:rsidR="00491E88" w:rsidRPr="003C738D" w:rsidRDefault="00ED7D2B" w:rsidP="00FC0A55">
      <w:pPr>
        <w:rPr>
          <w:rFonts w:ascii="Arial" w:hAnsi="Arial"/>
        </w:rPr>
      </w:pPr>
      <w:r w:rsidRPr="003C738D">
        <w:rPr>
          <w:rFonts w:ascii="Arial" w:hAnsi="Arial"/>
        </w:rPr>
        <w:t xml:space="preserve">In Milestone </w:t>
      </w:r>
      <w:r w:rsidR="00685BA3">
        <w:rPr>
          <w:rFonts w:ascii="Arial" w:hAnsi="Arial"/>
        </w:rPr>
        <w:t>2</w:t>
      </w:r>
      <w:r w:rsidRPr="003C738D">
        <w:rPr>
          <w:rFonts w:ascii="Arial" w:hAnsi="Arial"/>
        </w:rPr>
        <w:t xml:space="preserve"> </w:t>
      </w:r>
      <w:r w:rsidR="00491E88" w:rsidRPr="003C738D">
        <w:rPr>
          <w:rFonts w:ascii="Arial" w:hAnsi="Arial"/>
        </w:rPr>
        <w:t xml:space="preserve">your team will </w:t>
      </w:r>
      <w:r w:rsidRPr="003C738D">
        <w:rPr>
          <w:rFonts w:ascii="Arial" w:hAnsi="Arial"/>
        </w:rPr>
        <w:t xml:space="preserve">update your analysis and design documents from Milestone </w:t>
      </w:r>
      <w:r w:rsidR="00685BA3">
        <w:rPr>
          <w:rFonts w:ascii="Arial" w:hAnsi="Arial"/>
        </w:rPr>
        <w:t>1</w:t>
      </w:r>
      <w:r w:rsidRPr="003C738D">
        <w:rPr>
          <w:rFonts w:ascii="Arial" w:hAnsi="Arial"/>
        </w:rPr>
        <w:t xml:space="preserve">. To do this, you’ll use the feedback from your </w:t>
      </w:r>
      <w:r w:rsidR="00685BA3">
        <w:rPr>
          <w:rFonts w:ascii="Arial" w:hAnsi="Arial"/>
        </w:rPr>
        <w:t xml:space="preserve">client, </w:t>
      </w:r>
      <w:r w:rsidRPr="003C738D">
        <w:rPr>
          <w:rFonts w:ascii="Arial" w:hAnsi="Arial"/>
        </w:rPr>
        <w:t>instructor</w:t>
      </w:r>
      <w:r w:rsidR="00685BA3">
        <w:rPr>
          <w:rFonts w:ascii="Arial" w:hAnsi="Arial"/>
        </w:rPr>
        <w:t>, and TA,</w:t>
      </w:r>
      <w:r w:rsidRPr="003C738D">
        <w:rPr>
          <w:rFonts w:ascii="Arial" w:hAnsi="Arial"/>
        </w:rPr>
        <w:t xml:space="preserve"> and the design principles and patterns that we’ve been discussing and practicing. </w:t>
      </w:r>
      <w:r w:rsidR="00491E88" w:rsidRPr="003C738D">
        <w:rPr>
          <w:rFonts w:ascii="Arial" w:hAnsi="Arial"/>
        </w:rPr>
        <w:t xml:space="preserve">Additionally, you will be applying </w:t>
      </w:r>
      <w:r w:rsidR="00685BA3">
        <w:rPr>
          <w:rFonts w:ascii="Arial" w:hAnsi="Arial"/>
        </w:rPr>
        <w:t xml:space="preserve">some of the </w:t>
      </w:r>
      <w:proofErr w:type="spellStart"/>
      <w:r w:rsidR="00685BA3">
        <w:rPr>
          <w:rFonts w:ascii="Arial" w:hAnsi="Arial"/>
        </w:rPr>
        <w:t>GoF</w:t>
      </w:r>
      <w:proofErr w:type="spellEnd"/>
      <w:r w:rsidR="00491E88" w:rsidRPr="003C738D">
        <w:rPr>
          <w:rFonts w:ascii="Arial" w:hAnsi="Arial"/>
        </w:rPr>
        <w:t xml:space="preserve"> principles to your design.</w:t>
      </w:r>
    </w:p>
    <w:p w14:paraId="2B7C7B95" w14:textId="77777777" w:rsidR="008943FE" w:rsidRPr="003C738D" w:rsidRDefault="008943FE" w:rsidP="00FC0A55">
      <w:pPr>
        <w:rPr>
          <w:rFonts w:ascii="Arial" w:hAnsi="Arial"/>
        </w:rPr>
      </w:pPr>
    </w:p>
    <w:p w14:paraId="619DCD02" w14:textId="7753BC82" w:rsidR="00C277D2" w:rsidRPr="003C738D" w:rsidRDefault="00ED7D2B" w:rsidP="00FC0A55">
      <w:pPr>
        <w:rPr>
          <w:rFonts w:ascii="Arial" w:hAnsi="Arial"/>
        </w:rPr>
      </w:pPr>
      <w:r w:rsidRPr="003C738D">
        <w:rPr>
          <w:rFonts w:ascii="Arial" w:hAnsi="Arial"/>
        </w:rPr>
        <w:t>You</w:t>
      </w:r>
      <w:r w:rsidR="00491E88" w:rsidRPr="003C738D">
        <w:rPr>
          <w:rFonts w:ascii="Arial" w:hAnsi="Arial"/>
        </w:rPr>
        <w:t xml:space="preserve"> wi</w:t>
      </w:r>
      <w:r w:rsidRPr="003C738D">
        <w:rPr>
          <w:rFonts w:ascii="Arial" w:hAnsi="Arial"/>
        </w:rPr>
        <w:t xml:space="preserve">ll also </w:t>
      </w:r>
      <w:r w:rsidR="00685BA3">
        <w:rPr>
          <w:rFonts w:ascii="Arial" w:hAnsi="Arial"/>
        </w:rPr>
        <w:t xml:space="preserve">create new or </w:t>
      </w:r>
      <w:r w:rsidRPr="003C738D">
        <w:rPr>
          <w:rFonts w:ascii="Arial" w:hAnsi="Arial"/>
        </w:rPr>
        <w:t xml:space="preserve">build on the code infrastructure that you created for Milestone </w:t>
      </w:r>
      <w:r w:rsidR="00685BA3">
        <w:rPr>
          <w:rFonts w:ascii="Arial" w:hAnsi="Arial"/>
        </w:rPr>
        <w:t>1</w:t>
      </w:r>
      <w:r w:rsidRPr="003C738D">
        <w:rPr>
          <w:rFonts w:ascii="Arial" w:hAnsi="Arial"/>
        </w:rPr>
        <w:t>. In particular, you’ll write code to implement the basic functionality of your project</w:t>
      </w:r>
      <w:r w:rsidR="00685BA3">
        <w:rPr>
          <w:rFonts w:ascii="Arial" w:hAnsi="Arial"/>
        </w:rPr>
        <w:t xml:space="preserve">, in the package or </w:t>
      </w:r>
      <w:r w:rsidRPr="003C738D">
        <w:rPr>
          <w:rFonts w:ascii="Arial" w:hAnsi="Arial"/>
        </w:rPr>
        <w:t>layer</w:t>
      </w:r>
      <w:r w:rsidR="00685BA3">
        <w:rPr>
          <w:rFonts w:ascii="Arial" w:hAnsi="Arial"/>
        </w:rPr>
        <w:t xml:space="preserve"> your team is working on</w:t>
      </w:r>
      <w:r w:rsidRPr="003C738D">
        <w:rPr>
          <w:rFonts w:ascii="Arial" w:hAnsi="Arial"/>
        </w:rPr>
        <w:t xml:space="preserve">. </w:t>
      </w:r>
      <w:r w:rsidR="00685BA3">
        <w:rPr>
          <w:rFonts w:ascii="Arial" w:hAnsi="Arial"/>
        </w:rPr>
        <w:t xml:space="preserve">An element of this milestone will be to show in your code, on </w:t>
      </w:r>
      <w:proofErr w:type="spellStart"/>
      <w:r w:rsidR="00685BA3">
        <w:rPr>
          <w:rFonts w:ascii="Arial" w:hAnsi="Arial"/>
        </w:rPr>
        <w:t>GitHub</w:t>
      </w:r>
      <w:proofErr w:type="spellEnd"/>
      <w:r w:rsidR="00685BA3">
        <w:rPr>
          <w:rFonts w:ascii="Arial" w:hAnsi="Arial"/>
        </w:rPr>
        <w:t xml:space="preserve">, that you used </w:t>
      </w:r>
      <w:proofErr w:type="spellStart"/>
      <w:r w:rsidR="00685BA3">
        <w:rPr>
          <w:rFonts w:ascii="Arial" w:hAnsi="Arial"/>
        </w:rPr>
        <w:t>GoF</w:t>
      </w:r>
      <w:proofErr w:type="spellEnd"/>
      <w:r w:rsidR="00685BA3">
        <w:rPr>
          <w:rFonts w:ascii="Arial" w:hAnsi="Arial"/>
        </w:rPr>
        <w:t xml:space="preserve"> patterns.</w:t>
      </w:r>
    </w:p>
    <w:p w14:paraId="7DCEA34F" w14:textId="77777777" w:rsidR="00F56383" w:rsidRPr="003C738D" w:rsidRDefault="00F56383" w:rsidP="00C136AD">
      <w:pPr>
        <w:pStyle w:val="Heading3"/>
        <w:rPr>
          <w:rFonts w:ascii="Arial" w:hAnsi="Arial"/>
        </w:rPr>
      </w:pPr>
      <w:r w:rsidRPr="003C738D">
        <w:rPr>
          <w:rFonts w:ascii="Arial" w:hAnsi="Arial"/>
        </w:rPr>
        <w:t>Objective</w:t>
      </w:r>
    </w:p>
    <w:p w14:paraId="7B5C08E1" w14:textId="7CC46EAC" w:rsidR="00E65DD1" w:rsidRPr="003C738D" w:rsidRDefault="00ED7D2B" w:rsidP="00FD40A9">
      <w:pPr>
        <w:pStyle w:val="BodyText"/>
        <w:rPr>
          <w:rFonts w:ascii="Arial" w:hAnsi="Arial"/>
        </w:rPr>
      </w:pPr>
      <w:r w:rsidRPr="003C738D">
        <w:rPr>
          <w:rFonts w:ascii="Arial" w:hAnsi="Arial"/>
        </w:rPr>
        <w:t xml:space="preserve">We have </w:t>
      </w:r>
      <w:r w:rsidR="00491E88" w:rsidRPr="003C738D">
        <w:rPr>
          <w:rFonts w:ascii="Arial" w:hAnsi="Arial"/>
        </w:rPr>
        <w:t xml:space="preserve">three </w:t>
      </w:r>
      <w:r w:rsidR="00C048AB" w:rsidRPr="003C738D">
        <w:rPr>
          <w:rFonts w:ascii="Arial" w:hAnsi="Arial"/>
        </w:rPr>
        <w:t>main</w:t>
      </w:r>
      <w:r w:rsidR="008504C6" w:rsidRPr="003C738D">
        <w:rPr>
          <w:rFonts w:ascii="Arial" w:hAnsi="Arial"/>
        </w:rPr>
        <w:t xml:space="preserve"> </w:t>
      </w:r>
      <w:r w:rsidR="00E65DD1" w:rsidRPr="003C738D">
        <w:rPr>
          <w:rFonts w:ascii="Arial" w:hAnsi="Arial"/>
        </w:rPr>
        <w:t xml:space="preserve">objectives </w:t>
      </w:r>
      <w:r w:rsidRPr="003C738D">
        <w:rPr>
          <w:rFonts w:ascii="Arial" w:hAnsi="Arial"/>
        </w:rPr>
        <w:t>for Milestone 4</w:t>
      </w:r>
      <w:r w:rsidR="00C048AB" w:rsidRPr="003C738D">
        <w:rPr>
          <w:rFonts w:ascii="Arial" w:hAnsi="Arial"/>
        </w:rPr>
        <w:t xml:space="preserve">. </w:t>
      </w:r>
      <w:r w:rsidR="00491E88" w:rsidRPr="003C738D">
        <w:rPr>
          <w:rFonts w:ascii="Arial" w:hAnsi="Arial"/>
        </w:rPr>
        <w:t xml:space="preserve">First, we </w:t>
      </w:r>
      <w:r w:rsidR="00C048AB" w:rsidRPr="003C738D">
        <w:rPr>
          <w:rFonts w:ascii="Arial" w:hAnsi="Arial"/>
        </w:rPr>
        <w:t xml:space="preserve">want to see that you can apply the </w:t>
      </w:r>
      <w:proofErr w:type="spellStart"/>
      <w:r w:rsidR="00685BA3">
        <w:rPr>
          <w:rFonts w:ascii="Arial" w:hAnsi="Arial"/>
        </w:rPr>
        <w:t>GoF</w:t>
      </w:r>
      <w:proofErr w:type="spellEnd"/>
      <w:r w:rsidR="00C048AB" w:rsidRPr="003C738D">
        <w:rPr>
          <w:rFonts w:ascii="Arial" w:hAnsi="Arial"/>
        </w:rPr>
        <w:t xml:space="preserve"> principles to your projects. </w:t>
      </w:r>
      <w:r w:rsidR="00491E88" w:rsidRPr="003C738D">
        <w:rPr>
          <w:rFonts w:ascii="Arial" w:hAnsi="Arial"/>
        </w:rPr>
        <w:t xml:space="preserve">Second, we </w:t>
      </w:r>
      <w:r w:rsidR="00C048AB" w:rsidRPr="003C738D">
        <w:rPr>
          <w:rFonts w:ascii="Arial" w:hAnsi="Arial"/>
        </w:rPr>
        <w:t xml:space="preserve">want to see that you can make the transition from designs to code. </w:t>
      </w:r>
      <w:r w:rsidR="00491E88" w:rsidRPr="003C738D">
        <w:rPr>
          <w:rFonts w:ascii="Arial" w:hAnsi="Arial"/>
        </w:rPr>
        <w:t xml:space="preserve">And third, we want to see that you can complete </w:t>
      </w:r>
      <w:r w:rsidR="00685BA3">
        <w:rPr>
          <w:rFonts w:ascii="Arial" w:hAnsi="Arial"/>
        </w:rPr>
        <w:t>Sprint 2 (</w:t>
      </w:r>
      <w:r w:rsidR="00491E88" w:rsidRPr="003C738D">
        <w:rPr>
          <w:rFonts w:ascii="Arial" w:hAnsi="Arial"/>
        </w:rPr>
        <w:t xml:space="preserve">Iteration 2 </w:t>
      </w:r>
      <w:r w:rsidR="00685BA3">
        <w:rPr>
          <w:rFonts w:ascii="Arial" w:hAnsi="Arial"/>
        </w:rPr>
        <w:t xml:space="preserve">in </w:t>
      </w:r>
      <w:proofErr w:type="spellStart"/>
      <w:r w:rsidR="00685BA3">
        <w:rPr>
          <w:rFonts w:ascii="Arial" w:hAnsi="Arial"/>
        </w:rPr>
        <w:t>Larman’s</w:t>
      </w:r>
      <w:proofErr w:type="spellEnd"/>
      <w:r w:rsidR="00685BA3">
        <w:rPr>
          <w:rFonts w:ascii="Arial" w:hAnsi="Arial"/>
        </w:rPr>
        <w:t xml:space="preserve"> terminology) </w:t>
      </w:r>
      <w:r w:rsidR="00491E88" w:rsidRPr="003C738D">
        <w:rPr>
          <w:rFonts w:ascii="Arial" w:hAnsi="Arial"/>
        </w:rPr>
        <w:t>of your systems</w:t>
      </w:r>
      <w:r w:rsidR="005C79AE" w:rsidRPr="003C738D">
        <w:rPr>
          <w:rFonts w:ascii="Arial" w:hAnsi="Arial"/>
        </w:rPr>
        <w:t>,</w:t>
      </w:r>
      <w:r w:rsidR="00EB28AB" w:rsidRPr="003C738D">
        <w:rPr>
          <w:rFonts w:ascii="Arial" w:hAnsi="Arial"/>
        </w:rPr>
        <w:t xml:space="preserve"> which entail</w:t>
      </w:r>
      <w:r w:rsidR="005C79AE" w:rsidRPr="003C738D">
        <w:rPr>
          <w:rFonts w:ascii="Arial" w:hAnsi="Arial"/>
        </w:rPr>
        <w:t>s</w:t>
      </w:r>
      <w:r w:rsidR="00EB28AB" w:rsidRPr="003C738D">
        <w:rPr>
          <w:rFonts w:ascii="Arial" w:hAnsi="Arial"/>
        </w:rPr>
        <w:t xml:space="preserve"> </w:t>
      </w:r>
      <w:r w:rsidR="00685BA3">
        <w:rPr>
          <w:rFonts w:ascii="Arial" w:hAnsi="Arial"/>
        </w:rPr>
        <w:t>significant coding of</w:t>
      </w:r>
      <w:r w:rsidR="00EB28AB" w:rsidRPr="003C738D">
        <w:rPr>
          <w:rFonts w:ascii="Arial" w:hAnsi="Arial"/>
        </w:rPr>
        <w:t xml:space="preserve"> functionality.</w:t>
      </w:r>
      <w:r w:rsidR="00AB0548">
        <w:rPr>
          <w:rFonts w:ascii="Arial" w:hAnsi="Arial"/>
        </w:rPr>
        <w:t xml:space="preserve">  As usual, the very end of this cycle is to show your client what you have and get info to start the next elaboration.</w:t>
      </w:r>
    </w:p>
    <w:p w14:paraId="3B0CF193" w14:textId="5AC01A6A" w:rsidR="000F1BF8" w:rsidRDefault="000F1BF8" w:rsidP="00C136AD">
      <w:pPr>
        <w:pStyle w:val="Heading3"/>
        <w:rPr>
          <w:rFonts w:ascii="Arial" w:hAnsi="Arial"/>
          <w:color w:val="FF0000"/>
        </w:rPr>
      </w:pPr>
      <w:r>
        <w:rPr>
          <w:rFonts w:ascii="Arial" w:hAnsi="Arial"/>
          <w:color w:val="FF0000"/>
        </w:rPr>
        <w:t>Process Update</w:t>
      </w:r>
    </w:p>
    <w:p w14:paraId="7A9C56EF" w14:textId="12008B7A" w:rsidR="000F1BF8" w:rsidRDefault="000F1BF8" w:rsidP="000F1BF8">
      <w:pPr>
        <w:rPr>
          <w:rFonts w:ascii="Arial" w:hAnsi="Arial" w:cs="Arial"/>
        </w:rPr>
      </w:pPr>
      <w:r>
        <w:rPr>
          <w:rFonts w:ascii="Arial" w:hAnsi="Arial" w:cs="Arial"/>
        </w:rPr>
        <w:t xml:space="preserve">Starting with this Sprint, we would like to make </w:t>
      </w:r>
      <w:proofErr w:type="spellStart"/>
      <w:r>
        <w:rPr>
          <w:rFonts w:ascii="Arial" w:hAnsi="Arial" w:cs="Arial"/>
        </w:rPr>
        <w:t>Trello</w:t>
      </w:r>
      <w:proofErr w:type="spellEnd"/>
      <w:r>
        <w:rPr>
          <w:rFonts w:ascii="Arial" w:hAnsi="Arial" w:cs="Arial"/>
        </w:rPr>
        <w:t xml:space="preserve"> a more robust source of information for you, and for your clients.  Scrum masters - please do the following:</w:t>
      </w:r>
      <w:r>
        <w:rPr>
          <w:rFonts w:ascii="Arial" w:hAnsi="Arial" w:cs="Arial"/>
        </w:rPr>
        <w:br/>
      </w:r>
    </w:p>
    <w:p w14:paraId="5F8C0812" w14:textId="1A1E8F0E" w:rsidR="000F1BF8" w:rsidRDefault="000F1BF8" w:rsidP="000F1BF8">
      <w:pPr>
        <w:pStyle w:val="ListParagraph"/>
        <w:numPr>
          <w:ilvl w:val="0"/>
          <w:numId w:val="7"/>
        </w:numPr>
        <w:rPr>
          <w:rFonts w:ascii="Arial" w:hAnsi="Arial" w:cs="Arial"/>
        </w:rPr>
      </w:pPr>
      <w:r>
        <w:rPr>
          <w:rFonts w:ascii="Arial" w:hAnsi="Arial" w:cs="Arial"/>
        </w:rPr>
        <w:t xml:space="preserve">Please include also </w:t>
      </w:r>
      <w:r w:rsidRPr="000F1BF8">
        <w:rPr>
          <w:rFonts w:ascii="Arial" w:hAnsi="Arial" w:cs="Arial"/>
          <w:b/>
        </w:rPr>
        <w:t>future requests</w:t>
      </w:r>
      <w:r>
        <w:rPr>
          <w:rFonts w:ascii="Arial" w:hAnsi="Arial" w:cs="Arial"/>
        </w:rPr>
        <w:t xml:space="preserve"> for this </w:t>
      </w:r>
      <w:proofErr w:type="gramStart"/>
      <w:r>
        <w:rPr>
          <w:rFonts w:ascii="Arial" w:hAnsi="Arial" w:cs="Arial"/>
        </w:rPr>
        <w:t>term, that</w:t>
      </w:r>
      <w:proofErr w:type="gramEnd"/>
      <w:r>
        <w:rPr>
          <w:rFonts w:ascii="Arial" w:hAnsi="Arial" w:cs="Arial"/>
        </w:rPr>
        <w:t xml:space="preserve"> you have discussed with your client, even though these are not in the current sprint.  This would mean guessing, as a team, which sprint these are likely to be a part of.</w:t>
      </w:r>
    </w:p>
    <w:p w14:paraId="2B51C751" w14:textId="404D1AB8" w:rsidR="00301EAC" w:rsidRPr="00301EAC" w:rsidRDefault="00301EAC" w:rsidP="000F1BF8">
      <w:pPr>
        <w:pStyle w:val="ListParagraph"/>
        <w:numPr>
          <w:ilvl w:val="0"/>
          <w:numId w:val="7"/>
        </w:numPr>
        <w:rPr>
          <w:rFonts w:ascii="Arial" w:hAnsi="Arial" w:cs="Arial"/>
          <w:color w:val="FF0000"/>
        </w:rPr>
      </w:pPr>
      <w:r w:rsidRPr="00301EAC">
        <w:rPr>
          <w:rFonts w:ascii="Arial" w:hAnsi="Arial" w:cs="Arial"/>
          <w:color w:val="FF0000"/>
        </w:rPr>
        <w:t xml:space="preserve">Show </w:t>
      </w:r>
      <w:r w:rsidRPr="00301EAC">
        <w:rPr>
          <w:rFonts w:ascii="Arial" w:hAnsi="Arial" w:cs="Arial"/>
          <w:b/>
          <w:color w:val="FF0000"/>
        </w:rPr>
        <w:t>who</w:t>
      </w:r>
      <w:r w:rsidRPr="00301EAC">
        <w:rPr>
          <w:rFonts w:ascii="Arial" w:hAnsi="Arial" w:cs="Arial"/>
          <w:color w:val="FF0000"/>
        </w:rPr>
        <w:t xml:space="preserve"> is supposed to do it.  This should include an even division of labor when it comes to design, coding and testing. </w:t>
      </w:r>
    </w:p>
    <w:p w14:paraId="32A35504" w14:textId="0C18B7D9" w:rsidR="000F1BF8" w:rsidRPr="00301EAC" w:rsidRDefault="000F1BF8" w:rsidP="000F1BF8">
      <w:pPr>
        <w:pStyle w:val="ListParagraph"/>
        <w:numPr>
          <w:ilvl w:val="0"/>
          <w:numId w:val="7"/>
        </w:numPr>
        <w:rPr>
          <w:rFonts w:ascii="Arial" w:hAnsi="Arial" w:cs="Arial"/>
          <w:color w:val="FF0000"/>
        </w:rPr>
      </w:pPr>
      <w:r>
        <w:rPr>
          <w:rFonts w:ascii="Arial" w:hAnsi="Arial" w:cs="Arial"/>
        </w:rPr>
        <w:t xml:space="preserve">Make the </w:t>
      </w:r>
      <w:r w:rsidRPr="000F1BF8">
        <w:rPr>
          <w:rFonts w:ascii="Arial" w:hAnsi="Arial" w:cs="Arial"/>
          <w:b/>
        </w:rPr>
        <w:t>steps toward completion</w:t>
      </w:r>
      <w:r>
        <w:rPr>
          <w:rFonts w:ascii="Arial" w:hAnsi="Arial" w:cs="Arial"/>
        </w:rPr>
        <w:t xml:space="preserve">, of each of the tasks, as consistent as possible.  In most cases, the final step should be a sign-off by your client.  (To do this, be sure your client has the ability to do this update in your team’s </w:t>
      </w:r>
      <w:proofErr w:type="spellStart"/>
      <w:r>
        <w:rPr>
          <w:rFonts w:ascii="Arial" w:hAnsi="Arial" w:cs="Arial"/>
        </w:rPr>
        <w:t>Trello</w:t>
      </w:r>
      <w:proofErr w:type="spellEnd"/>
      <w:r>
        <w:rPr>
          <w:rFonts w:ascii="Arial" w:hAnsi="Arial" w:cs="Arial"/>
        </w:rPr>
        <w:t xml:space="preserve"> space.)</w:t>
      </w:r>
      <w:r w:rsidR="00301EAC">
        <w:rPr>
          <w:rFonts w:ascii="Arial" w:hAnsi="Arial" w:cs="Arial"/>
        </w:rPr>
        <w:t xml:space="preserve">  </w:t>
      </w:r>
      <w:r w:rsidR="00301EAC" w:rsidRPr="00301EAC">
        <w:rPr>
          <w:rFonts w:ascii="Arial" w:hAnsi="Arial" w:cs="Arial"/>
          <w:color w:val="FF0000"/>
        </w:rPr>
        <w:t>The steps should include code reviews and test reviews by other team members.</w:t>
      </w:r>
    </w:p>
    <w:p w14:paraId="38C548D6" w14:textId="68504C27" w:rsidR="00CF190A" w:rsidRDefault="00CF190A" w:rsidP="000F1BF8">
      <w:pPr>
        <w:pStyle w:val="ListParagraph"/>
        <w:numPr>
          <w:ilvl w:val="0"/>
          <w:numId w:val="7"/>
        </w:numPr>
        <w:rPr>
          <w:rFonts w:ascii="Arial" w:hAnsi="Arial" w:cs="Arial"/>
        </w:rPr>
      </w:pPr>
      <w:r>
        <w:rPr>
          <w:rFonts w:ascii="Arial" w:hAnsi="Arial" w:cs="Arial"/>
        </w:rPr>
        <w:t xml:space="preserve">Put a </w:t>
      </w:r>
      <w:r w:rsidRPr="00CF190A">
        <w:rPr>
          <w:rFonts w:ascii="Arial" w:hAnsi="Arial" w:cs="Arial"/>
          <w:b/>
        </w:rPr>
        <w:t>d</w:t>
      </w:r>
      <w:r>
        <w:rPr>
          <w:rFonts w:ascii="Arial" w:hAnsi="Arial" w:cs="Arial"/>
          <w:b/>
        </w:rPr>
        <w:t>etailed d</w:t>
      </w:r>
      <w:r w:rsidRPr="00CF190A">
        <w:rPr>
          <w:rFonts w:ascii="Arial" w:hAnsi="Arial" w:cs="Arial"/>
          <w:b/>
        </w:rPr>
        <w:t>escription</w:t>
      </w:r>
      <w:r>
        <w:rPr>
          <w:rFonts w:ascii="Arial" w:hAnsi="Arial" w:cs="Arial"/>
        </w:rPr>
        <w:t xml:space="preserve"> of the task at the top.</w:t>
      </w:r>
    </w:p>
    <w:p w14:paraId="5227F97F" w14:textId="49D00BA1" w:rsidR="000F1BF8" w:rsidRDefault="000F1BF8" w:rsidP="000F1BF8">
      <w:pPr>
        <w:pStyle w:val="ListParagraph"/>
        <w:numPr>
          <w:ilvl w:val="0"/>
          <w:numId w:val="7"/>
        </w:numPr>
        <w:rPr>
          <w:rFonts w:ascii="Arial" w:hAnsi="Arial" w:cs="Arial"/>
        </w:rPr>
      </w:pPr>
      <w:r>
        <w:rPr>
          <w:rFonts w:ascii="Arial" w:hAnsi="Arial" w:cs="Arial"/>
        </w:rPr>
        <w:t xml:space="preserve">Include, at the top, </w:t>
      </w:r>
      <w:r w:rsidRPr="000F1BF8">
        <w:rPr>
          <w:rFonts w:ascii="Arial" w:hAnsi="Arial" w:cs="Arial"/>
          <w:b/>
        </w:rPr>
        <w:t>links</w:t>
      </w:r>
      <w:r>
        <w:rPr>
          <w:rFonts w:ascii="Arial" w:hAnsi="Arial" w:cs="Arial"/>
        </w:rPr>
        <w:t xml:space="preserve"> to the other documents and work areas that relate to this space.  This is likely to mean that you need to plant tags in the combined requirements document, where the use case exists, that this tasks is based on.  If/when you have test plans, links to that should exist, </w:t>
      </w:r>
      <w:r>
        <w:rPr>
          <w:rFonts w:ascii="Arial" w:hAnsi="Arial" w:cs="Arial"/>
        </w:rPr>
        <w:lastRenderedPageBreak/>
        <w:t xml:space="preserve">too. Ideally, we also could link to the right place in </w:t>
      </w:r>
      <w:proofErr w:type="spellStart"/>
      <w:r>
        <w:rPr>
          <w:rFonts w:ascii="Arial" w:hAnsi="Arial" w:cs="Arial"/>
        </w:rPr>
        <w:t>GitHub</w:t>
      </w:r>
      <w:proofErr w:type="spellEnd"/>
      <w:r>
        <w:rPr>
          <w:rFonts w:ascii="Arial" w:hAnsi="Arial" w:cs="Arial"/>
        </w:rPr>
        <w:t>, to see the relevant code.  Please let me know ASAP of any issues in doing this.</w:t>
      </w:r>
      <w:r w:rsidR="00CF190A">
        <w:rPr>
          <w:rFonts w:ascii="Arial" w:hAnsi="Arial" w:cs="Arial"/>
        </w:rPr>
        <w:t xml:space="preserve"> The complete list of things to link to is:</w:t>
      </w:r>
    </w:p>
    <w:p w14:paraId="5A60ACBF" w14:textId="36AB96B9" w:rsidR="00CF190A" w:rsidRDefault="00CF190A" w:rsidP="00CF190A">
      <w:pPr>
        <w:pStyle w:val="ListParagraph"/>
        <w:numPr>
          <w:ilvl w:val="1"/>
          <w:numId w:val="7"/>
        </w:numPr>
        <w:rPr>
          <w:rFonts w:ascii="Arial" w:hAnsi="Arial" w:cs="Arial"/>
        </w:rPr>
      </w:pPr>
      <w:r>
        <w:rPr>
          <w:rFonts w:ascii="Arial" w:hAnsi="Arial" w:cs="Arial"/>
        </w:rPr>
        <w:t>The use case / other requirements for this feature.</w:t>
      </w:r>
    </w:p>
    <w:p w14:paraId="4D5AFD13" w14:textId="00E16462" w:rsidR="00CF190A" w:rsidRDefault="00CF190A" w:rsidP="00CF190A">
      <w:pPr>
        <w:pStyle w:val="ListParagraph"/>
        <w:numPr>
          <w:ilvl w:val="1"/>
          <w:numId w:val="7"/>
        </w:numPr>
        <w:rPr>
          <w:rFonts w:ascii="Arial" w:hAnsi="Arial" w:cs="Arial"/>
        </w:rPr>
      </w:pPr>
      <w:r>
        <w:rPr>
          <w:rFonts w:ascii="Arial" w:hAnsi="Arial" w:cs="Arial"/>
        </w:rPr>
        <w:t>The design documentation (DCD, SSD, SD, anything else).</w:t>
      </w:r>
    </w:p>
    <w:p w14:paraId="6FC2025C" w14:textId="61D4B8E0" w:rsidR="00CF190A" w:rsidRPr="000F1BF8" w:rsidRDefault="00CF190A" w:rsidP="00CF190A">
      <w:pPr>
        <w:pStyle w:val="ListParagraph"/>
        <w:numPr>
          <w:ilvl w:val="1"/>
          <w:numId w:val="7"/>
        </w:numPr>
        <w:rPr>
          <w:rFonts w:ascii="Arial" w:hAnsi="Arial" w:cs="Arial"/>
        </w:rPr>
      </w:pPr>
      <w:r>
        <w:rPr>
          <w:rFonts w:ascii="Arial" w:hAnsi="Arial" w:cs="Arial"/>
        </w:rPr>
        <w:t>Other testing documentation.</w:t>
      </w:r>
    </w:p>
    <w:p w14:paraId="54CFDB3F" w14:textId="77777777" w:rsidR="000F1BF8" w:rsidRDefault="000F1BF8" w:rsidP="000F1BF8">
      <w:pPr>
        <w:rPr>
          <w:rFonts w:ascii="Arial" w:hAnsi="Arial" w:cs="Arial"/>
        </w:rPr>
      </w:pPr>
    </w:p>
    <w:p w14:paraId="3410CFDF" w14:textId="12439587" w:rsidR="000F1BF8" w:rsidRPr="00AF7948" w:rsidRDefault="00AF7948" w:rsidP="000F1BF8">
      <w:pPr>
        <w:rPr>
          <w:rFonts w:ascii="Arial" w:hAnsi="Arial" w:cs="Arial"/>
          <w:color w:val="FF0000"/>
        </w:rPr>
      </w:pPr>
      <w:r w:rsidRPr="00AF7948">
        <w:rPr>
          <w:rFonts w:ascii="Arial" w:hAnsi="Arial" w:cs="Arial"/>
          <w:b/>
          <w:color w:val="FF0000"/>
        </w:rPr>
        <w:t xml:space="preserve">And – New </w:t>
      </w:r>
      <w:r w:rsidR="00C70DCE">
        <w:rPr>
          <w:rFonts w:ascii="Arial" w:hAnsi="Arial" w:cs="Arial"/>
          <w:b/>
          <w:color w:val="FF0000"/>
        </w:rPr>
        <w:t>to-</w:t>
      </w:r>
      <w:r w:rsidRPr="00AF7948">
        <w:rPr>
          <w:rFonts w:ascii="Arial" w:hAnsi="Arial" w:cs="Arial"/>
          <w:b/>
          <w:color w:val="FF0000"/>
        </w:rPr>
        <w:t>do item</w:t>
      </w:r>
      <w:r w:rsidR="00C70DCE">
        <w:rPr>
          <w:rFonts w:ascii="Arial" w:hAnsi="Arial" w:cs="Arial"/>
          <w:b/>
          <w:color w:val="FF0000"/>
        </w:rPr>
        <w:t xml:space="preserve"> (1-14-14)</w:t>
      </w:r>
      <w:r w:rsidRPr="00AF7948">
        <w:rPr>
          <w:rFonts w:ascii="Arial" w:hAnsi="Arial" w:cs="Arial"/>
          <w:b/>
          <w:color w:val="FF0000"/>
        </w:rPr>
        <w:t>:</w:t>
      </w:r>
      <w:r w:rsidRPr="00AF7948">
        <w:rPr>
          <w:rFonts w:ascii="Arial" w:hAnsi="Arial" w:cs="Arial"/>
          <w:color w:val="FF0000"/>
        </w:rPr>
        <w:t xml:space="preserve">  Before the end of the weekend ending </w:t>
      </w:r>
      <w:r w:rsidR="006B0A7A">
        <w:rPr>
          <w:rFonts w:ascii="Arial" w:hAnsi="Arial" w:cs="Arial"/>
          <w:color w:val="FF0000"/>
        </w:rPr>
        <w:t xml:space="preserve">this week, </w:t>
      </w:r>
      <w:r w:rsidRPr="00AF7948">
        <w:rPr>
          <w:rFonts w:ascii="Arial" w:hAnsi="Arial" w:cs="Arial"/>
          <w:color w:val="FF0000"/>
        </w:rPr>
        <w:t>Week 5, meet with your Project Manager (TA) and do the following:</w:t>
      </w:r>
    </w:p>
    <w:p w14:paraId="5942EB67" w14:textId="69758CC5" w:rsidR="00AF7948" w:rsidRPr="00AF7948" w:rsidRDefault="00AF7948" w:rsidP="00AF7948">
      <w:pPr>
        <w:pStyle w:val="ListParagraph"/>
        <w:numPr>
          <w:ilvl w:val="0"/>
          <w:numId w:val="8"/>
        </w:numPr>
        <w:rPr>
          <w:rFonts w:ascii="Arial" w:hAnsi="Arial" w:cs="Arial"/>
          <w:color w:val="FF0000"/>
        </w:rPr>
      </w:pPr>
      <w:r w:rsidRPr="00AF7948">
        <w:rPr>
          <w:rFonts w:ascii="Arial" w:hAnsi="Arial" w:cs="Arial"/>
          <w:color w:val="FF0000"/>
        </w:rPr>
        <w:t xml:space="preserve">They review your </w:t>
      </w:r>
      <w:proofErr w:type="spellStart"/>
      <w:r w:rsidRPr="00AF7948">
        <w:rPr>
          <w:rFonts w:ascii="Arial" w:hAnsi="Arial" w:cs="Arial"/>
          <w:color w:val="FF0000"/>
        </w:rPr>
        <w:t>Trello</w:t>
      </w:r>
      <w:proofErr w:type="spellEnd"/>
      <w:r w:rsidRPr="00AF7948">
        <w:rPr>
          <w:rFonts w:ascii="Arial" w:hAnsi="Arial" w:cs="Arial"/>
          <w:color w:val="FF0000"/>
        </w:rPr>
        <w:t xml:space="preserve"> plan for this Sprint.</w:t>
      </w:r>
    </w:p>
    <w:p w14:paraId="5E167807" w14:textId="5EFE3BE2" w:rsidR="00AF7948" w:rsidRPr="00AF7948" w:rsidRDefault="00AF7948" w:rsidP="00AF7948">
      <w:pPr>
        <w:pStyle w:val="ListParagraph"/>
        <w:numPr>
          <w:ilvl w:val="0"/>
          <w:numId w:val="8"/>
        </w:numPr>
        <w:rPr>
          <w:rFonts w:ascii="Arial" w:hAnsi="Arial" w:cs="Arial"/>
          <w:color w:val="FF0000"/>
        </w:rPr>
      </w:pPr>
      <w:r w:rsidRPr="00AF7948">
        <w:rPr>
          <w:rFonts w:ascii="Arial" w:hAnsi="Arial" w:cs="Arial"/>
          <w:color w:val="FF0000"/>
        </w:rPr>
        <w:t>You explain to them the design for each part you are you are doing.</w:t>
      </w:r>
    </w:p>
    <w:p w14:paraId="5A4C4403" w14:textId="59E68AAC" w:rsidR="00AF7948" w:rsidRPr="00AF7948" w:rsidRDefault="00AF7948" w:rsidP="00AF7948">
      <w:pPr>
        <w:pStyle w:val="ListParagraph"/>
        <w:numPr>
          <w:ilvl w:val="0"/>
          <w:numId w:val="8"/>
        </w:numPr>
        <w:rPr>
          <w:rFonts w:ascii="Arial" w:hAnsi="Arial" w:cs="Arial"/>
          <w:color w:val="FF0000"/>
        </w:rPr>
      </w:pPr>
      <w:r w:rsidRPr="00AF7948">
        <w:rPr>
          <w:rFonts w:ascii="Arial" w:hAnsi="Arial" w:cs="Arial"/>
          <w:color w:val="FF0000"/>
        </w:rPr>
        <w:t>Each person who is coding something (and that should be everybody) explains the code to them, including:</w:t>
      </w:r>
    </w:p>
    <w:p w14:paraId="3ADA0B0B" w14:textId="76917B9E" w:rsidR="00AF7948" w:rsidRPr="00AF7948" w:rsidRDefault="00AF7948" w:rsidP="00AF7948">
      <w:pPr>
        <w:pStyle w:val="ListParagraph"/>
        <w:numPr>
          <w:ilvl w:val="1"/>
          <w:numId w:val="8"/>
        </w:numPr>
        <w:rPr>
          <w:rFonts w:ascii="Arial" w:hAnsi="Arial" w:cs="Arial"/>
          <w:color w:val="FF0000"/>
        </w:rPr>
      </w:pPr>
      <w:r w:rsidRPr="00AF7948">
        <w:rPr>
          <w:rFonts w:ascii="Arial" w:hAnsi="Arial" w:cs="Arial"/>
          <w:color w:val="FF0000"/>
        </w:rPr>
        <w:t>How it achieves the design, and</w:t>
      </w:r>
    </w:p>
    <w:p w14:paraId="7C62D4FA" w14:textId="464065E4" w:rsidR="00AF7948" w:rsidRPr="00AF7948" w:rsidRDefault="00AF7948" w:rsidP="00AF7948">
      <w:pPr>
        <w:pStyle w:val="ListParagraph"/>
        <w:numPr>
          <w:ilvl w:val="1"/>
          <w:numId w:val="8"/>
        </w:numPr>
        <w:rPr>
          <w:rFonts w:ascii="Arial" w:hAnsi="Arial" w:cs="Arial"/>
          <w:color w:val="FF0000"/>
        </w:rPr>
      </w:pPr>
      <w:r w:rsidRPr="00AF7948">
        <w:rPr>
          <w:rFonts w:ascii="Arial" w:hAnsi="Arial" w:cs="Arial"/>
          <w:color w:val="FF0000"/>
        </w:rPr>
        <w:t>How it will be tested.</w:t>
      </w:r>
    </w:p>
    <w:p w14:paraId="14CD9142" w14:textId="77777777" w:rsidR="00F56383" w:rsidRPr="003C738D" w:rsidRDefault="00F56383" w:rsidP="00C136AD">
      <w:pPr>
        <w:pStyle w:val="Heading3"/>
        <w:rPr>
          <w:rFonts w:ascii="Arial" w:hAnsi="Arial"/>
        </w:rPr>
      </w:pPr>
      <w:r w:rsidRPr="003C738D">
        <w:rPr>
          <w:rFonts w:ascii="Arial" w:hAnsi="Arial"/>
        </w:rPr>
        <w:t>Due Date</w:t>
      </w:r>
    </w:p>
    <w:p w14:paraId="2D4A4BA6" w14:textId="14B939A5" w:rsidR="00F56383" w:rsidRPr="003C738D" w:rsidRDefault="002D4C1C" w:rsidP="00FD40A9">
      <w:pPr>
        <w:pStyle w:val="BodyText"/>
        <w:rPr>
          <w:rFonts w:ascii="Arial" w:hAnsi="Arial"/>
        </w:rPr>
      </w:pPr>
      <w:r w:rsidRPr="002D4C1C">
        <w:rPr>
          <w:rFonts w:ascii="Arial" w:hAnsi="Arial"/>
        </w:rPr>
        <w:t>See course schedule.</w:t>
      </w:r>
    </w:p>
    <w:p w14:paraId="1644DB66" w14:textId="77777777" w:rsidR="00F56383" w:rsidRPr="003C738D" w:rsidRDefault="00F56383" w:rsidP="00C136AD">
      <w:pPr>
        <w:pStyle w:val="Heading3"/>
        <w:rPr>
          <w:rFonts w:ascii="Arial" w:hAnsi="Arial"/>
        </w:rPr>
      </w:pPr>
      <w:r w:rsidRPr="003C738D">
        <w:rPr>
          <w:rFonts w:ascii="Arial" w:hAnsi="Arial"/>
        </w:rPr>
        <w:t>Tasks</w:t>
      </w:r>
    </w:p>
    <w:p w14:paraId="6AA1A574" w14:textId="77777777" w:rsidR="00362DC8" w:rsidRPr="003C738D" w:rsidRDefault="00464BF4" w:rsidP="00464BF4">
      <w:pPr>
        <w:pStyle w:val="BodyText"/>
        <w:rPr>
          <w:rFonts w:ascii="Arial" w:hAnsi="Arial"/>
        </w:rPr>
      </w:pPr>
      <w:r w:rsidRPr="003C738D">
        <w:rPr>
          <w:rFonts w:ascii="Arial" w:hAnsi="Arial"/>
        </w:rPr>
        <w:t xml:space="preserve">Using the techniques discussed in </w:t>
      </w:r>
      <w:proofErr w:type="spellStart"/>
      <w:r w:rsidRPr="003C738D">
        <w:rPr>
          <w:rFonts w:ascii="Arial" w:hAnsi="Arial"/>
        </w:rPr>
        <w:t>Larman’s</w:t>
      </w:r>
      <w:proofErr w:type="spellEnd"/>
      <w:r w:rsidRPr="003C738D">
        <w:rPr>
          <w:rFonts w:ascii="Arial" w:hAnsi="Arial"/>
        </w:rPr>
        <w:t xml:space="preserve"> </w:t>
      </w:r>
      <w:r w:rsidRPr="003C738D">
        <w:rPr>
          <w:rFonts w:ascii="Arial" w:hAnsi="Arial"/>
          <w:i/>
        </w:rPr>
        <w:t xml:space="preserve">Applying UML and </w:t>
      </w:r>
      <w:proofErr w:type="gramStart"/>
      <w:r w:rsidRPr="003C738D">
        <w:rPr>
          <w:rFonts w:ascii="Arial" w:hAnsi="Arial"/>
          <w:i/>
        </w:rPr>
        <w:t>Patterns</w:t>
      </w:r>
      <w:r w:rsidRPr="003C738D">
        <w:rPr>
          <w:rFonts w:ascii="Arial" w:hAnsi="Arial"/>
        </w:rPr>
        <w:t>,</w:t>
      </w:r>
      <w:proofErr w:type="gramEnd"/>
      <w:r w:rsidRPr="003C738D">
        <w:rPr>
          <w:rFonts w:ascii="Arial" w:hAnsi="Arial"/>
        </w:rPr>
        <w:t xml:space="preserve"> </w:t>
      </w:r>
      <w:r w:rsidR="00B87A77" w:rsidRPr="003C738D">
        <w:rPr>
          <w:rFonts w:ascii="Arial" w:hAnsi="Arial"/>
        </w:rPr>
        <w:t>extend</w:t>
      </w:r>
      <w:r w:rsidR="00574A20" w:rsidRPr="003C738D">
        <w:rPr>
          <w:rFonts w:ascii="Arial" w:hAnsi="Arial"/>
        </w:rPr>
        <w:t xml:space="preserve"> </w:t>
      </w:r>
      <w:r w:rsidR="00B4328E" w:rsidRPr="003C738D">
        <w:rPr>
          <w:rFonts w:ascii="Arial" w:hAnsi="Arial"/>
        </w:rPr>
        <w:t>your work</w:t>
      </w:r>
      <w:r w:rsidRPr="003C738D">
        <w:rPr>
          <w:rFonts w:ascii="Arial" w:hAnsi="Arial"/>
        </w:rPr>
        <w:t xml:space="preserve"> </w:t>
      </w:r>
      <w:r w:rsidR="00574A20" w:rsidRPr="003C738D">
        <w:rPr>
          <w:rFonts w:ascii="Arial" w:hAnsi="Arial"/>
        </w:rPr>
        <w:t xml:space="preserve">from </w:t>
      </w:r>
      <w:r w:rsidR="00B4328E" w:rsidRPr="003C738D">
        <w:rPr>
          <w:rFonts w:ascii="Arial" w:hAnsi="Arial"/>
        </w:rPr>
        <w:t>Milestone 3</w:t>
      </w:r>
      <w:r w:rsidR="00D93118" w:rsidRPr="003C738D">
        <w:rPr>
          <w:rFonts w:ascii="Arial" w:hAnsi="Arial"/>
        </w:rPr>
        <w:t xml:space="preserve"> by completing the tasks listed below. </w:t>
      </w:r>
      <w:r w:rsidR="00D93118" w:rsidRPr="003C738D">
        <w:rPr>
          <w:rFonts w:ascii="Arial" w:hAnsi="Arial"/>
          <w:i/>
        </w:rPr>
        <w:t xml:space="preserve">Please note that any graphical representations </w:t>
      </w:r>
      <w:r w:rsidR="00D93118" w:rsidRPr="003C738D">
        <w:rPr>
          <w:rFonts w:ascii="Arial" w:hAnsi="Arial"/>
        </w:rPr>
        <w:t>must</w:t>
      </w:r>
      <w:r w:rsidR="00D93118" w:rsidRPr="003C738D">
        <w:rPr>
          <w:rFonts w:ascii="Arial" w:hAnsi="Arial"/>
          <w:i/>
        </w:rPr>
        <w:t xml:space="preserve"> have accompanying text briefly stating the rationale and assumptions for the organization you have chosen.</w:t>
      </w:r>
    </w:p>
    <w:p w14:paraId="56554555" w14:textId="704B5948" w:rsidR="00B4328E" w:rsidRPr="003C738D" w:rsidRDefault="00B4328E" w:rsidP="00D70DF5">
      <w:pPr>
        <w:pStyle w:val="BodyText"/>
        <w:numPr>
          <w:ilvl w:val="0"/>
          <w:numId w:val="4"/>
        </w:numPr>
        <w:rPr>
          <w:rFonts w:ascii="Arial" w:hAnsi="Arial"/>
        </w:rPr>
      </w:pPr>
      <w:r w:rsidRPr="003C738D">
        <w:rPr>
          <w:rFonts w:ascii="Arial" w:hAnsi="Arial"/>
        </w:rPr>
        <w:t xml:space="preserve">Update your </w:t>
      </w:r>
      <w:bookmarkStart w:id="0" w:name="OLE_LINK2"/>
      <w:r w:rsidRPr="003C738D">
        <w:rPr>
          <w:rFonts w:ascii="Arial" w:hAnsi="Arial"/>
        </w:rPr>
        <w:t xml:space="preserve">Domain Model, </w:t>
      </w:r>
      <w:bookmarkStart w:id="1" w:name="OLE_LINK3"/>
      <w:r w:rsidR="008504F1" w:rsidRPr="003C738D">
        <w:rPr>
          <w:rFonts w:ascii="Arial" w:hAnsi="Arial"/>
        </w:rPr>
        <w:t>System Sequence Diagrams</w:t>
      </w:r>
      <w:r w:rsidRPr="003C738D">
        <w:rPr>
          <w:rFonts w:ascii="Arial" w:hAnsi="Arial"/>
        </w:rPr>
        <w:t xml:space="preserve">, </w:t>
      </w:r>
      <w:r w:rsidR="008504F1" w:rsidRPr="003C738D">
        <w:rPr>
          <w:rFonts w:ascii="Arial" w:hAnsi="Arial"/>
        </w:rPr>
        <w:t>Operation Contracts</w:t>
      </w:r>
      <w:bookmarkEnd w:id="1"/>
      <w:r w:rsidRPr="003C738D">
        <w:rPr>
          <w:rFonts w:ascii="Arial" w:hAnsi="Arial"/>
        </w:rPr>
        <w:t xml:space="preserve">, Interaction Diagrams, Logical Architecture, and Design Class Diagrams </w:t>
      </w:r>
      <w:bookmarkEnd w:id="0"/>
      <w:r w:rsidRPr="003C738D">
        <w:rPr>
          <w:rFonts w:ascii="Arial" w:hAnsi="Arial"/>
        </w:rPr>
        <w:t xml:space="preserve">from Milestone </w:t>
      </w:r>
      <w:r w:rsidR="00685BA3">
        <w:rPr>
          <w:rFonts w:ascii="Arial" w:hAnsi="Arial"/>
        </w:rPr>
        <w:t>1</w:t>
      </w:r>
      <w:r w:rsidRPr="003C738D">
        <w:rPr>
          <w:rFonts w:ascii="Arial" w:hAnsi="Arial"/>
        </w:rPr>
        <w:t xml:space="preserve"> based on the </w:t>
      </w:r>
      <w:r w:rsidR="003C738D" w:rsidRPr="003C738D">
        <w:rPr>
          <w:rFonts w:ascii="Arial" w:hAnsi="Arial"/>
        </w:rPr>
        <w:t xml:space="preserve">elaborations and refinements you make in this iteration as well as from your instructor’s </w:t>
      </w:r>
      <w:r w:rsidRPr="003C738D">
        <w:rPr>
          <w:rFonts w:ascii="Arial" w:hAnsi="Arial"/>
        </w:rPr>
        <w:t>feedback.</w:t>
      </w:r>
      <w:r w:rsidR="00C87AA4">
        <w:rPr>
          <w:rFonts w:ascii="Arial" w:hAnsi="Arial"/>
        </w:rPr>
        <w:t xml:space="preserve"> </w:t>
      </w:r>
      <w:r w:rsidR="00C87AA4" w:rsidRPr="00C87AA4">
        <w:rPr>
          <w:rFonts w:ascii="Arial" w:hAnsi="Arial"/>
          <w:b/>
          <w:color w:val="FF0000"/>
        </w:rPr>
        <w:t>Note:</w:t>
      </w:r>
      <w:r w:rsidR="00C87AA4" w:rsidRPr="00C87AA4">
        <w:rPr>
          <w:rFonts w:ascii="Arial" w:hAnsi="Arial"/>
          <w:color w:val="FF0000"/>
        </w:rPr>
        <w:t xml:space="preserve">  The ones that appear in your combined requirements or design documents are a group responsibility.  The other design artifacts that are unique – turn in </w:t>
      </w:r>
      <w:r w:rsidR="00C87AA4">
        <w:rPr>
          <w:rFonts w:ascii="Arial" w:hAnsi="Arial"/>
          <w:color w:val="FF0000"/>
        </w:rPr>
        <w:t xml:space="preserve">the updated versions </w:t>
      </w:r>
      <w:r w:rsidR="00C87AA4" w:rsidRPr="00C87AA4">
        <w:rPr>
          <w:rFonts w:ascii="Arial" w:hAnsi="Arial"/>
          <w:color w:val="FF0000"/>
        </w:rPr>
        <w:t>on a document with the rest of your team’s work</w:t>
      </w:r>
      <w:bookmarkStart w:id="2" w:name="_GoBack"/>
      <w:bookmarkEnd w:id="2"/>
      <w:r w:rsidR="00C87AA4" w:rsidRPr="00C87AA4">
        <w:rPr>
          <w:rFonts w:ascii="Arial" w:hAnsi="Arial"/>
          <w:color w:val="FF0000"/>
        </w:rPr>
        <w:t>.</w:t>
      </w:r>
    </w:p>
    <w:p w14:paraId="2051A0D4" w14:textId="693DAB33" w:rsidR="00411B3B" w:rsidRPr="003C738D" w:rsidRDefault="00B87A77" w:rsidP="00D70DF5">
      <w:pPr>
        <w:pStyle w:val="BodyText"/>
        <w:numPr>
          <w:ilvl w:val="0"/>
          <w:numId w:val="4"/>
        </w:numPr>
        <w:rPr>
          <w:rFonts w:ascii="Arial" w:hAnsi="Arial"/>
        </w:rPr>
      </w:pPr>
      <w:r w:rsidRPr="003C738D">
        <w:rPr>
          <w:rFonts w:ascii="Arial" w:hAnsi="Arial"/>
        </w:rPr>
        <w:t>D</w:t>
      </w:r>
      <w:r w:rsidR="00B4328E" w:rsidRPr="003C738D">
        <w:rPr>
          <w:rFonts w:ascii="Arial" w:hAnsi="Arial"/>
        </w:rPr>
        <w:t xml:space="preserve">iscuss how you applied </w:t>
      </w:r>
      <w:r w:rsidR="00685BA3">
        <w:rPr>
          <w:rFonts w:ascii="Arial" w:hAnsi="Arial"/>
        </w:rPr>
        <w:t xml:space="preserve">at least 4 of the 7 ½ </w:t>
      </w:r>
      <w:proofErr w:type="spellStart"/>
      <w:r w:rsidR="00685BA3">
        <w:rPr>
          <w:rFonts w:ascii="Arial" w:hAnsi="Arial"/>
        </w:rPr>
        <w:t>GoF</w:t>
      </w:r>
      <w:proofErr w:type="spellEnd"/>
      <w:r w:rsidR="00B4328E" w:rsidRPr="003C738D">
        <w:rPr>
          <w:rFonts w:ascii="Arial" w:hAnsi="Arial"/>
        </w:rPr>
        <w:t xml:space="preserve"> principles </w:t>
      </w:r>
      <w:r w:rsidR="00685BA3">
        <w:rPr>
          <w:rFonts w:ascii="Arial" w:hAnsi="Arial"/>
        </w:rPr>
        <w:t xml:space="preserve">we discussed in Week 3 </w:t>
      </w:r>
      <w:r w:rsidR="00B4328E" w:rsidRPr="003C738D">
        <w:rPr>
          <w:rFonts w:ascii="Arial" w:hAnsi="Arial"/>
        </w:rPr>
        <w:t>(</w:t>
      </w:r>
      <w:r w:rsidR="00685BA3">
        <w:rPr>
          <w:rFonts w:ascii="Arial" w:hAnsi="Arial"/>
        </w:rPr>
        <w:t>Adapter, Factory/Abstract Factory, Singleton, Strategy, Composite, Façade, and Observer</w:t>
      </w:r>
      <w:r w:rsidR="00B4328E" w:rsidRPr="003C738D">
        <w:rPr>
          <w:rFonts w:ascii="Arial" w:hAnsi="Arial"/>
        </w:rPr>
        <w:t xml:space="preserve">) to arrive at your design. </w:t>
      </w:r>
      <w:r w:rsidRPr="003C738D">
        <w:rPr>
          <w:rFonts w:ascii="Arial" w:hAnsi="Arial"/>
        </w:rPr>
        <w:t xml:space="preserve">Make sure you reference your interaction diagrams. </w:t>
      </w:r>
      <w:r w:rsidR="00B4328E" w:rsidRPr="003C738D">
        <w:rPr>
          <w:rFonts w:ascii="Arial" w:hAnsi="Arial"/>
        </w:rPr>
        <w:t>To succeed at this</w:t>
      </w:r>
      <w:r w:rsidRPr="003C738D">
        <w:rPr>
          <w:rFonts w:ascii="Arial" w:hAnsi="Arial"/>
        </w:rPr>
        <w:t xml:space="preserve"> task</w:t>
      </w:r>
      <w:r w:rsidR="00B4328E" w:rsidRPr="003C738D">
        <w:rPr>
          <w:rFonts w:ascii="Arial" w:hAnsi="Arial"/>
        </w:rPr>
        <w:t xml:space="preserve">, you will need to compare your given design to alternatives. After all, the </w:t>
      </w:r>
      <w:proofErr w:type="spellStart"/>
      <w:r w:rsidR="00685BA3">
        <w:rPr>
          <w:rFonts w:ascii="Arial" w:hAnsi="Arial"/>
        </w:rPr>
        <w:t>GoF</w:t>
      </w:r>
      <w:proofErr w:type="spellEnd"/>
      <w:r w:rsidR="00B4328E" w:rsidRPr="003C738D">
        <w:rPr>
          <w:rFonts w:ascii="Arial" w:hAnsi="Arial"/>
        </w:rPr>
        <w:t xml:space="preserve"> principles </w:t>
      </w:r>
      <w:r w:rsidR="00411B3B" w:rsidRPr="003C738D">
        <w:rPr>
          <w:rFonts w:ascii="Arial" w:hAnsi="Arial"/>
        </w:rPr>
        <w:t>are all about making decisions.</w:t>
      </w:r>
    </w:p>
    <w:p w14:paraId="76939B69" w14:textId="7DDDB56A" w:rsidR="00B4328E" w:rsidRPr="003C738D" w:rsidRDefault="00411B3B" w:rsidP="00411B3B">
      <w:pPr>
        <w:pStyle w:val="BodyText"/>
        <w:ind w:left="720"/>
        <w:rPr>
          <w:rFonts w:ascii="Arial" w:hAnsi="Arial"/>
        </w:rPr>
      </w:pPr>
      <w:r w:rsidRPr="003C738D">
        <w:rPr>
          <w:rFonts w:ascii="Arial" w:hAnsi="Arial"/>
        </w:rPr>
        <w:t>You may find it useful to write separate rationales for each interaction diagram. On the other hand, w</w:t>
      </w:r>
      <w:r w:rsidR="00B4328E" w:rsidRPr="003C738D">
        <w:rPr>
          <w:rFonts w:ascii="Arial" w:hAnsi="Arial"/>
        </w:rPr>
        <w:t>e aren’t looking for a lot of duplication</w:t>
      </w:r>
      <w:r w:rsidRPr="003C738D">
        <w:rPr>
          <w:rFonts w:ascii="Arial" w:hAnsi="Arial"/>
        </w:rPr>
        <w:t>.</w:t>
      </w:r>
    </w:p>
    <w:p w14:paraId="17BE0668" w14:textId="3270F1CD" w:rsidR="0072189B" w:rsidRPr="003C738D" w:rsidRDefault="0072189B" w:rsidP="00D70DF5">
      <w:pPr>
        <w:pStyle w:val="BodyText"/>
        <w:numPr>
          <w:ilvl w:val="0"/>
          <w:numId w:val="4"/>
        </w:numPr>
        <w:rPr>
          <w:rFonts w:ascii="Arial" w:hAnsi="Arial"/>
        </w:rPr>
      </w:pPr>
      <w:r w:rsidRPr="003C738D">
        <w:rPr>
          <w:rFonts w:ascii="Arial" w:hAnsi="Arial"/>
        </w:rPr>
        <w:t>Continue developing the code for your system</w:t>
      </w:r>
      <w:r w:rsidR="00491E88" w:rsidRPr="003C738D">
        <w:rPr>
          <w:rFonts w:ascii="Arial" w:hAnsi="Arial"/>
        </w:rPr>
        <w:t xml:space="preserve"> into Iteration </w:t>
      </w:r>
      <w:r w:rsidR="00685BA3">
        <w:rPr>
          <w:rFonts w:ascii="Arial" w:hAnsi="Arial"/>
        </w:rPr>
        <w:t>2</w:t>
      </w:r>
      <w:r w:rsidRPr="003C738D">
        <w:rPr>
          <w:rFonts w:ascii="Arial" w:hAnsi="Arial"/>
        </w:rPr>
        <w:t xml:space="preserve">. Build upon your work from Milestone </w:t>
      </w:r>
      <w:r w:rsidR="00685BA3">
        <w:rPr>
          <w:rFonts w:ascii="Arial" w:hAnsi="Arial"/>
        </w:rPr>
        <w:t>1</w:t>
      </w:r>
      <w:r w:rsidRPr="003C738D">
        <w:rPr>
          <w:rFonts w:ascii="Arial" w:hAnsi="Arial"/>
        </w:rPr>
        <w:t xml:space="preserve"> by implementing classes for your domain layer. Follow the guidelines from Ch. 20 to turn your designs into code. Note that you’ll need to finish your design diagrams well ahead of the code deadline!</w:t>
      </w:r>
    </w:p>
    <w:p w14:paraId="44E42CA6" w14:textId="0BB9C14F" w:rsidR="0024203A" w:rsidRPr="003C738D" w:rsidRDefault="00DA4680" w:rsidP="00CC2951">
      <w:pPr>
        <w:pStyle w:val="BodyText"/>
        <w:ind w:left="720"/>
        <w:rPr>
          <w:rFonts w:ascii="Arial" w:hAnsi="Arial"/>
        </w:rPr>
      </w:pPr>
      <w:r w:rsidRPr="003C738D">
        <w:rPr>
          <w:rFonts w:ascii="Arial" w:hAnsi="Arial"/>
        </w:rPr>
        <w:lastRenderedPageBreak/>
        <w:t>Demonstrate your software for this iteration</w:t>
      </w:r>
      <w:r w:rsidR="00685BA3">
        <w:rPr>
          <w:rFonts w:ascii="Arial" w:hAnsi="Arial"/>
        </w:rPr>
        <w:t>.  In addition to the client demo / planning session, I will be looking at your code and comparing it with your designs.</w:t>
      </w:r>
      <w:r w:rsidRPr="003C738D">
        <w:rPr>
          <w:rFonts w:ascii="Arial" w:hAnsi="Arial"/>
        </w:rPr>
        <w:t xml:space="preserve"> </w:t>
      </w:r>
      <w:r w:rsidR="00685BA3">
        <w:rPr>
          <w:rFonts w:ascii="Arial" w:hAnsi="Arial"/>
        </w:rPr>
        <w:t>You should run through this activity first with your TA.</w:t>
      </w:r>
    </w:p>
    <w:p w14:paraId="0091BDF1" w14:textId="77777777" w:rsidR="0073282A" w:rsidRPr="003C738D" w:rsidRDefault="0073282A" w:rsidP="0073282A">
      <w:pPr>
        <w:pStyle w:val="Heading3"/>
        <w:rPr>
          <w:rFonts w:ascii="Arial" w:hAnsi="Arial"/>
        </w:rPr>
      </w:pPr>
      <w:r w:rsidRPr="003C738D">
        <w:rPr>
          <w:rFonts w:ascii="Arial" w:hAnsi="Arial"/>
        </w:rPr>
        <w:t>Submitting Your Work</w:t>
      </w:r>
    </w:p>
    <w:p w14:paraId="62D25306" w14:textId="7E001D4C" w:rsidR="003C738D" w:rsidRPr="003C738D" w:rsidRDefault="00685BA3" w:rsidP="003C738D">
      <w:pPr>
        <w:rPr>
          <w:rFonts w:ascii="Arial" w:hAnsi="Arial" w:cs="Arial"/>
        </w:rPr>
      </w:pPr>
      <w:r>
        <w:rPr>
          <w:rFonts w:ascii="Arial" w:hAnsi="Arial"/>
        </w:rPr>
        <w:t>Turn in at the drop</w:t>
      </w:r>
      <w:r w:rsidR="00285C05">
        <w:rPr>
          <w:rFonts w:ascii="Arial" w:hAnsi="Arial"/>
        </w:rPr>
        <w:t xml:space="preserve"> </w:t>
      </w:r>
      <w:r>
        <w:rPr>
          <w:rFonts w:ascii="Arial" w:hAnsi="Arial"/>
        </w:rPr>
        <w:t>box on Moodle.  We will meet in class to review your</w:t>
      </w:r>
      <w:r w:rsidR="00285C05">
        <w:rPr>
          <w:rFonts w:ascii="Arial" w:hAnsi="Arial"/>
        </w:rPr>
        <w:t xml:space="preserve"> code, etc.</w:t>
      </w:r>
    </w:p>
    <w:p w14:paraId="46580C95" w14:textId="77777777" w:rsidR="003C738D" w:rsidRPr="003C738D" w:rsidRDefault="003C738D" w:rsidP="00A34455">
      <w:pPr>
        <w:spacing w:after="120"/>
        <w:rPr>
          <w:rFonts w:ascii="Arial" w:hAnsi="Arial"/>
        </w:rPr>
      </w:pPr>
    </w:p>
    <w:sectPr w:rsidR="003C738D" w:rsidRPr="003C738D"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1F347C6"/>
    <w:multiLevelType w:val="hybridMultilevel"/>
    <w:tmpl w:val="5F083E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132987"/>
    <w:multiLevelType w:val="hybridMultilevel"/>
    <w:tmpl w:val="302C57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170A4A"/>
    <w:multiLevelType w:val="hybridMultilevel"/>
    <w:tmpl w:val="A4C6BC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B555815"/>
    <w:multiLevelType w:val="hybridMultilevel"/>
    <w:tmpl w:val="ED8CB71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F0032AB"/>
    <w:multiLevelType w:val="hybridMultilevel"/>
    <w:tmpl w:val="C4B84E9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1"/>
  </w:num>
  <w:num w:numId="5">
    <w:abstractNumId w:val="5"/>
  </w:num>
  <w:num w:numId="6">
    <w:abstractNumId w:val="6"/>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Setting w:name="compatibilityMode" w:uri="http://schemas.microsoft.com/office/word" w:val="12"/>
  </w:compat>
  <w:rsids>
    <w:rsidRoot w:val="00F56383"/>
    <w:rsid w:val="0007165C"/>
    <w:rsid w:val="000B2422"/>
    <w:rsid w:val="000B7DE5"/>
    <w:rsid w:val="000E1372"/>
    <w:rsid w:val="000F1BF8"/>
    <w:rsid w:val="001256E9"/>
    <w:rsid w:val="00141806"/>
    <w:rsid w:val="0018122B"/>
    <w:rsid w:val="001A190B"/>
    <w:rsid w:val="001A7C41"/>
    <w:rsid w:val="001E38FC"/>
    <w:rsid w:val="0024203A"/>
    <w:rsid w:val="00266928"/>
    <w:rsid w:val="00285C05"/>
    <w:rsid w:val="002869DE"/>
    <w:rsid w:val="002D4C1C"/>
    <w:rsid w:val="002E7786"/>
    <w:rsid w:val="002F3C0D"/>
    <w:rsid w:val="00301EAC"/>
    <w:rsid w:val="00316422"/>
    <w:rsid w:val="00342616"/>
    <w:rsid w:val="00362DC8"/>
    <w:rsid w:val="00371E06"/>
    <w:rsid w:val="003743DF"/>
    <w:rsid w:val="003C738D"/>
    <w:rsid w:val="00411B3B"/>
    <w:rsid w:val="00464BF4"/>
    <w:rsid w:val="00480F0B"/>
    <w:rsid w:val="00491E88"/>
    <w:rsid w:val="004A0770"/>
    <w:rsid w:val="004B00D3"/>
    <w:rsid w:val="004C2403"/>
    <w:rsid w:val="00533832"/>
    <w:rsid w:val="00574664"/>
    <w:rsid w:val="00574A20"/>
    <w:rsid w:val="00581CB7"/>
    <w:rsid w:val="005C79AE"/>
    <w:rsid w:val="005F6274"/>
    <w:rsid w:val="00642CC7"/>
    <w:rsid w:val="00685BA3"/>
    <w:rsid w:val="006B0A7A"/>
    <w:rsid w:val="0072189B"/>
    <w:rsid w:val="00730914"/>
    <w:rsid w:val="0073282A"/>
    <w:rsid w:val="007B3BA0"/>
    <w:rsid w:val="008504C6"/>
    <w:rsid w:val="008504F1"/>
    <w:rsid w:val="008943FE"/>
    <w:rsid w:val="008F606E"/>
    <w:rsid w:val="00933AB0"/>
    <w:rsid w:val="009A6EF3"/>
    <w:rsid w:val="009C373D"/>
    <w:rsid w:val="009D5C17"/>
    <w:rsid w:val="009E420F"/>
    <w:rsid w:val="00A34455"/>
    <w:rsid w:val="00AB0548"/>
    <w:rsid w:val="00AE61CE"/>
    <w:rsid w:val="00AF7948"/>
    <w:rsid w:val="00B4328E"/>
    <w:rsid w:val="00B70FF2"/>
    <w:rsid w:val="00B87A77"/>
    <w:rsid w:val="00C048AB"/>
    <w:rsid w:val="00C136AD"/>
    <w:rsid w:val="00C277D2"/>
    <w:rsid w:val="00C52075"/>
    <w:rsid w:val="00C70DCE"/>
    <w:rsid w:val="00C87AA4"/>
    <w:rsid w:val="00CC2951"/>
    <w:rsid w:val="00CF190A"/>
    <w:rsid w:val="00CF3ACB"/>
    <w:rsid w:val="00D163A8"/>
    <w:rsid w:val="00D21389"/>
    <w:rsid w:val="00D321FA"/>
    <w:rsid w:val="00D70DF5"/>
    <w:rsid w:val="00D93118"/>
    <w:rsid w:val="00DA4680"/>
    <w:rsid w:val="00E173FE"/>
    <w:rsid w:val="00E65DD1"/>
    <w:rsid w:val="00EA01A4"/>
    <w:rsid w:val="00EB28AB"/>
    <w:rsid w:val="00ED7D2B"/>
    <w:rsid w:val="00F56383"/>
    <w:rsid w:val="00FC0A55"/>
    <w:rsid w:val="00FD40A9"/>
    <w:rsid w:val="00FF38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5E5A2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style w:type="paragraph" w:default="1" w:styleId="Normal">
    <w:name w:val="Normal"/>
    <w:qFormat/>
    <w:rsid w:val="00CB2D61"/>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316422"/>
    <w:rPr>
      <w:rFonts w:ascii="Lucida Grande" w:hAnsi="Lucida Grande"/>
      <w:sz w:val="18"/>
      <w:szCs w:val="18"/>
    </w:rPr>
  </w:style>
  <w:style w:type="character" w:customStyle="1" w:styleId="BalloonTextChar">
    <w:name w:val="Balloon Text Char"/>
    <w:basedOn w:val="DefaultParagraphFont"/>
    <w:uiPriority w:val="99"/>
    <w:semiHidden/>
    <w:rsid w:val="009E7C89"/>
    <w:rPr>
      <w:rFonts w:ascii="Lucida Grande" w:hAnsi="Lucida Grande"/>
      <w:sz w:val="18"/>
      <w:szCs w:val="18"/>
    </w:rPr>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character" w:styleId="CommentReference">
    <w:name w:val="annotation reference"/>
    <w:basedOn w:val="DefaultParagraphFont"/>
    <w:rsid w:val="00316422"/>
    <w:rPr>
      <w:sz w:val="18"/>
      <w:szCs w:val="18"/>
    </w:rPr>
  </w:style>
  <w:style w:type="paragraph" w:styleId="CommentText">
    <w:name w:val="annotation text"/>
    <w:basedOn w:val="Normal"/>
    <w:link w:val="CommentTextChar"/>
    <w:rsid w:val="00316422"/>
  </w:style>
  <w:style w:type="character" w:customStyle="1" w:styleId="CommentTextChar">
    <w:name w:val="Comment Text Char"/>
    <w:basedOn w:val="DefaultParagraphFont"/>
    <w:link w:val="CommentText"/>
    <w:rsid w:val="00316422"/>
  </w:style>
  <w:style w:type="paragraph" w:styleId="CommentSubject">
    <w:name w:val="annotation subject"/>
    <w:basedOn w:val="CommentText"/>
    <w:next w:val="CommentText"/>
    <w:link w:val="CommentSubjectChar"/>
    <w:rsid w:val="00316422"/>
    <w:rPr>
      <w:b/>
      <w:bCs/>
      <w:sz w:val="20"/>
      <w:szCs w:val="20"/>
    </w:rPr>
  </w:style>
  <w:style w:type="character" w:customStyle="1" w:styleId="CommentSubjectChar">
    <w:name w:val="Comment Subject Char"/>
    <w:basedOn w:val="CommentTextChar"/>
    <w:link w:val="CommentSubject"/>
    <w:rsid w:val="00316422"/>
    <w:rPr>
      <w:b/>
      <w:bCs/>
      <w:sz w:val="20"/>
      <w:szCs w:val="20"/>
    </w:rPr>
  </w:style>
  <w:style w:type="character" w:customStyle="1" w:styleId="BalloonTextChar1">
    <w:name w:val="Balloon Text Char1"/>
    <w:basedOn w:val="DefaultParagraphFont"/>
    <w:link w:val="BalloonText"/>
    <w:rsid w:val="00316422"/>
    <w:rPr>
      <w:rFonts w:ascii="Lucida Grande" w:hAnsi="Lucida Grande"/>
      <w:sz w:val="18"/>
      <w:szCs w:val="18"/>
    </w:rPr>
  </w:style>
  <w:style w:type="paragraph" w:styleId="ListParagraph">
    <w:name w:val="List Paragraph"/>
    <w:basedOn w:val="Normal"/>
    <w:rsid w:val="000F1B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371</TotalTime>
  <Pages>3</Pages>
  <Words>775</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40</cp:revision>
  <cp:lastPrinted>2011-01-11T16:13:00Z</cp:lastPrinted>
  <dcterms:created xsi:type="dcterms:W3CDTF">2009-12-14T02:39:00Z</dcterms:created>
  <dcterms:modified xsi:type="dcterms:W3CDTF">2014-01-20T14:49:00Z</dcterms:modified>
</cp:coreProperties>
</file>