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168" w:rsidRDefault="00EE0BBA" w:rsidP="00C73168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723AF9">
        <w:rPr>
          <w:rFonts w:ascii="Comic Sans MS" w:hAnsi="Comic Sans MS" w:cs="Courier New"/>
          <w:sz w:val="36"/>
          <w:szCs w:val="36"/>
          <w:highlight w:val="green"/>
        </w:rPr>
        <w:t>9</w:t>
      </w:r>
      <w:r w:rsidR="00B1717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– </w:t>
      </w:r>
      <w:r w:rsidR="00C73168">
        <w:rPr>
          <w:rFonts w:ascii="Comic Sans MS" w:hAnsi="Comic Sans MS" w:cs="Courier New"/>
          <w:sz w:val="36"/>
          <w:szCs w:val="36"/>
          <w:highlight w:val="green"/>
        </w:rPr>
        <w:t xml:space="preserve">Interfaces and the </w:t>
      </w:r>
      <w:r w:rsidR="00723AF9">
        <w:rPr>
          <w:rFonts w:ascii="Comic Sans MS" w:hAnsi="Comic Sans MS" w:cs="Courier New"/>
          <w:sz w:val="36"/>
          <w:szCs w:val="36"/>
          <w:highlight w:val="green"/>
        </w:rPr>
        <w:t>implements keyword</w:t>
      </w:r>
    </w:p>
    <w:p w:rsidR="00C73168" w:rsidRDefault="00C73168" w:rsidP="00C73168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28"/>
          <w:szCs w:val="28"/>
        </w:rPr>
        <w:sectPr w:rsidR="00C73168" w:rsidSect="00C73168">
          <w:type w:val="continuous"/>
          <w:pgSz w:w="15840" w:h="12240" w:orient="landscape" w:code="1"/>
          <w:pgMar w:top="432" w:right="432" w:bottom="432" w:left="432" w:header="0" w:footer="0" w:gutter="0"/>
          <w:cols w:sep="1" w:space="720"/>
          <w:noEndnote/>
          <w:docGrid w:linePitch="299"/>
        </w:sectPr>
      </w:pPr>
    </w:p>
    <w:p w:rsidR="001E5CFF" w:rsidRPr="00DB4FE7" w:rsidRDefault="00D64D4B" w:rsidP="00DB4FE7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8"/>
          <w:szCs w:val="28"/>
        </w:rPr>
      </w:pPr>
      <w:r w:rsidRPr="00DB4FE7">
        <w:rPr>
          <w:rFonts w:ascii="Comic Sans MS" w:hAnsi="Comic Sans MS" w:cs="Courier New"/>
          <w:sz w:val="28"/>
          <w:szCs w:val="28"/>
        </w:rPr>
        <w:lastRenderedPageBreak/>
        <w:t>What is this?</w:t>
      </w:r>
    </w:p>
    <w:p w:rsidR="00BC1944" w:rsidRDefault="004A0E84" w:rsidP="00BC194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If class B </w:t>
      </w:r>
      <w:r w:rsidR="00723AF9">
        <w:rPr>
          <w:rFonts w:ascii="Comic Sans MS" w:hAnsi="Comic Sans MS" w:cs="Courier New"/>
          <w:sz w:val="24"/>
          <w:szCs w:val="24"/>
        </w:rPr>
        <w:t>implements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="00723AF9">
        <w:rPr>
          <w:rFonts w:ascii="Comic Sans MS" w:hAnsi="Comic Sans MS" w:cs="Courier New"/>
          <w:sz w:val="24"/>
          <w:szCs w:val="24"/>
        </w:rPr>
        <w:t>interface</w:t>
      </w:r>
      <w:r>
        <w:rPr>
          <w:rFonts w:ascii="Comic Sans MS" w:hAnsi="Comic Sans MS" w:cs="Courier New"/>
          <w:sz w:val="24"/>
          <w:szCs w:val="24"/>
        </w:rPr>
        <w:t xml:space="preserve"> </w:t>
      </w:r>
      <w:r w:rsidR="00723AF9">
        <w:rPr>
          <w:rFonts w:ascii="Comic Sans MS" w:hAnsi="Comic Sans MS" w:cs="Courier New"/>
          <w:sz w:val="24"/>
          <w:szCs w:val="24"/>
        </w:rPr>
        <w:t xml:space="preserve">X, </w:t>
      </w:r>
      <w:r w:rsidRPr="004A0E84">
        <w:rPr>
          <w:rFonts w:ascii="Comic Sans MS" w:hAnsi="Comic Sans MS" w:cs="Courier New"/>
          <w:sz w:val="24"/>
          <w:szCs w:val="24"/>
        </w:rPr>
        <w:t>then</w:t>
      </w:r>
      <w:r>
        <w:rPr>
          <w:rFonts w:ascii="Comic Sans MS" w:hAnsi="Comic Sans MS" w:cs="Courier New"/>
          <w:sz w:val="24"/>
          <w:szCs w:val="24"/>
        </w:rPr>
        <w:t xml:space="preserve"> class B </w:t>
      </w:r>
      <w:r w:rsidR="00723AF9">
        <w:rPr>
          <w:rFonts w:ascii="Comic Sans MS" w:hAnsi="Comic Sans MS" w:cs="Courier New"/>
          <w:sz w:val="24"/>
          <w:szCs w:val="24"/>
        </w:rPr>
        <w:t>must implement (i.e., have a definition of) all the methods specified in the interface X.</w:t>
      </w:r>
    </w:p>
    <w:p w:rsidR="00C73168" w:rsidRDefault="00DB4FE7" w:rsidP="00BC194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For example, consider the </w:t>
      </w:r>
      <w:proofErr w:type="spellStart"/>
      <w:r>
        <w:rPr>
          <w:rFonts w:ascii="Comic Sans MS" w:hAnsi="Comic Sans MS" w:cs="Courier New"/>
          <w:sz w:val="24"/>
          <w:szCs w:val="24"/>
        </w:rPr>
        <w:t>StringTransformable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interface that is part of the </w:t>
      </w:r>
      <w:proofErr w:type="spellStart"/>
      <w:r>
        <w:rPr>
          <w:rFonts w:ascii="Comic Sans MS" w:hAnsi="Comic Sans MS" w:cs="Courier New"/>
          <w:sz w:val="24"/>
          <w:szCs w:val="24"/>
        </w:rPr>
        <w:t>WordGames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project:</w:t>
      </w:r>
    </w:p>
    <w:p w:rsidR="00DB4FE7" w:rsidRDefault="00DB4FE7" w:rsidP="00BC194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DB4FE7" w:rsidRPr="00DB4FE7" w:rsidRDefault="00DB4FE7" w:rsidP="00DB4FE7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</w:rPr>
      </w:pPr>
      <w:proofErr w:type="gramStart"/>
      <w:r w:rsidRPr="00DB4FE7">
        <w:rPr>
          <w:rFonts w:ascii="Courier New" w:hAnsi="Courier New" w:cs="Courier New"/>
          <w:b/>
          <w:bCs/>
          <w:color w:val="7F0055"/>
        </w:rPr>
        <w:t>public</w:t>
      </w:r>
      <w:proofErr w:type="gramEnd"/>
      <w:r w:rsidRPr="00DB4FE7">
        <w:rPr>
          <w:rFonts w:ascii="Courier New" w:hAnsi="Courier New" w:cs="Courier New"/>
          <w:color w:val="000000"/>
        </w:rPr>
        <w:t xml:space="preserve"> </w:t>
      </w:r>
      <w:r w:rsidRPr="00DB4FE7">
        <w:rPr>
          <w:rFonts w:ascii="Courier New" w:hAnsi="Courier New" w:cs="Courier New"/>
          <w:b/>
          <w:bCs/>
          <w:color w:val="7F0055"/>
        </w:rPr>
        <w:t>interface</w:t>
      </w:r>
      <w:r w:rsidRPr="00DB4FE7">
        <w:rPr>
          <w:rFonts w:ascii="Courier New" w:hAnsi="Courier New" w:cs="Courier New"/>
          <w:color w:val="000000"/>
        </w:rPr>
        <w:t xml:space="preserve"> </w:t>
      </w:r>
      <w:proofErr w:type="spellStart"/>
      <w:r w:rsidRPr="00DB4FE7">
        <w:rPr>
          <w:rFonts w:ascii="Courier New" w:hAnsi="Courier New" w:cs="Courier New"/>
          <w:color w:val="000000"/>
        </w:rPr>
        <w:t>StringTransformable</w:t>
      </w:r>
      <w:proofErr w:type="spellEnd"/>
      <w:r w:rsidRPr="00DB4FE7">
        <w:rPr>
          <w:rFonts w:ascii="Courier New" w:hAnsi="Courier New" w:cs="Courier New"/>
          <w:color w:val="000000"/>
        </w:rPr>
        <w:t xml:space="preserve"> {</w:t>
      </w:r>
    </w:p>
    <w:p w:rsidR="00DB4FE7" w:rsidRPr="00DB4FE7" w:rsidRDefault="00DB4FE7" w:rsidP="00DB4FE7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b/>
          <w:bCs/>
          <w:color w:val="7F0055"/>
        </w:rPr>
        <w:t xml:space="preserve">   </w:t>
      </w:r>
      <w:proofErr w:type="gramStart"/>
      <w:r w:rsidRPr="00DB4FE7">
        <w:rPr>
          <w:rFonts w:ascii="Courier New" w:hAnsi="Courier New" w:cs="Courier New"/>
          <w:b/>
          <w:bCs/>
          <w:color w:val="7F0055"/>
        </w:rPr>
        <w:t>public</w:t>
      </w:r>
      <w:proofErr w:type="gramEnd"/>
      <w:r w:rsidRPr="00DB4FE7">
        <w:rPr>
          <w:rFonts w:ascii="Courier New" w:hAnsi="Courier New" w:cs="Courier New"/>
          <w:color w:val="000000"/>
        </w:rPr>
        <w:t xml:space="preserve"> String transform(String </w:t>
      </w:r>
      <w:proofErr w:type="spellStart"/>
      <w:r w:rsidRPr="00DB4FE7">
        <w:rPr>
          <w:rFonts w:ascii="Courier New" w:hAnsi="Courier New" w:cs="Courier New"/>
          <w:color w:val="000000"/>
        </w:rPr>
        <w:t>stringToTransform</w:t>
      </w:r>
      <w:proofErr w:type="spellEnd"/>
      <w:r w:rsidRPr="00DB4FE7">
        <w:rPr>
          <w:rFonts w:ascii="Courier New" w:hAnsi="Courier New" w:cs="Courier New"/>
          <w:color w:val="000000"/>
        </w:rPr>
        <w:t>);</w:t>
      </w:r>
    </w:p>
    <w:p w:rsidR="00DB4FE7" w:rsidRPr="00DB4FE7" w:rsidRDefault="00DB4FE7" w:rsidP="00DB4FE7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</w:rPr>
      </w:pPr>
      <w:r w:rsidRPr="00DB4FE7">
        <w:rPr>
          <w:rFonts w:ascii="Courier New" w:hAnsi="Courier New" w:cs="Courier New"/>
          <w:color w:val="000000"/>
        </w:rPr>
        <w:t>}</w:t>
      </w:r>
    </w:p>
    <w:p w:rsidR="00DB4FE7" w:rsidRDefault="00DB4FE7" w:rsidP="00DB4FE7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DB4FE7" w:rsidRDefault="00DB4FE7" w:rsidP="00DB4FE7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Each class in </w:t>
      </w:r>
      <w:proofErr w:type="spellStart"/>
      <w:r>
        <w:rPr>
          <w:rFonts w:ascii="Comic Sans MS" w:hAnsi="Comic Sans MS" w:cs="Courier New"/>
          <w:sz w:val="24"/>
          <w:szCs w:val="24"/>
        </w:rPr>
        <w:t>WordGames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implements th</w:t>
      </w:r>
      <w:r w:rsidR="00A27254">
        <w:rPr>
          <w:rFonts w:ascii="Comic Sans MS" w:hAnsi="Comic Sans MS" w:cs="Courier New"/>
          <w:sz w:val="24"/>
          <w:szCs w:val="24"/>
        </w:rPr>
        <w:t xml:space="preserve">is interface, that is, each defines the transform method as specified in the </w:t>
      </w:r>
      <w:proofErr w:type="spellStart"/>
      <w:r w:rsidR="00A27254">
        <w:rPr>
          <w:rFonts w:ascii="Comic Sans MS" w:hAnsi="Comic Sans MS" w:cs="Courier New"/>
          <w:sz w:val="24"/>
          <w:szCs w:val="24"/>
        </w:rPr>
        <w:t>StringTransformable</w:t>
      </w:r>
      <w:proofErr w:type="spellEnd"/>
      <w:r w:rsidR="00A27254">
        <w:rPr>
          <w:rFonts w:ascii="Comic Sans MS" w:hAnsi="Comic Sans MS" w:cs="Courier New"/>
          <w:sz w:val="24"/>
          <w:szCs w:val="24"/>
        </w:rPr>
        <w:t xml:space="preserve"> interface.  For example:</w:t>
      </w:r>
    </w:p>
    <w:p w:rsidR="00A27254" w:rsidRDefault="00A27254" w:rsidP="00DB4FE7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A27254" w:rsidRDefault="00A27254" w:rsidP="00A2725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class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Shouter </w:t>
      </w:r>
      <w:r>
        <w:rPr>
          <w:rFonts w:ascii="Courier New" w:hAnsi="Courier New" w:cs="Courier New"/>
          <w:b/>
          <w:bCs/>
          <w:color w:val="7F0055"/>
          <w:sz w:val="20"/>
          <w:szCs w:val="20"/>
        </w:rPr>
        <w:t>implements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StringTransformable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{</w:t>
      </w:r>
    </w:p>
    <w:p w:rsidR="00A27254" w:rsidRDefault="00A27254" w:rsidP="00A2725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A27254" w:rsidRDefault="00A27254" w:rsidP="00A2725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646464"/>
          <w:sz w:val="20"/>
          <w:szCs w:val="20"/>
        </w:rPr>
        <w:t>@Override</w:t>
      </w:r>
    </w:p>
    <w:p w:rsidR="00A27254" w:rsidRDefault="00A27254" w:rsidP="00A2725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String transform(String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stringToTransform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 {</w:t>
      </w:r>
    </w:p>
    <w:p w:rsidR="00A27254" w:rsidRDefault="00A27254" w:rsidP="00A2725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gramStart"/>
      <w:r>
        <w:rPr>
          <w:rFonts w:ascii="Courier New" w:hAnsi="Courier New" w:cs="Courier New"/>
          <w:b/>
          <w:bCs/>
          <w:color w:val="7F0055"/>
          <w:sz w:val="20"/>
          <w:szCs w:val="20"/>
        </w:rPr>
        <w:t>return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stringToTransform.toUpperCase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();</w:t>
      </w:r>
    </w:p>
    <w:p w:rsidR="00A27254" w:rsidRDefault="00A27254" w:rsidP="00A2725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  <w:t>}</w:t>
      </w:r>
    </w:p>
    <w:p w:rsidR="00A27254" w:rsidRDefault="00A27254" w:rsidP="00A2725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>}</w:t>
      </w:r>
    </w:p>
    <w:p w:rsidR="00A27254" w:rsidRDefault="00A27254" w:rsidP="00DB4FE7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723AF9" w:rsidRDefault="00723AF9" w:rsidP="00DB4FE7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Specifying an interface allows </w:t>
      </w:r>
      <w:r w:rsidR="00DB4FE7">
        <w:rPr>
          <w:rFonts w:ascii="Comic Sans MS" w:hAnsi="Comic Sans MS" w:cs="Courier New"/>
          <w:sz w:val="24"/>
          <w:szCs w:val="24"/>
        </w:rPr>
        <w:t xml:space="preserve">others to interface their code with yours.  For example, the authors of the Swing package provided the </w:t>
      </w:r>
      <w:proofErr w:type="spellStart"/>
      <w:r w:rsidR="00DB4FE7">
        <w:rPr>
          <w:rFonts w:ascii="Comic Sans MS" w:hAnsi="Comic Sans MS" w:cs="Courier New"/>
          <w:sz w:val="24"/>
          <w:szCs w:val="24"/>
        </w:rPr>
        <w:t>MouseMotionListener</w:t>
      </w:r>
      <w:proofErr w:type="spellEnd"/>
      <w:r w:rsidR="00DB4FE7">
        <w:rPr>
          <w:rFonts w:ascii="Comic Sans MS" w:hAnsi="Comic Sans MS" w:cs="Courier New"/>
          <w:sz w:val="24"/>
          <w:szCs w:val="24"/>
        </w:rPr>
        <w:t xml:space="preserve"> interface (per the example to the right) so that you would know what methods their code will call when the mouse is dragged.</w:t>
      </w:r>
    </w:p>
    <w:p w:rsidR="003D1F27" w:rsidRPr="00A27254" w:rsidRDefault="00A27254" w:rsidP="00A2725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before="240" w:after="0" w:line="240" w:lineRule="auto"/>
        <w:rPr>
          <w:rFonts w:ascii="Comic Sans MS" w:hAnsi="Comic Sans MS" w:cs="Courier New"/>
          <w:sz w:val="28"/>
          <w:szCs w:val="28"/>
        </w:rPr>
      </w:pPr>
      <w:r w:rsidRPr="00A27254">
        <w:rPr>
          <w:rFonts w:ascii="Comic Sans MS" w:hAnsi="Comic Sans MS" w:cs="Courier New"/>
          <w:sz w:val="28"/>
          <w:szCs w:val="28"/>
        </w:rPr>
        <w:br w:type="column"/>
      </w:r>
      <w:r w:rsidR="00196072" w:rsidRPr="00A27254">
        <w:rPr>
          <w:rFonts w:ascii="Comic Sans MS" w:hAnsi="Comic Sans MS" w:cs="Courier New"/>
          <w:sz w:val="28"/>
          <w:szCs w:val="28"/>
        </w:rPr>
        <w:lastRenderedPageBreak/>
        <w:t>Example</w:t>
      </w:r>
    </w:p>
    <w:p w:rsidR="003D1F27" w:rsidRDefault="00723AF9" w:rsidP="003D1F27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The </w:t>
      </w:r>
      <w:proofErr w:type="spellStart"/>
      <w:r>
        <w:rPr>
          <w:rFonts w:ascii="Comic Sans MS" w:hAnsi="Comic Sans MS" w:cs="Courier New"/>
          <w:sz w:val="24"/>
          <w:szCs w:val="24"/>
        </w:rPr>
        <w:t>MouseMotionListener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interface is:</w:t>
      </w:r>
    </w:p>
    <w:p w:rsidR="00723AF9" w:rsidRDefault="00A27254" w:rsidP="003D1F27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noProof/>
          <w:sz w:val="24"/>
          <w:szCs w:val="24"/>
        </w:rPr>
        <w:drawing>
          <wp:inline distT="0" distB="0" distL="0" distR="0">
            <wp:extent cx="4029075" cy="1733550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3AF9" w:rsidRPr="003D1F27" w:rsidRDefault="00723AF9" w:rsidP="003D1F27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So if the Eye class implements </w:t>
      </w:r>
      <w:proofErr w:type="spellStart"/>
      <w:r>
        <w:rPr>
          <w:rFonts w:ascii="Comic Sans MS" w:hAnsi="Comic Sans MS" w:cs="Courier New"/>
          <w:sz w:val="24"/>
          <w:szCs w:val="24"/>
        </w:rPr>
        <w:t>MouseMotionListener</w:t>
      </w:r>
      <w:proofErr w:type="spellEnd"/>
      <w:r>
        <w:rPr>
          <w:rFonts w:ascii="Comic Sans MS" w:hAnsi="Comic Sans MS" w:cs="Courier New"/>
          <w:sz w:val="24"/>
          <w:szCs w:val="24"/>
        </w:rPr>
        <w:t>:</w:t>
      </w:r>
    </w:p>
    <w:p w:rsidR="00723AF9" w:rsidRPr="00C73168" w:rsidRDefault="00A27254" w:rsidP="00A27254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b/>
          <w:bCs/>
          <w:color w:val="7F0055"/>
        </w:rPr>
        <w:t xml:space="preserve">  </w:t>
      </w:r>
      <w:proofErr w:type="gramStart"/>
      <w:r w:rsidR="00723AF9" w:rsidRPr="00723AF9">
        <w:rPr>
          <w:rFonts w:ascii="Courier New" w:hAnsi="Courier New" w:cs="Courier New"/>
          <w:b/>
          <w:bCs/>
          <w:color w:val="7F0055"/>
        </w:rPr>
        <w:t>public</w:t>
      </w:r>
      <w:proofErr w:type="gramEnd"/>
      <w:r w:rsidR="00723AF9" w:rsidRPr="00723AF9">
        <w:rPr>
          <w:rFonts w:ascii="Courier New" w:hAnsi="Courier New" w:cs="Courier New"/>
          <w:color w:val="000000"/>
        </w:rPr>
        <w:t xml:space="preserve"> </w:t>
      </w:r>
      <w:r w:rsidR="00723AF9" w:rsidRPr="00723AF9">
        <w:rPr>
          <w:rFonts w:ascii="Courier New" w:hAnsi="Courier New" w:cs="Courier New"/>
          <w:b/>
          <w:bCs/>
          <w:color w:val="7F0055"/>
        </w:rPr>
        <w:t>class</w:t>
      </w:r>
      <w:r w:rsidR="00723AF9" w:rsidRPr="00723AF9">
        <w:rPr>
          <w:rFonts w:ascii="Courier New" w:hAnsi="Courier New" w:cs="Courier New"/>
          <w:color w:val="000000"/>
        </w:rPr>
        <w:t xml:space="preserve"> Eye </w:t>
      </w:r>
      <w:r w:rsidR="00723AF9" w:rsidRPr="00723AF9">
        <w:rPr>
          <w:rFonts w:ascii="Courier New" w:hAnsi="Courier New" w:cs="Courier New"/>
          <w:b/>
          <w:bCs/>
          <w:color w:val="7F0055"/>
        </w:rPr>
        <w:t>extends</w:t>
      </w:r>
      <w:r w:rsidR="00723AF9" w:rsidRPr="00723AF9">
        <w:rPr>
          <w:rFonts w:ascii="Courier New" w:hAnsi="Courier New" w:cs="Courier New"/>
          <w:color w:val="000000"/>
        </w:rPr>
        <w:t xml:space="preserve"> </w:t>
      </w:r>
      <w:proofErr w:type="spellStart"/>
      <w:r w:rsidR="00723AF9" w:rsidRPr="00723AF9">
        <w:rPr>
          <w:rFonts w:ascii="Courier New" w:hAnsi="Courier New" w:cs="Courier New"/>
          <w:color w:val="000000"/>
        </w:rPr>
        <w:t>JPanel</w:t>
      </w:r>
      <w:proofErr w:type="spellEnd"/>
      <w:r>
        <w:rPr>
          <w:rFonts w:ascii="Courier New" w:hAnsi="Courier New" w:cs="Courier New"/>
          <w:color w:val="000000"/>
        </w:rPr>
        <w:br/>
        <w:t xml:space="preserve">                   </w:t>
      </w:r>
      <w:r w:rsidR="00723AF9" w:rsidRPr="00723AF9">
        <w:rPr>
          <w:rFonts w:ascii="Courier New" w:hAnsi="Courier New" w:cs="Courier New"/>
          <w:b/>
          <w:bCs/>
          <w:color w:val="7F0055"/>
        </w:rPr>
        <w:t>implements</w:t>
      </w:r>
      <w:r w:rsidR="00723AF9" w:rsidRPr="00723AF9">
        <w:rPr>
          <w:rFonts w:ascii="Courier New" w:hAnsi="Courier New" w:cs="Courier New"/>
          <w:color w:val="000000"/>
        </w:rPr>
        <w:t xml:space="preserve"> </w:t>
      </w:r>
      <w:proofErr w:type="spellStart"/>
      <w:r w:rsidR="00723AF9" w:rsidRPr="00723AF9">
        <w:rPr>
          <w:rFonts w:ascii="Courier New" w:hAnsi="Courier New" w:cs="Courier New"/>
          <w:color w:val="000000"/>
        </w:rPr>
        <w:t>MouseMotionListener</w:t>
      </w:r>
      <w:proofErr w:type="spellEnd"/>
      <w:r w:rsidR="00723AF9" w:rsidRPr="00723AF9">
        <w:rPr>
          <w:rFonts w:ascii="Courier New" w:hAnsi="Courier New" w:cs="Courier New"/>
          <w:color w:val="000000"/>
        </w:rPr>
        <w:t xml:space="preserve"> {</w:t>
      </w:r>
    </w:p>
    <w:p w:rsidR="00C73168" w:rsidRDefault="00723AF9" w:rsidP="00C73168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proofErr w:type="gramStart"/>
      <w:r w:rsidRPr="00723AF9">
        <w:rPr>
          <w:rFonts w:ascii="Comic Sans MS" w:hAnsi="Comic Sans MS" w:cs="Courier New"/>
          <w:sz w:val="24"/>
          <w:szCs w:val="24"/>
        </w:rPr>
        <w:t>then</w:t>
      </w:r>
      <w:proofErr w:type="gramEnd"/>
      <w:r>
        <w:rPr>
          <w:rFonts w:ascii="Comic Sans MS" w:hAnsi="Comic Sans MS" w:cs="Courier New"/>
          <w:sz w:val="24"/>
          <w:szCs w:val="24"/>
        </w:rPr>
        <w:t xml:space="preserve"> the Eye class must implement the </w:t>
      </w:r>
      <w:proofErr w:type="spellStart"/>
      <w:r w:rsidRPr="00C73168">
        <w:rPr>
          <w:rFonts w:ascii="Comic Sans MS" w:hAnsi="Comic Sans MS" w:cs="Courier New"/>
          <w:color w:val="0070C0"/>
          <w:sz w:val="24"/>
          <w:szCs w:val="24"/>
        </w:rPr>
        <w:t>mouseDragged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and </w:t>
      </w:r>
      <w:proofErr w:type="spellStart"/>
      <w:r w:rsidRPr="00C73168">
        <w:rPr>
          <w:rFonts w:ascii="Comic Sans MS" w:hAnsi="Comic Sans MS" w:cs="Courier New"/>
          <w:color w:val="0070C0"/>
          <w:sz w:val="24"/>
          <w:szCs w:val="24"/>
        </w:rPr>
        <w:t>mouseMoved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methods specified in the </w:t>
      </w:r>
      <w:proofErr w:type="spellStart"/>
      <w:r>
        <w:rPr>
          <w:rFonts w:ascii="Comic Sans MS" w:hAnsi="Comic Sans MS" w:cs="Courier New"/>
          <w:sz w:val="24"/>
          <w:szCs w:val="24"/>
        </w:rPr>
        <w:t>MouseMotionListener</w:t>
      </w:r>
      <w:proofErr w:type="spellEnd"/>
      <w:r w:rsidR="00C73168">
        <w:rPr>
          <w:rFonts w:ascii="Comic Sans MS" w:hAnsi="Comic Sans MS" w:cs="Courier New"/>
          <w:sz w:val="24"/>
          <w:szCs w:val="24"/>
        </w:rPr>
        <w:t xml:space="preserve"> interface:</w:t>
      </w:r>
    </w:p>
    <w:p w:rsidR="00C73168" w:rsidRPr="00A27254" w:rsidRDefault="00C73168" w:rsidP="00C73168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b/>
          <w:bCs/>
          <w:color w:val="7F0055"/>
        </w:rPr>
      </w:pPr>
      <w:r>
        <w:rPr>
          <w:rFonts w:ascii="Courier New" w:hAnsi="Courier New" w:cs="Courier New"/>
          <w:b/>
          <w:bCs/>
          <w:color w:val="7F0055"/>
        </w:rPr>
        <w:t xml:space="preserve">  </w:t>
      </w:r>
      <w:proofErr w:type="gramStart"/>
      <w:r w:rsidRPr="00C73168">
        <w:rPr>
          <w:rFonts w:ascii="Courier New" w:hAnsi="Courier New" w:cs="Courier New"/>
          <w:b/>
          <w:bCs/>
          <w:color w:val="7F0055"/>
        </w:rPr>
        <w:t>public</w:t>
      </w:r>
      <w:proofErr w:type="gramEnd"/>
      <w:r w:rsidRPr="00C73168">
        <w:rPr>
          <w:rFonts w:ascii="Courier New" w:hAnsi="Courier New" w:cs="Courier New"/>
          <w:color w:val="000000"/>
        </w:rPr>
        <w:t xml:space="preserve"> </w:t>
      </w:r>
      <w:r w:rsidRPr="00C73168">
        <w:rPr>
          <w:rFonts w:ascii="Courier New" w:hAnsi="Courier New" w:cs="Courier New"/>
          <w:b/>
          <w:bCs/>
          <w:color w:val="7F0055"/>
        </w:rPr>
        <w:t>void</w:t>
      </w:r>
      <w:r w:rsidRPr="00C73168">
        <w:rPr>
          <w:rFonts w:ascii="Courier New" w:hAnsi="Courier New" w:cs="Courier New"/>
          <w:color w:val="000000"/>
        </w:rPr>
        <w:t xml:space="preserve"> </w:t>
      </w:r>
      <w:proofErr w:type="spellStart"/>
      <w:r w:rsidRPr="00C73168">
        <w:rPr>
          <w:rFonts w:ascii="Courier New" w:hAnsi="Courier New" w:cs="Courier New"/>
          <w:color w:val="000000"/>
        </w:rPr>
        <w:t>mouseMoved</w:t>
      </w:r>
      <w:proofErr w:type="spellEnd"/>
      <w:r w:rsidRPr="00C73168">
        <w:rPr>
          <w:rFonts w:ascii="Courier New" w:hAnsi="Courier New" w:cs="Courier New"/>
          <w:color w:val="000000"/>
        </w:rPr>
        <w:t>(</w:t>
      </w:r>
      <w:proofErr w:type="spellStart"/>
      <w:r w:rsidRPr="00C73168">
        <w:rPr>
          <w:rFonts w:ascii="Courier New" w:hAnsi="Courier New" w:cs="Courier New"/>
          <w:color w:val="000000"/>
        </w:rPr>
        <w:t>MouseEvent</w:t>
      </w:r>
      <w:proofErr w:type="spellEnd"/>
      <w:r w:rsidRPr="00C73168">
        <w:rPr>
          <w:rFonts w:ascii="Courier New" w:hAnsi="Courier New" w:cs="Courier New"/>
          <w:color w:val="000000"/>
        </w:rPr>
        <w:t xml:space="preserve"> event) {</w:t>
      </w:r>
    </w:p>
    <w:p w:rsidR="00A27254" w:rsidRDefault="00C73168" w:rsidP="00C73168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 xml:space="preserve">      </w:t>
      </w:r>
      <w:r w:rsidRPr="00C73168">
        <w:rPr>
          <w:rFonts w:ascii="Courier New" w:hAnsi="Courier New" w:cs="Courier New"/>
          <w:color w:val="000000"/>
        </w:rPr>
        <w:t xml:space="preserve">Point </w:t>
      </w:r>
      <w:proofErr w:type="spellStart"/>
      <w:r w:rsidRPr="00C73168">
        <w:rPr>
          <w:rFonts w:ascii="Courier New" w:hAnsi="Courier New" w:cs="Courier New"/>
          <w:color w:val="000000"/>
        </w:rPr>
        <w:t>mousePoint</w:t>
      </w:r>
      <w:proofErr w:type="spellEnd"/>
      <w:r w:rsidRPr="00C73168">
        <w:rPr>
          <w:rFonts w:ascii="Courier New" w:hAnsi="Courier New" w:cs="Courier New"/>
          <w:color w:val="000000"/>
        </w:rPr>
        <w:t xml:space="preserve"> = </w:t>
      </w:r>
      <w:r w:rsidRPr="00C73168">
        <w:rPr>
          <w:rFonts w:ascii="Courier New" w:hAnsi="Courier New" w:cs="Courier New"/>
          <w:b/>
          <w:bCs/>
          <w:color w:val="7F0055"/>
        </w:rPr>
        <w:t>new</w:t>
      </w:r>
      <w:r w:rsidRPr="00C73168">
        <w:rPr>
          <w:rFonts w:ascii="Courier New" w:hAnsi="Courier New" w:cs="Courier New"/>
          <w:color w:val="000000"/>
        </w:rPr>
        <w:t xml:space="preserve"> </w:t>
      </w:r>
      <w:proofErr w:type="gramStart"/>
      <w:r w:rsidR="00A27254">
        <w:rPr>
          <w:rFonts w:ascii="Courier New" w:hAnsi="Courier New" w:cs="Courier New"/>
          <w:color w:val="000000"/>
        </w:rPr>
        <w:t>Point(</w:t>
      </w:r>
      <w:proofErr w:type="spellStart"/>
      <w:proofErr w:type="gramEnd"/>
      <w:r w:rsidR="00A27254">
        <w:rPr>
          <w:rFonts w:ascii="Courier New" w:hAnsi="Courier New" w:cs="Courier New"/>
          <w:color w:val="000000"/>
        </w:rPr>
        <w:t>event.getX</w:t>
      </w:r>
      <w:proofErr w:type="spellEnd"/>
      <w:r w:rsidR="00A27254">
        <w:rPr>
          <w:rFonts w:ascii="Courier New" w:hAnsi="Courier New" w:cs="Courier New"/>
          <w:color w:val="000000"/>
        </w:rPr>
        <w:t>(),</w:t>
      </w:r>
    </w:p>
    <w:p w:rsidR="00C73168" w:rsidRPr="00C73168" w:rsidRDefault="00A27254" w:rsidP="00C73168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color w:val="000000"/>
        </w:rPr>
        <w:t xml:space="preserve">                                   </w:t>
      </w:r>
      <w:proofErr w:type="spellStart"/>
      <w:proofErr w:type="gramStart"/>
      <w:r w:rsidR="00C73168" w:rsidRPr="00C73168">
        <w:rPr>
          <w:rFonts w:ascii="Courier New" w:hAnsi="Courier New" w:cs="Courier New"/>
          <w:color w:val="000000"/>
        </w:rPr>
        <w:t>event.getY</w:t>
      </w:r>
      <w:proofErr w:type="spellEnd"/>
      <w:r w:rsidR="00C73168" w:rsidRPr="00C73168">
        <w:rPr>
          <w:rFonts w:ascii="Courier New" w:hAnsi="Courier New" w:cs="Courier New"/>
          <w:color w:val="000000"/>
        </w:rPr>
        <w:t>(</w:t>
      </w:r>
      <w:proofErr w:type="gramEnd"/>
      <w:r w:rsidR="00C73168" w:rsidRPr="00C73168">
        <w:rPr>
          <w:rFonts w:ascii="Courier New" w:hAnsi="Courier New" w:cs="Courier New"/>
          <w:color w:val="000000"/>
        </w:rPr>
        <w:t>));</w:t>
      </w:r>
    </w:p>
    <w:p w:rsidR="00C73168" w:rsidRPr="00C73168" w:rsidRDefault="00C73168" w:rsidP="00C731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 w:rsidRPr="00C73168">
        <w:rPr>
          <w:rFonts w:ascii="Courier New" w:hAnsi="Courier New" w:cs="Courier New"/>
        </w:rPr>
        <w:t xml:space="preserve">    </w:t>
      </w:r>
      <w:r>
        <w:rPr>
          <w:rFonts w:ascii="Courier New" w:hAnsi="Courier New" w:cs="Courier New"/>
        </w:rPr>
        <w:t xml:space="preserve">  </w:t>
      </w:r>
      <w:proofErr w:type="spellStart"/>
      <w:proofErr w:type="gramStart"/>
      <w:r w:rsidRPr="00C73168">
        <w:rPr>
          <w:rFonts w:ascii="Courier New" w:hAnsi="Courier New" w:cs="Courier New"/>
          <w:b/>
          <w:bCs/>
          <w:color w:val="7F0055"/>
        </w:rPr>
        <w:t>this</w:t>
      </w:r>
      <w:r w:rsidRPr="00C73168">
        <w:rPr>
          <w:rFonts w:ascii="Courier New" w:hAnsi="Courier New" w:cs="Courier New"/>
          <w:color w:val="000000"/>
        </w:rPr>
        <w:t>.look</w:t>
      </w:r>
      <w:proofErr w:type="spellEnd"/>
      <w:r w:rsidRPr="00C73168">
        <w:rPr>
          <w:rFonts w:ascii="Courier New" w:hAnsi="Courier New" w:cs="Courier New"/>
          <w:color w:val="000000"/>
        </w:rPr>
        <w:t>(</w:t>
      </w:r>
      <w:proofErr w:type="spellStart"/>
      <w:proofErr w:type="gramEnd"/>
      <w:r w:rsidRPr="00C73168">
        <w:rPr>
          <w:rFonts w:ascii="Courier New" w:hAnsi="Courier New" w:cs="Courier New"/>
          <w:color w:val="000000"/>
        </w:rPr>
        <w:t>mousePoint</w:t>
      </w:r>
      <w:proofErr w:type="spellEnd"/>
      <w:r w:rsidRPr="00C73168">
        <w:rPr>
          <w:rFonts w:ascii="Courier New" w:hAnsi="Courier New" w:cs="Courier New"/>
          <w:color w:val="000000"/>
        </w:rPr>
        <w:t>);</w:t>
      </w:r>
    </w:p>
    <w:p w:rsidR="00C73168" w:rsidRPr="00C73168" w:rsidRDefault="00C73168" w:rsidP="00C731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color w:val="000000"/>
        </w:rPr>
        <w:t xml:space="preserve">  </w:t>
      </w:r>
      <w:r w:rsidRPr="00C73168">
        <w:rPr>
          <w:rFonts w:ascii="Courier New" w:hAnsi="Courier New" w:cs="Courier New"/>
          <w:color w:val="000000"/>
        </w:rPr>
        <w:t>}</w:t>
      </w:r>
    </w:p>
    <w:p w:rsidR="00C73168" w:rsidRPr="00C73168" w:rsidRDefault="00C73168" w:rsidP="00C731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</w:rPr>
      </w:pPr>
    </w:p>
    <w:p w:rsidR="00C73168" w:rsidRPr="00C73168" w:rsidRDefault="00C73168" w:rsidP="00C731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b/>
          <w:bCs/>
          <w:color w:val="7F0055"/>
        </w:rPr>
        <w:t xml:space="preserve">  </w:t>
      </w:r>
      <w:proofErr w:type="gramStart"/>
      <w:r w:rsidRPr="00C73168">
        <w:rPr>
          <w:rFonts w:ascii="Courier New" w:hAnsi="Courier New" w:cs="Courier New"/>
          <w:b/>
          <w:bCs/>
          <w:color w:val="7F0055"/>
        </w:rPr>
        <w:t>public</w:t>
      </w:r>
      <w:proofErr w:type="gramEnd"/>
      <w:r w:rsidRPr="00C73168">
        <w:rPr>
          <w:rFonts w:ascii="Courier New" w:hAnsi="Courier New" w:cs="Courier New"/>
          <w:color w:val="000000"/>
        </w:rPr>
        <w:t xml:space="preserve"> </w:t>
      </w:r>
      <w:r w:rsidRPr="00C73168">
        <w:rPr>
          <w:rFonts w:ascii="Courier New" w:hAnsi="Courier New" w:cs="Courier New"/>
          <w:b/>
          <w:bCs/>
          <w:color w:val="7F0055"/>
        </w:rPr>
        <w:t>void</w:t>
      </w:r>
      <w:r w:rsidRPr="00C73168">
        <w:rPr>
          <w:rFonts w:ascii="Courier New" w:hAnsi="Courier New" w:cs="Courier New"/>
          <w:color w:val="000000"/>
        </w:rPr>
        <w:t xml:space="preserve"> </w:t>
      </w:r>
      <w:proofErr w:type="spellStart"/>
      <w:r w:rsidRPr="00C73168">
        <w:rPr>
          <w:rFonts w:ascii="Courier New" w:hAnsi="Courier New" w:cs="Courier New"/>
          <w:color w:val="000000"/>
        </w:rPr>
        <w:t>mouseDragged</w:t>
      </w:r>
      <w:proofErr w:type="spellEnd"/>
      <w:r w:rsidRPr="00C73168">
        <w:rPr>
          <w:rFonts w:ascii="Courier New" w:hAnsi="Courier New" w:cs="Courier New"/>
          <w:color w:val="000000"/>
        </w:rPr>
        <w:t>(</w:t>
      </w:r>
      <w:proofErr w:type="spellStart"/>
      <w:r w:rsidRPr="00C73168">
        <w:rPr>
          <w:rFonts w:ascii="Courier New" w:hAnsi="Courier New" w:cs="Courier New"/>
          <w:color w:val="000000"/>
        </w:rPr>
        <w:t>MouseEvent</w:t>
      </w:r>
      <w:proofErr w:type="spellEnd"/>
      <w:r w:rsidRPr="00C73168">
        <w:rPr>
          <w:rFonts w:ascii="Courier New" w:hAnsi="Courier New" w:cs="Courier New"/>
          <w:color w:val="000000"/>
        </w:rPr>
        <w:t xml:space="preserve"> event) {</w:t>
      </w:r>
    </w:p>
    <w:p w:rsidR="00C73168" w:rsidRPr="00C73168" w:rsidRDefault="00C73168" w:rsidP="00C731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 w:rsidRPr="00C73168">
        <w:rPr>
          <w:rFonts w:ascii="Courier New" w:hAnsi="Courier New" w:cs="Courier New"/>
        </w:rPr>
        <w:t xml:space="preserve">    </w:t>
      </w:r>
      <w:r>
        <w:rPr>
          <w:rFonts w:ascii="Courier New" w:hAnsi="Courier New" w:cs="Courier New"/>
        </w:rPr>
        <w:t xml:space="preserve">  </w:t>
      </w:r>
      <w:r w:rsidRPr="00C73168">
        <w:rPr>
          <w:rFonts w:ascii="Courier New" w:hAnsi="Courier New" w:cs="Courier New"/>
          <w:color w:val="3F7F5F"/>
        </w:rPr>
        <w:t>// Do nothing</w:t>
      </w:r>
    </w:p>
    <w:p w:rsidR="00C73168" w:rsidRDefault="00C73168" w:rsidP="00C731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 xml:space="preserve">  </w:t>
      </w:r>
      <w:r w:rsidRPr="00C73168">
        <w:rPr>
          <w:rFonts w:ascii="Courier New" w:hAnsi="Courier New" w:cs="Courier New"/>
          <w:color w:val="000000"/>
        </w:rPr>
        <w:t>}</w:t>
      </w:r>
    </w:p>
    <w:p w:rsidR="00DB4FE7" w:rsidRPr="00C73168" w:rsidRDefault="00DB4FE7" w:rsidP="00C73168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</w:p>
    <w:p w:rsidR="0018198F" w:rsidRPr="0070169F" w:rsidRDefault="00B17176" w:rsidP="0018198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For further study:</w:t>
      </w:r>
    </w:p>
    <w:p w:rsidR="0018198F" w:rsidRPr="00DE5793" w:rsidRDefault="0018198F" w:rsidP="00B17176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 w:rsidRPr="001C2C13">
        <w:rPr>
          <w:rFonts w:ascii="Comic Sans MS" w:hAnsi="Comic Sans MS" w:cs="Courier New"/>
          <w:i/>
          <w:sz w:val="24"/>
          <w:szCs w:val="24"/>
        </w:rPr>
        <w:t>Big Java</w:t>
      </w:r>
      <w:r w:rsidRPr="001C2C13">
        <w:rPr>
          <w:rFonts w:ascii="Comic Sans MS" w:hAnsi="Comic Sans MS" w:cs="Courier New"/>
          <w:sz w:val="24"/>
          <w:szCs w:val="24"/>
        </w:rPr>
        <w:t xml:space="preserve">, </w:t>
      </w:r>
      <w:r w:rsidR="00B23211">
        <w:rPr>
          <w:rFonts w:ascii="Comic Sans MS" w:hAnsi="Comic Sans MS" w:cs="Courier New"/>
          <w:sz w:val="24"/>
          <w:szCs w:val="24"/>
        </w:rPr>
        <w:t>section</w:t>
      </w:r>
      <w:r w:rsidR="00B515D2">
        <w:rPr>
          <w:rFonts w:ascii="Comic Sans MS" w:hAnsi="Comic Sans MS" w:cs="Courier New"/>
          <w:sz w:val="24"/>
          <w:szCs w:val="24"/>
        </w:rPr>
        <w:t xml:space="preserve"> </w:t>
      </w:r>
      <w:r w:rsidR="00C73168">
        <w:rPr>
          <w:rFonts w:ascii="Comic Sans MS" w:hAnsi="Comic Sans MS" w:cs="Courier New"/>
          <w:sz w:val="24"/>
          <w:szCs w:val="24"/>
        </w:rPr>
        <w:t>9</w:t>
      </w:r>
      <w:r w:rsidR="00B23211">
        <w:rPr>
          <w:rFonts w:ascii="Comic Sans MS" w:hAnsi="Comic Sans MS" w:cs="Courier New"/>
          <w:sz w:val="24"/>
          <w:szCs w:val="24"/>
        </w:rPr>
        <w:t>.</w:t>
      </w:r>
      <w:r w:rsidR="00C73168">
        <w:rPr>
          <w:rFonts w:ascii="Comic Sans MS" w:hAnsi="Comic Sans MS" w:cs="Courier New"/>
          <w:sz w:val="24"/>
          <w:szCs w:val="24"/>
        </w:rPr>
        <w:t>1</w:t>
      </w:r>
      <w:r w:rsidR="00B515D2">
        <w:rPr>
          <w:rFonts w:ascii="Comic Sans MS" w:hAnsi="Comic Sans MS" w:cs="Courier New"/>
          <w:sz w:val="24"/>
          <w:szCs w:val="24"/>
        </w:rPr>
        <w:t xml:space="preserve"> </w:t>
      </w:r>
      <w:r w:rsidR="00C73168">
        <w:rPr>
          <w:rFonts w:ascii="Comic Sans MS" w:hAnsi="Comic Sans MS" w:cs="Courier New"/>
          <w:i/>
          <w:sz w:val="24"/>
          <w:szCs w:val="24"/>
        </w:rPr>
        <w:t>Using Interfaces for Code Reuse</w:t>
      </w:r>
    </w:p>
    <w:p w:rsidR="00C73168" w:rsidRPr="00C73168" w:rsidRDefault="00B17176" w:rsidP="00C73168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This </w:t>
      </w:r>
      <w:r w:rsidR="0018198F">
        <w:rPr>
          <w:rFonts w:ascii="Comic Sans MS" w:hAnsi="Comic Sans MS" w:cs="Courier New"/>
          <w:sz w:val="24"/>
          <w:szCs w:val="24"/>
        </w:rPr>
        <w:t>summary</w:t>
      </w:r>
      <w:r>
        <w:rPr>
          <w:rFonts w:ascii="Comic Sans MS" w:hAnsi="Comic Sans MS" w:cs="Courier New"/>
          <w:sz w:val="24"/>
          <w:szCs w:val="24"/>
        </w:rPr>
        <w:t xml:space="preserve">’s </w:t>
      </w:r>
      <w:r>
        <w:rPr>
          <w:rFonts w:ascii="Comic Sans MS" w:hAnsi="Comic Sans MS" w:cs="Courier New"/>
          <w:i/>
          <w:sz w:val="24"/>
          <w:szCs w:val="24"/>
        </w:rPr>
        <w:t>author</w:t>
      </w:r>
      <w:r w:rsidR="0018198F" w:rsidRPr="00B17176">
        <w:rPr>
          <w:rFonts w:ascii="Comic Sans MS" w:hAnsi="Comic Sans MS" w:cs="Courier New"/>
          <w:i/>
          <w:sz w:val="24"/>
          <w:szCs w:val="24"/>
        </w:rPr>
        <w:t>:</w:t>
      </w:r>
      <w:r>
        <w:rPr>
          <w:rFonts w:ascii="Comic Sans MS" w:hAnsi="Comic Sans MS" w:cs="Courier New"/>
          <w:sz w:val="24"/>
          <w:szCs w:val="24"/>
        </w:rPr>
        <w:t xml:space="preserve">  David Mutchler</w:t>
      </w:r>
    </w:p>
    <w:sectPr w:rsidR="00C73168" w:rsidRPr="00C73168" w:rsidSect="00DB4FE7">
      <w:type w:val="continuous"/>
      <w:pgSz w:w="15840" w:h="12240" w:orient="landscape" w:code="1"/>
      <w:pgMar w:top="432" w:right="432" w:bottom="432" w:left="432" w:header="0" w:footer="0" w:gutter="0"/>
      <w:cols w:num="2" w:sep="1"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0163"/>
    <w:multiLevelType w:val="hybridMultilevel"/>
    <w:tmpl w:val="A3568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712AC0"/>
    <w:multiLevelType w:val="hybridMultilevel"/>
    <w:tmpl w:val="94E2425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554A4C"/>
    <w:multiLevelType w:val="hybridMultilevel"/>
    <w:tmpl w:val="1236F5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C7421A9"/>
    <w:multiLevelType w:val="hybridMultilevel"/>
    <w:tmpl w:val="FC841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1812E5"/>
    <w:multiLevelType w:val="hybridMultilevel"/>
    <w:tmpl w:val="777E8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CA7A36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3EA57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BAAB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C8F6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BAE62F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830EE9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9684A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67143DFD"/>
    <w:multiLevelType w:val="hybridMultilevel"/>
    <w:tmpl w:val="1D2A23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0676388"/>
    <w:multiLevelType w:val="hybridMultilevel"/>
    <w:tmpl w:val="BFF22A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D805B31"/>
    <w:multiLevelType w:val="hybridMultilevel"/>
    <w:tmpl w:val="80EEB0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369D0"/>
    <w:rsid w:val="000465ED"/>
    <w:rsid w:val="00085084"/>
    <w:rsid w:val="000B763C"/>
    <w:rsid w:val="000C706E"/>
    <w:rsid w:val="001035EA"/>
    <w:rsid w:val="001146B8"/>
    <w:rsid w:val="00174041"/>
    <w:rsid w:val="0018198F"/>
    <w:rsid w:val="00196072"/>
    <w:rsid w:val="001961B2"/>
    <w:rsid w:val="001C2C13"/>
    <w:rsid w:val="001E5CFF"/>
    <w:rsid w:val="001E7B6A"/>
    <w:rsid w:val="002C47AE"/>
    <w:rsid w:val="00335EC2"/>
    <w:rsid w:val="003D1F27"/>
    <w:rsid w:val="0043038E"/>
    <w:rsid w:val="00467C78"/>
    <w:rsid w:val="004A0E84"/>
    <w:rsid w:val="00522035"/>
    <w:rsid w:val="00533521"/>
    <w:rsid w:val="00536BCC"/>
    <w:rsid w:val="0054428C"/>
    <w:rsid w:val="00545143"/>
    <w:rsid w:val="0057684A"/>
    <w:rsid w:val="0058572F"/>
    <w:rsid w:val="005D2877"/>
    <w:rsid w:val="006822AD"/>
    <w:rsid w:val="006D5F0D"/>
    <w:rsid w:val="0070169F"/>
    <w:rsid w:val="00707039"/>
    <w:rsid w:val="00723AF9"/>
    <w:rsid w:val="007967A1"/>
    <w:rsid w:val="007A457F"/>
    <w:rsid w:val="007D78C9"/>
    <w:rsid w:val="00846BFC"/>
    <w:rsid w:val="00907EFE"/>
    <w:rsid w:val="00927235"/>
    <w:rsid w:val="00982E03"/>
    <w:rsid w:val="00A27254"/>
    <w:rsid w:val="00A65F02"/>
    <w:rsid w:val="00A75BFF"/>
    <w:rsid w:val="00AC08B2"/>
    <w:rsid w:val="00AE3BF3"/>
    <w:rsid w:val="00B139AB"/>
    <w:rsid w:val="00B17176"/>
    <w:rsid w:val="00B23211"/>
    <w:rsid w:val="00B43699"/>
    <w:rsid w:val="00B515D2"/>
    <w:rsid w:val="00B76143"/>
    <w:rsid w:val="00B940F0"/>
    <w:rsid w:val="00B96386"/>
    <w:rsid w:val="00BC1944"/>
    <w:rsid w:val="00BE02CE"/>
    <w:rsid w:val="00BE4DCA"/>
    <w:rsid w:val="00C02892"/>
    <w:rsid w:val="00C124B6"/>
    <w:rsid w:val="00C5464A"/>
    <w:rsid w:val="00C73168"/>
    <w:rsid w:val="00C73C43"/>
    <w:rsid w:val="00C85621"/>
    <w:rsid w:val="00CA1512"/>
    <w:rsid w:val="00CA7212"/>
    <w:rsid w:val="00CB25DB"/>
    <w:rsid w:val="00D334B7"/>
    <w:rsid w:val="00D379C1"/>
    <w:rsid w:val="00D57EB8"/>
    <w:rsid w:val="00D64D4B"/>
    <w:rsid w:val="00D70646"/>
    <w:rsid w:val="00D944D9"/>
    <w:rsid w:val="00DB4FE7"/>
    <w:rsid w:val="00DB720F"/>
    <w:rsid w:val="00DE5793"/>
    <w:rsid w:val="00E42D3C"/>
    <w:rsid w:val="00E8236D"/>
    <w:rsid w:val="00EE0BBA"/>
    <w:rsid w:val="00F14F45"/>
    <w:rsid w:val="00F253A4"/>
    <w:rsid w:val="00F62ED3"/>
    <w:rsid w:val="00FC4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8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072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0858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167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426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6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7676">
          <w:marLeft w:val="3600"/>
          <w:marRight w:val="15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805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39665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4</cp:revision>
  <dcterms:created xsi:type="dcterms:W3CDTF">2009-09-14T12:43:00Z</dcterms:created>
  <dcterms:modified xsi:type="dcterms:W3CDTF">2009-09-14T13:24:00Z</dcterms:modified>
</cp:coreProperties>
</file>