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C820E1" w14:textId="77777777" w:rsidR="004E5C46" w:rsidRDefault="00921890" w:rsidP="009843B4">
      <w:pPr>
        <w:pStyle w:val="Title"/>
      </w:pPr>
      <w:r w:rsidRPr="0050408A">
        <w:t xml:space="preserve">CSSE220 </w:t>
      </w:r>
      <w:r w:rsidR="00DC064A">
        <w:t>Digger</w:t>
      </w:r>
      <w:r w:rsidRPr="0050408A">
        <w:t xml:space="preserve"> programming assignment – Team Project</w:t>
      </w:r>
    </w:p>
    <w:p w14:paraId="7CA219D2" w14:textId="77777777" w:rsidR="0050408A" w:rsidRPr="0050408A" w:rsidRDefault="00DC064A" w:rsidP="00921890">
      <w:pPr>
        <w:jc w:val="center"/>
        <w:rPr>
          <w:b/>
        </w:rPr>
      </w:pPr>
      <w:r>
        <w:rPr>
          <w:noProof/>
        </w:rPr>
        <w:drawing>
          <wp:inline distT="0" distB="0" distL="0" distR="0" wp14:anchorId="73B0526C" wp14:editId="4E56E7C1">
            <wp:extent cx="5943600" cy="3708648"/>
            <wp:effectExtent l="0" t="0" r="0" b="6350"/>
            <wp:docPr id="2" name="Picture 2" descr="http://upload.wikimedia.org/wikipedia/commons/b/be/Digger_Remaster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b/be/Digger_Remastere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708648"/>
                    </a:xfrm>
                    <a:prstGeom prst="rect">
                      <a:avLst/>
                    </a:prstGeom>
                    <a:noFill/>
                    <a:ln>
                      <a:noFill/>
                    </a:ln>
                  </pic:spPr>
                </pic:pic>
              </a:graphicData>
            </a:graphic>
          </wp:inline>
        </w:drawing>
      </w:r>
    </w:p>
    <w:p w14:paraId="71C5956E" w14:textId="77777777" w:rsidR="00921890" w:rsidRDefault="0050408A" w:rsidP="00921890">
      <w:pPr>
        <w:jc w:val="center"/>
      </w:pPr>
      <w:r>
        <w:t xml:space="preserve">You will write a game that is pattered off the 1980’s </w:t>
      </w:r>
      <w:r w:rsidR="00DC064A">
        <w:t>Digger</w:t>
      </w:r>
      <w:r>
        <w:t xml:space="preserve"> </w:t>
      </w:r>
      <w:r w:rsidR="00DC064A">
        <w:t xml:space="preserve">PC </w:t>
      </w:r>
      <w:r>
        <w:t>game.  You can find a description of the game here:</w:t>
      </w:r>
    </w:p>
    <w:p w14:paraId="44029ED0" w14:textId="77777777" w:rsidR="00DC064A" w:rsidRDefault="008167FE" w:rsidP="00921890">
      <w:pPr>
        <w:jc w:val="center"/>
      </w:pPr>
      <w:hyperlink r:id="rId8" w:history="1">
        <w:r w:rsidR="00DC064A" w:rsidRPr="009868B7">
          <w:rPr>
            <w:rStyle w:val="Hyperlink"/>
          </w:rPr>
          <w:t>http://en.wikipedia.org/wiki/Digger_%28video_game%29</w:t>
        </w:r>
      </w:hyperlink>
    </w:p>
    <w:p w14:paraId="33936329" w14:textId="77777777" w:rsidR="0050408A" w:rsidRDefault="0050408A" w:rsidP="00921890">
      <w:pPr>
        <w:jc w:val="center"/>
      </w:pPr>
      <w:r>
        <w:t>You can also find an online playable version of the game here:</w:t>
      </w:r>
    </w:p>
    <w:p w14:paraId="384FEE51" w14:textId="77777777" w:rsidR="00DC064A" w:rsidRDefault="008167FE" w:rsidP="00921890">
      <w:pPr>
        <w:jc w:val="center"/>
        <w:rPr>
          <w:rStyle w:val="Hyperlink"/>
        </w:rPr>
      </w:pPr>
      <w:hyperlink r:id="rId9" w:history="1">
        <w:r w:rsidR="00DC064A" w:rsidRPr="009868B7">
          <w:rPr>
            <w:rStyle w:val="Hyperlink"/>
          </w:rPr>
          <w:t>http://www.futrega.org/digger/</w:t>
        </w:r>
      </w:hyperlink>
    </w:p>
    <w:p w14:paraId="6D766BC5" w14:textId="77777777" w:rsidR="00C66DE3" w:rsidRDefault="00C66DE3" w:rsidP="00921890">
      <w:pPr>
        <w:jc w:val="center"/>
        <w:rPr>
          <w:rStyle w:val="Hyperlink"/>
        </w:rPr>
      </w:pPr>
    </w:p>
    <w:p w14:paraId="7311564E" w14:textId="77777777" w:rsidR="00C66DE3" w:rsidRDefault="00C66DE3" w:rsidP="00921890">
      <w:pPr>
        <w:jc w:val="center"/>
        <w:rPr>
          <w:rStyle w:val="Hyperlink"/>
        </w:rPr>
      </w:pPr>
    </w:p>
    <w:p w14:paraId="7B28E458" w14:textId="77777777" w:rsidR="00C66DE3" w:rsidRDefault="00C66DE3" w:rsidP="00921890">
      <w:pPr>
        <w:jc w:val="center"/>
        <w:rPr>
          <w:rStyle w:val="Hyperlink"/>
        </w:rPr>
      </w:pPr>
    </w:p>
    <w:p w14:paraId="6ACD0777" w14:textId="77777777" w:rsidR="00C66DE3" w:rsidRDefault="00C66DE3" w:rsidP="00921890">
      <w:pPr>
        <w:jc w:val="center"/>
        <w:rPr>
          <w:rStyle w:val="Hyperlink"/>
        </w:rPr>
      </w:pPr>
    </w:p>
    <w:sdt>
      <w:sdtPr>
        <w:rPr>
          <w:rFonts w:asciiTheme="minorHAnsi" w:eastAsiaTheme="minorHAnsi" w:hAnsiTheme="minorHAnsi" w:cstheme="minorBidi"/>
          <w:b w:val="0"/>
          <w:bCs w:val="0"/>
          <w:color w:val="auto"/>
          <w:sz w:val="22"/>
          <w:szCs w:val="22"/>
        </w:rPr>
        <w:id w:val="-2082128072"/>
        <w:docPartObj>
          <w:docPartGallery w:val="Table of Contents"/>
          <w:docPartUnique/>
        </w:docPartObj>
      </w:sdtPr>
      <w:sdtEndPr>
        <w:rPr>
          <w:noProof/>
        </w:rPr>
      </w:sdtEndPr>
      <w:sdtContent>
        <w:p w14:paraId="56A4580A" w14:textId="77777777" w:rsidR="00C66DE3" w:rsidRDefault="00C66DE3">
          <w:pPr>
            <w:pStyle w:val="TOCHeading"/>
          </w:pPr>
          <w:r>
            <w:t>Table of Contents</w:t>
          </w:r>
        </w:p>
        <w:p w14:paraId="2B7D3AEE" w14:textId="77777777" w:rsidR="00FB0E88" w:rsidRDefault="00C66DE3">
          <w:pPr>
            <w:pStyle w:val="TOC1"/>
            <w:tabs>
              <w:tab w:val="right" w:leader="dot" w:pos="9350"/>
            </w:tabs>
            <w:rPr>
              <w:rFonts w:eastAsiaTheme="minorEastAsia"/>
              <w:b w:val="0"/>
              <w:noProof/>
              <w:lang w:eastAsia="ja-JP"/>
            </w:rPr>
          </w:pPr>
          <w:r>
            <w:rPr>
              <w:b w:val="0"/>
            </w:rPr>
            <w:fldChar w:fldCharType="begin"/>
          </w:r>
          <w:r>
            <w:instrText xml:space="preserve"> TOC \o "1-3" \h \z \u </w:instrText>
          </w:r>
          <w:r>
            <w:rPr>
              <w:b w:val="0"/>
            </w:rPr>
            <w:fldChar w:fldCharType="separate"/>
          </w:r>
          <w:r w:rsidR="00FB0E88">
            <w:rPr>
              <w:noProof/>
            </w:rPr>
            <w:t>Essential features of your program</w:t>
          </w:r>
          <w:r w:rsidR="00FB0E88">
            <w:rPr>
              <w:noProof/>
            </w:rPr>
            <w:tab/>
          </w:r>
          <w:r w:rsidR="00FB0E88">
            <w:rPr>
              <w:noProof/>
            </w:rPr>
            <w:fldChar w:fldCharType="begin"/>
          </w:r>
          <w:r w:rsidR="00FB0E88">
            <w:rPr>
              <w:noProof/>
            </w:rPr>
            <w:instrText xml:space="preserve"> PAGEREF _Toc275449406 \h </w:instrText>
          </w:r>
          <w:r w:rsidR="00FB0E88">
            <w:rPr>
              <w:noProof/>
            </w:rPr>
          </w:r>
          <w:r w:rsidR="00FB0E88">
            <w:rPr>
              <w:noProof/>
            </w:rPr>
            <w:fldChar w:fldCharType="separate"/>
          </w:r>
          <w:r w:rsidR="00713B6B">
            <w:rPr>
              <w:noProof/>
            </w:rPr>
            <w:t>3</w:t>
          </w:r>
          <w:r w:rsidR="00FB0E88">
            <w:rPr>
              <w:noProof/>
            </w:rPr>
            <w:fldChar w:fldCharType="end"/>
          </w:r>
        </w:p>
        <w:p w14:paraId="7E4A88BC" w14:textId="77777777" w:rsidR="00FB0E88" w:rsidRDefault="00FB0E88">
          <w:pPr>
            <w:pStyle w:val="TOC2"/>
            <w:tabs>
              <w:tab w:val="right" w:leader="dot" w:pos="9350"/>
            </w:tabs>
            <w:rPr>
              <w:rFonts w:eastAsiaTheme="minorEastAsia"/>
              <w:b w:val="0"/>
              <w:noProof/>
              <w:sz w:val="24"/>
              <w:szCs w:val="24"/>
              <w:lang w:eastAsia="ja-JP"/>
            </w:rPr>
          </w:pPr>
          <w:r>
            <w:rPr>
              <w:noProof/>
            </w:rPr>
            <w:t>Nice features to add</w:t>
          </w:r>
          <w:r>
            <w:rPr>
              <w:noProof/>
            </w:rPr>
            <w:tab/>
          </w:r>
          <w:r>
            <w:rPr>
              <w:noProof/>
            </w:rPr>
            <w:fldChar w:fldCharType="begin"/>
          </w:r>
          <w:r>
            <w:rPr>
              <w:noProof/>
            </w:rPr>
            <w:instrText xml:space="preserve"> PAGEREF _Toc275449407 \h </w:instrText>
          </w:r>
          <w:r>
            <w:rPr>
              <w:noProof/>
            </w:rPr>
          </w:r>
          <w:r>
            <w:rPr>
              <w:noProof/>
            </w:rPr>
            <w:fldChar w:fldCharType="separate"/>
          </w:r>
          <w:r w:rsidR="00713B6B">
            <w:rPr>
              <w:noProof/>
            </w:rPr>
            <w:t>4</w:t>
          </w:r>
          <w:r>
            <w:rPr>
              <w:noProof/>
            </w:rPr>
            <w:fldChar w:fldCharType="end"/>
          </w:r>
        </w:p>
        <w:p w14:paraId="0C6C910E" w14:textId="77777777" w:rsidR="00FB0E88" w:rsidRDefault="00FB0E88">
          <w:pPr>
            <w:pStyle w:val="TOC3"/>
            <w:tabs>
              <w:tab w:val="right" w:leader="dot" w:pos="9350"/>
            </w:tabs>
            <w:rPr>
              <w:rFonts w:eastAsiaTheme="minorEastAsia"/>
              <w:noProof/>
              <w:sz w:val="24"/>
              <w:szCs w:val="24"/>
              <w:lang w:eastAsia="ja-JP"/>
            </w:rPr>
          </w:pPr>
          <w:r>
            <w:rPr>
              <w:noProof/>
            </w:rPr>
            <w:t>Additional features that you might add include</w:t>
          </w:r>
          <w:r>
            <w:rPr>
              <w:noProof/>
            </w:rPr>
            <w:tab/>
          </w:r>
          <w:r>
            <w:rPr>
              <w:noProof/>
            </w:rPr>
            <w:fldChar w:fldCharType="begin"/>
          </w:r>
          <w:r>
            <w:rPr>
              <w:noProof/>
            </w:rPr>
            <w:instrText xml:space="preserve"> PAGEREF _Toc275449408 \h </w:instrText>
          </w:r>
          <w:r>
            <w:rPr>
              <w:noProof/>
            </w:rPr>
          </w:r>
          <w:r>
            <w:rPr>
              <w:noProof/>
            </w:rPr>
            <w:fldChar w:fldCharType="separate"/>
          </w:r>
          <w:r w:rsidR="00713B6B">
            <w:rPr>
              <w:noProof/>
            </w:rPr>
            <w:t>4</w:t>
          </w:r>
          <w:r>
            <w:rPr>
              <w:noProof/>
            </w:rPr>
            <w:fldChar w:fldCharType="end"/>
          </w:r>
        </w:p>
        <w:p w14:paraId="3C058A32" w14:textId="77777777" w:rsidR="00FB0E88" w:rsidRDefault="00FB0E88">
          <w:pPr>
            <w:pStyle w:val="TOC1"/>
            <w:tabs>
              <w:tab w:val="right" w:leader="dot" w:pos="9350"/>
            </w:tabs>
            <w:rPr>
              <w:rFonts w:eastAsiaTheme="minorEastAsia"/>
              <w:b w:val="0"/>
              <w:noProof/>
              <w:lang w:eastAsia="ja-JP"/>
            </w:rPr>
          </w:pPr>
          <w:r w:rsidRPr="008E7BEE">
            <w:rPr>
              <w:noProof/>
              <w:color w:val="FF0000"/>
            </w:rPr>
            <w:t>WARNING</w:t>
          </w:r>
          <w:r>
            <w:rPr>
              <w:noProof/>
            </w:rPr>
            <w:tab/>
          </w:r>
          <w:r>
            <w:rPr>
              <w:noProof/>
            </w:rPr>
            <w:fldChar w:fldCharType="begin"/>
          </w:r>
          <w:r>
            <w:rPr>
              <w:noProof/>
            </w:rPr>
            <w:instrText xml:space="preserve"> PAGEREF _Toc275449409 \h </w:instrText>
          </w:r>
          <w:r>
            <w:rPr>
              <w:noProof/>
            </w:rPr>
          </w:r>
          <w:r>
            <w:rPr>
              <w:noProof/>
            </w:rPr>
            <w:fldChar w:fldCharType="separate"/>
          </w:r>
          <w:r w:rsidR="00713B6B">
            <w:rPr>
              <w:noProof/>
            </w:rPr>
            <w:t>4</w:t>
          </w:r>
          <w:r>
            <w:rPr>
              <w:noProof/>
            </w:rPr>
            <w:fldChar w:fldCharType="end"/>
          </w:r>
        </w:p>
        <w:p w14:paraId="3B937E46" w14:textId="77777777" w:rsidR="00FB0E88" w:rsidRDefault="00FB0E88">
          <w:pPr>
            <w:pStyle w:val="TOC1"/>
            <w:tabs>
              <w:tab w:val="right" w:leader="dot" w:pos="9350"/>
            </w:tabs>
            <w:rPr>
              <w:rFonts w:eastAsiaTheme="minorEastAsia"/>
              <w:b w:val="0"/>
              <w:noProof/>
              <w:lang w:eastAsia="ja-JP"/>
            </w:rPr>
          </w:pPr>
          <w:r>
            <w:rPr>
              <w:noProof/>
            </w:rPr>
            <w:t>A major goal of this project</w:t>
          </w:r>
          <w:r>
            <w:rPr>
              <w:noProof/>
            </w:rPr>
            <w:tab/>
          </w:r>
          <w:r>
            <w:rPr>
              <w:noProof/>
            </w:rPr>
            <w:fldChar w:fldCharType="begin"/>
          </w:r>
          <w:r>
            <w:rPr>
              <w:noProof/>
            </w:rPr>
            <w:instrText xml:space="preserve"> PAGEREF _Toc275449410 \h </w:instrText>
          </w:r>
          <w:r>
            <w:rPr>
              <w:noProof/>
            </w:rPr>
          </w:r>
          <w:r>
            <w:rPr>
              <w:noProof/>
            </w:rPr>
            <w:fldChar w:fldCharType="separate"/>
          </w:r>
          <w:r w:rsidR="00713B6B">
            <w:rPr>
              <w:noProof/>
            </w:rPr>
            <w:t>4</w:t>
          </w:r>
          <w:r>
            <w:rPr>
              <w:noProof/>
            </w:rPr>
            <w:fldChar w:fldCharType="end"/>
          </w:r>
        </w:p>
        <w:p w14:paraId="246022AA" w14:textId="77777777" w:rsidR="00FB0E88" w:rsidRDefault="00FB0E88">
          <w:pPr>
            <w:pStyle w:val="TOC2"/>
            <w:tabs>
              <w:tab w:val="right" w:leader="dot" w:pos="9350"/>
            </w:tabs>
            <w:rPr>
              <w:rFonts w:eastAsiaTheme="minorEastAsia"/>
              <w:b w:val="0"/>
              <w:noProof/>
              <w:sz w:val="24"/>
              <w:szCs w:val="24"/>
              <w:lang w:eastAsia="ja-JP"/>
            </w:rPr>
          </w:pPr>
          <w:r>
            <w:rPr>
              <w:noProof/>
            </w:rPr>
            <w:t>Parallel work</w:t>
          </w:r>
          <w:r>
            <w:rPr>
              <w:noProof/>
            </w:rPr>
            <w:tab/>
          </w:r>
          <w:r>
            <w:rPr>
              <w:noProof/>
            </w:rPr>
            <w:fldChar w:fldCharType="begin"/>
          </w:r>
          <w:r>
            <w:rPr>
              <w:noProof/>
            </w:rPr>
            <w:instrText xml:space="preserve"> PAGEREF _Toc275449411 \h </w:instrText>
          </w:r>
          <w:r>
            <w:rPr>
              <w:noProof/>
            </w:rPr>
          </w:r>
          <w:r>
            <w:rPr>
              <w:noProof/>
            </w:rPr>
            <w:fldChar w:fldCharType="separate"/>
          </w:r>
          <w:r w:rsidR="00713B6B">
            <w:rPr>
              <w:noProof/>
            </w:rPr>
            <w:t>5</w:t>
          </w:r>
          <w:r>
            <w:rPr>
              <w:noProof/>
            </w:rPr>
            <w:fldChar w:fldCharType="end"/>
          </w:r>
        </w:p>
        <w:p w14:paraId="171EA86E" w14:textId="77777777" w:rsidR="00FB0E88" w:rsidRDefault="00FB0E88">
          <w:pPr>
            <w:pStyle w:val="TOC2"/>
            <w:tabs>
              <w:tab w:val="right" w:leader="dot" w:pos="9350"/>
            </w:tabs>
            <w:rPr>
              <w:rFonts w:eastAsiaTheme="minorEastAsia"/>
              <w:b w:val="0"/>
              <w:noProof/>
              <w:sz w:val="24"/>
              <w:szCs w:val="24"/>
              <w:lang w:eastAsia="ja-JP"/>
            </w:rPr>
          </w:pPr>
          <w:r>
            <w:rPr>
              <w:noProof/>
            </w:rPr>
            <w:t>Development cycles</w:t>
          </w:r>
          <w:r>
            <w:rPr>
              <w:noProof/>
            </w:rPr>
            <w:tab/>
          </w:r>
          <w:r>
            <w:rPr>
              <w:noProof/>
            </w:rPr>
            <w:fldChar w:fldCharType="begin"/>
          </w:r>
          <w:r>
            <w:rPr>
              <w:noProof/>
            </w:rPr>
            <w:instrText xml:space="preserve"> PAGEREF _Toc275449412 \h </w:instrText>
          </w:r>
          <w:r>
            <w:rPr>
              <w:noProof/>
            </w:rPr>
          </w:r>
          <w:r>
            <w:rPr>
              <w:noProof/>
            </w:rPr>
            <w:fldChar w:fldCharType="separate"/>
          </w:r>
          <w:r w:rsidR="00713B6B">
            <w:rPr>
              <w:noProof/>
            </w:rPr>
            <w:t>5</w:t>
          </w:r>
          <w:r>
            <w:rPr>
              <w:noProof/>
            </w:rPr>
            <w:fldChar w:fldCharType="end"/>
          </w:r>
        </w:p>
        <w:p w14:paraId="0E30412E" w14:textId="77777777" w:rsidR="00FB0E88" w:rsidRDefault="00FB0E88">
          <w:pPr>
            <w:pStyle w:val="TOC2"/>
            <w:tabs>
              <w:tab w:val="right" w:leader="dot" w:pos="9350"/>
            </w:tabs>
            <w:rPr>
              <w:rFonts w:eastAsiaTheme="minorEastAsia"/>
              <w:b w:val="0"/>
              <w:noProof/>
              <w:sz w:val="24"/>
              <w:szCs w:val="24"/>
              <w:lang w:eastAsia="ja-JP"/>
            </w:rPr>
          </w:pPr>
          <w:r>
            <w:rPr>
              <w:noProof/>
            </w:rPr>
            <w:t>User Stories</w:t>
          </w:r>
          <w:r>
            <w:rPr>
              <w:noProof/>
            </w:rPr>
            <w:tab/>
          </w:r>
          <w:r>
            <w:rPr>
              <w:noProof/>
            </w:rPr>
            <w:fldChar w:fldCharType="begin"/>
          </w:r>
          <w:r>
            <w:rPr>
              <w:noProof/>
            </w:rPr>
            <w:instrText xml:space="preserve"> PAGEREF _Toc275449413 \h </w:instrText>
          </w:r>
          <w:r>
            <w:rPr>
              <w:noProof/>
            </w:rPr>
          </w:r>
          <w:r>
            <w:rPr>
              <w:noProof/>
            </w:rPr>
            <w:fldChar w:fldCharType="separate"/>
          </w:r>
          <w:r w:rsidR="00713B6B">
            <w:rPr>
              <w:noProof/>
            </w:rPr>
            <w:t>5</w:t>
          </w:r>
          <w:r>
            <w:rPr>
              <w:noProof/>
            </w:rPr>
            <w:fldChar w:fldCharType="end"/>
          </w:r>
        </w:p>
        <w:p w14:paraId="6C41448B" w14:textId="77777777" w:rsidR="00FB0E88" w:rsidRDefault="00FB0E88">
          <w:pPr>
            <w:pStyle w:val="TOC1"/>
            <w:tabs>
              <w:tab w:val="right" w:leader="dot" w:pos="9350"/>
            </w:tabs>
            <w:rPr>
              <w:rFonts w:eastAsiaTheme="minorEastAsia"/>
              <w:b w:val="0"/>
              <w:noProof/>
              <w:lang w:eastAsia="ja-JP"/>
            </w:rPr>
          </w:pPr>
          <w:r>
            <w:rPr>
              <w:noProof/>
            </w:rPr>
            <w:t>Milestones (all due at the beginning of class, except as noted)</w:t>
          </w:r>
          <w:r>
            <w:rPr>
              <w:noProof/>
            </w:rPr>
            <w:tab/>
          </w:r>
          <w:r>
            <w:rPr>
              <w:noProof/>
            </w:rPr>
            <w:fldChar w:fldCharType="begin"/>
          </w:r>
          <w:r>
            <w:rPr>
              <w:noProof/>
            </w:rPr>
            <w:instrText xml:space="preserve"> PAGEREF _Toc275449414 \h </w:instrText>
          </w:r>
          <w:r>
            <w:rPr>
              <w:noProof/>
            </w:rPr>
          </w:r>
          <w:r>
            <w:rPr>
              <w:noProof/>
            </w:rPr>
            <w:fldChar w:fldCharType="separate"/>
          </w:r>
          <w:r w:rsidR="00713B6B">
            <w:rPr>
              <w:noProof/>
            </w:rPr>
            <w:t>6</w:t>
          </w:r>
          <w:r>
            <w:rPr>
              <w:noProof/>
            </w:rPr>
            <w:fldChar w:fldCharType="end"/>
          </w:r>
        </w:p>
        <w:p w14:paraId="1EEF899A" w14:textId="77777777" w:rsidR="00FB0E88" w:rsidRDefault="00FB0E88">
          <w:pPr>
            <w:pStyle w:val="TOC2"/>
            <w:tabs>
              <w:tab w:val="right" w:leader="dot" w:pos="9350"/>
            </w:tabs>
            <w:rPr>
              <w:rFonts w:eastAsiaTheme="minorEastAsia"/>
              <w:b w:val="0"/>
              <w:noProof/>
              <w:sz w:val="24"/>
              <w:szCs w:val="24"/>
              <w:lang w:eastAsia="ja-JP"/>
            </w:rPr>
          </w:pPr>
          <w:r>
            <w:rPr>
              <w:noProof/>
            </w:rPr>
            <w:t>Cycle 0: UML Class Diagram</w:t>
          </w:r>
          <w:r>
            <w:rPr>
              <w:noProof/>
            </w:rPr>
            <w:tab/>
          </w:r>
          <w:r>
            <w:rPr>
              <w:noProof/>
            </w:rPr>
            <w:fldChar w:fldCharType="begin"/>
          </w:r>
          <w:r>
            <w:rPr>
              <w:noProof/>
            </w:rPr>
            <w:instrText xml:space="preserve"> PAGEREF _Toc275449415 \h </w:instrText>
          </w:r>
          <w:r>
            <w:rPr>
              <w:noProof/>
            </w:rPr>
          </w:r>
          <w:r>
            <w:rPr>
              <w:noProof/>
            </w:rPr>
            <w:fldChar w:fldCharType="separate"/>
          </w:r>
          <w:r w:rsidR="00713B6B">
            <w:rPr>
              <w:noProof/>
            </w:rPr>
            <w:t>6</w:t>
          </w:r>
          <w:r>
            <w:rPr>
              <w:noProof/>
            </w:rPr>
            <w:fldChar w:fldCharType="end"/>
          </w:r>
        </w:p>
        <w:p w14:paraId="667E8B38" w14:textId="77777777" w:rsidR="00FB0E88" w:rsidRDefault="00FB0E88">
          <w:pPr>
            <w:pStyle w:val="TOC2"/>
            <w:tabs>
              <w:tab w:val="right" w:leader="dot" w:pos="9350"/>
            </w:tabs>
            <w:rPr>
              <w:rFonts w:eastAsiaTheme="minorEastAsia"/>
              <w:b w:val="0"/>
              <w:noProof/>
              <w:sz w:val="24"/>
              <w:szCs w:val="24"/>
              <w:lang w:eastAsia="ja-JP"/>
            </w:rPr>
          </w:pPr>
          <w:r>
            <w:rPr>
              <w:noProof/>
            </w:rPr>
            <w:t>Cycle 1: Levels</w:t>
          </w:r>
          <w:r>
            <w:rPr>
              <w:noProof/>
            </w:rPr>
            <w:tab/>
          </w:r>
          <w:r>
            <w:rPr>
              <w:noProof/>
            </w:rPr>
            <w:fldChar w:fldCharType="begin"/>
          </w:r>
          <w:r>
            <w:rPr>
              <w:noProof/>
            </w:rPr>
            <w:instrText xml:space="preserve"> PAGEREF _Toc275449416 \h </w:instrText>
          </w:r>
          <w:r>
            <w:rPr>
              <w:noProof/>
            </w:rPr>
          </w:r>
          <w:r>
            <w:rPr>
              <w:noProof/>
            </w:rPr>
            <w:fldChar w:fldCharType="separate"/>
          </w:r>
          <w:r w:rsidR="00713B6B">
            <w:rPr>
              <w:noProof/>
            </w:rPr>
            <w:t>7</w:t>
          </w:r>
          <w:r>
            <w:rPr>
              <w:noProof/>
            </w:rPr>
            <w:fldChar w:fldCharType="end"/>
          </w:r>
        </w:p>
        <w:p w14:paraId="1FAFDEFA" w14:textId="77777777" w:rsidR="00FB0E88" w:rsidRDefault="00FB0E88">
          <w:pPr>
            <w:pStyle w:val="TOC2"/>
            <w:tabs>
              <w:tab w:val="right" w:leader="dot" w:pos="9350"/>
            </w:tabs>
            <w:rPr>
              <w:rFonts w:eastAsiaTheme="minorEastAsia"/>
              <w:b w:val="0"/>
              <w:noProof/>
              <w:sz w:val="24"/>
              <w:szCs w:val="24"/>
              <w:lang w:eastAsia="ja-JP"/>
            </w:rPr>
          </w:pPr>
          <w:r>
            <w:rPr>
              <w:noProof/>
            </w:rPr>
            <w:t>Cycle 2: Enemies</w:t>
          </w:r>
          <w:r>
            <w:rPr>
              <w:noProof/>
            </w:rPr>
            <w:tab/>
          </w:r>
          <w:r>
            <w:rPr>
              <w:noProof/>
            </w:rPr>
            <w:fldChar w:fldCharType="begin"/>
          </w:r>
          <w:r>
            <w:rPr>
              <w:noProof/>
            </w:rPr>
            <w:instrText xml:space="preserve"> PAGEREF _Toc275449417 \h </w:instrText>
          </w:r>
          <w:r>
            <w:rPr>
              <w:noProof/>
            </w:rPr>
          </w:r>
          <w:r>
            <w:rPr>
              <w:noProof/>
            </w:rPr>
            <w:fldChar w:fldCharType="separate"/>
          </w:r>
          <w:r w:rsidR="00713B6B">
            <w:rPr>
              <w:noProof/>
            </w:rPr>
            <w:t>7</w:t>
          </w:r>
          <w:r>
            <w:rPr>
              <w:noProof/>
            </w:rPr>
            <w:fldChar w:fldCharType="end"/>
          </w:r>
        </w:p>
        <w:p w14:paraId="3909EB6C" w14:textId="77777777" w:rsidR="00FB0E88" w:rsidRDefault="00FB0E88">
          <w:pPr>
            <w:pStyle w:val="TOC2"/>
            <w:tabs>
              <w:tab w:val="right" w:leader="dot" w:pos="9350"/>
            </w:tabs>
            <w:rPr>
              <w:rFonts w:eastAsiaTheme="minorEastAsia"/>
              <w:b w:val="0"/>
              <w:noProof/>
              <w:sz w:val="24"/>
              <w:szCs w:val="24"/>
              <w:lang w:eastAsia="ja-JP"/>
            </w:rPr>
          </w:pPr>
          <w:r>
            <w:rPr>
              <w:noProof/>
            </w:rPr>
            <w:t>Cycle 3: Gold</w:t>
          </w:r>
          <w:r>
            <w:rPr>
              <w:noProof/>
            </w:rPr>
            <w:tab/>
          </w:r>
          <w:r>
            <w:rPr>
              <w:noProof/>
            </w:rPr>
            <w:fldChar w:fldCharType="begin"/>
          </w:r>
          <w:r>
            <w:rPr>
              <w:noProof/>
            </w:rPr>
            <w:instrText xml:space="preserve"> PAGEREF _Toc275449418 \h </w:instrText>
          </w:r>
          <w:r>
            <w:rPr>
              <w:noProof/>
            </w:rPr>
          </w:r>
          <w:r>
            <w:rPr>
              <w:noProof/>
            </w:rPr>
            <w:fldChar w:fldCharType="separate"/>
          </w:r>
          <w:r w:rsidR="00713B6B">
            <w:rPr>
              <w:noProof/>
            </w:rPr>
            <w:t>7</w:t>
          </w:r>
          <w:r>
            <w:rPr>
              <w:noProof/>
            </w:rPr>
            <w:fldChar w:fldCharType="end"/>
          </w:r>
        </w:p>
        <w:p w14:paraId="4C995677" w14:textId="77777777" w:rsidR="00FB0E88" w:rsidRDefault="00FB0E88">
          <w:pPr>
            <w:pStyle w:val="TOC2"/>
            <w:tabs>
              <w:tab w:val="right" w:leader="dot" w:pos="9350"/>
            </w:tabs>
            <w:rPr>
              <w:rFonts w:eastAsiaTheme="minorEastAsia"/>
              <w:b w:val="0"/>
              <w:noProof/>
              <w:sz w:val="24"/>
              <w:szCs w:val="24"/>
              <w:lang w:eastAsia="ja-JP"/>
            </w:rPr>
          </w:pPr>
          <w:r>
            <w:rPr>
              <w:noProof/>
            </w:rPr>
            <w:t>Cycle 4: Extras!</w:t>
          </w:r>
          <w:r>
            <w:rPr>
              <w:noProof/>
            </w:rPr>
            <w:tab/>
          </w:r>
          <w:r>
            <w:rPr>
              <w:noProof/>
            </w:rPr>
            <w:fldChar w:fldCharType="begin"/>
          </w:r>
          <w:r>
            <w:rPr>
              <w:noProof/>
            </w:rPr>
            <w:instrText xml:space="preserve"> PAGEREF _Toc275449419 \h </w:instrText>
          </w:r>
          <w:r>
            <w:rPr>
              <w:noProof/>
            </w:rPr>
          </w:r>
          <w:r>
            <w:rPr>
              <w:noProof/>
            </w:rPr>
            <w:fldChar w:fldCharType="separate"/>
          </w:r>
          <w:r w:rsidR="00713B6B">
            <w:rPr>
              <w:noProof/>
            </w:rPr>
            <w:t>7</w:t>
          </w:r>
          <w:r>
            <w:rPr>
              <w:noProof/>
            </w:rPr>
            <w:fldChar w:fldCharType="end"/>
          </w:r>
        </w:p>
        <w:p w14:paraId="3196F0F8" w14:textId="77777777" w:rsidR="00FB0E88" w:rsidRDefault="00FB0E88">
          <w:pPr>
            <w:pStyle w:val="TOC1"/>
            <w:tabs>
              <w:tab w:val="right" w:leader="dot" w:pos="9350"/>
            </w:tabs>
            <w:rPr>
              <w:rFonts w:eastAsiaTheme="minorEastAsia"/>
              <w:b w:val="0"/>
              <w:noProof/>
              <w:lang w:eastAsia="ja-JP"/>
            </w:rPr>
          </w:pPr>
          <w:r>
            <w:rPr>
              <w:noProof/>
            </w:rPr>
            <w:t>Status Reports, Code-in-progress and Team Evaluations</w:t>
          </w:r>
          <w:r>
            <w:rPr>
              <w:noProof/>
            </w:rPr>
            <w:tab/>
          </w:r>
          <w:r>
            <w:rPr>
              <w:noProof/>
            </w:rPr>
            <w:fldChar w:fldCharType="begin"/>
          </w:r>
          <w:r>
            <w:rPr>
              <w:noProof/>
            </w:rPr>
            <w:instrText xml:space="preserve"> PAGEREF _Toc275449420 \h </w:instrText>
          </w:r>
          <w:r>
            <w:rPr>
              <w:noProof/>
            </w:rPr>
          </w:r>
          <w:r>
            <w:rPr>
              <w:noProof/>
            </w:rPr>
            <w:fldChar w:fldCharType="separate"/>
          </w:r>
          <w:r w:rsidR="00713B6B">
            <w:rPr>
              <w:noProof/>
            </w:rPr>
            <w:t>7</w:t>
          </w:r>
          <w:r>
            <w:rPr>
              <w:noProof/>
            </w:rPr>
            <w:fldChar w:fldCharType="end"/>
          </w:r>
        </w:p>
        <w:p w14:paraId="06A7167D" w14:textId="77777777" w:rsidR="00FB0E88" w:rsidRDefault="00FB0E88">
          <w:pPr>
            <w:pStyle w:val="TOC1"/>
            <w:tabs>
              <w:tab w:val="right" w:leader="dot" w:pos="9350"/>
            </w:tabs>
            <w:rPr>
              <w:rFonts w:eastAsiaTheme="minorEastAsia"/>
              <w:b w:val="0"/>
              <w:noProof/>
              <w:lang w:eastAsia="ja-JP"/>
            </w:rPr>
          </w:pPr>
          <w:r>
            <w:rPr>
              <w:noProof/>
            </w:rPr>
            <w:t>Teamwork and grading</w:t>
          </w:r>
          <w:r>
            <w:rPr>
              <w:noProof/>
            </w:rPr>
            <w:tab/>
          </w:r>
          <w:r>
            <w:rPr>
              <w:noProof/>
            </w:rPr>
            <w:fldChar w:fldCharType="begin"/>
          </w:r>
          <w:r>
            <w:rPr>
              <w:noProof/>
            </w:rPr>
            <w:instrText xml:space="preserve"> PAGEREF _Toc275449421 \h </w:instrText>
          </w:r>
          <w:r>
            <w:rPr>
              <w:noProof/>
            </w:rPr>
          </w:r>
          <w:r>
            <w:rPr>
              <w:noProof/>
            </w:rPr>
            <w:fldChar w:fldCharType="separate"/>
          </w:r>
          <w:r w:rsidR="00713B6B">
            <w:rPr>
              <w:noProof/>
            </w:rPr>
            <w:t>8</w:t>
          </w:r>
          <w:r>
            <w:rPr>
              <w:noProof/>
            </w:rPr>
            <w:fldChar w:fldCharType="end"/>
          </w:r>
        </w:p>
        <w:p w14:paraId="53167C52" w14:textId="77777777" w:rsidR="00FB0E88" w:rsidRDefault="00FB0E88">
          <w:pPr>
            <w:pStyle w:val="TOC1"/>
            <w:tabs>
              <w:tab w:val="right" w:leader="dot" w:pos="9350"/>
            </w:tabs>
            <w:rPr>
              <w:rFonts w:eastAsiaTheme="minorEastAsia"/>
              <w:b w:val="0"/>
              <w:noProof/>
              <w:lang w:eastAsia="ja-JP"/>
            </w:rPr>
          </w:pPr>
          <w:r>
            <w:rPr>
              <w:noProof/>
            </w:rPr>
            <w:t>Final Working Software</w:t>
          </w:r>
          <w:r>
            <w:rPr>
              <w:noProof/>
            </w:rPr>
            <w:tab/>
          </w:r>
          <w:r>
            <w:rPr>
              <w:noProof/>
            </w:rPr>
            <w:fldChar w:fldCharType="begin"/>
          </w:r>
          <w:r>
            <w:rPr>
              <w:noProof/>
            </w:rPr>
            <w:instrText xml:space="preserve"> PAGEREF _Toc275449422 \h </w:instrText>
          </w:r>
          <w:r>
            <w:rPr>
              <w:noProof/>
            </w:rPr>
          </w:r>
          <w:r>
            <w:rPr>
              <w:noProof/>
            </w:rPr>
            <w:fldChar w:fldCharType="separate"/>
          </w:r>
          <w:r w:rsidR="00713B6B">
            <w:rPr>
              <w:noProof/>
            </w:rPr>
            <w:t>9</w:t>
          </w:r>
          <w:r>
            <w:rPr>
              <w:noProof/>
            </w:rPr>
            <w:fldChar w:fldCharType="end"/>
          </w:r>
        </w:p>
        <w:p w14:paraId="20AC377F" w14:textId="77777777" w:rsidR="00FB0E88" w:rsidRDefault="00FB0E88">
          <w:pPr>
            <w:pStyle w:val="TOC1"/>
            <w:tabs>
              <w:tab w:val="right" w:leader="dot" w:pos="9350"/>
            </w:tabs>
            <w:rPr>
              <w:rFonts w:eastAsiaTheme="minorEastAsia"/>
              <w:b w:val="0"/>
              <w:noProof/>
              <w:lang w:eastAsia="ja-JP"/>
            </w:rPr>
          </w:pPr>
          <w:r>
            <w:rPr>
              <w:noProof/>
            </w:rPr>
            <w:t>Presentation</w:t>
          </w:r>
          <w:r>
            <w:rPr>
              <w:noProof/>
            </w:rPr>
            <w:tab/>
          </w:r>
          <w:r>
            <w:rPr>
              <w:noProof/>
            </w:rPr>
            <w:fldChar w:fldCharType="begin"/>
          </w:r>
          <w:r>
            <w:rPr>
              <w:noProof/>
            </w:rPr>
            <w:instrText xml:space="preserve"> PAGEREF _Toc275449423 \h </w:instrText>
          </w:r>
          <w:r>
            <w:rPr>
              <w:noProof/>
            </w:rPr>
          </w:r>
          <w:r>
            <w:rPr>
              <w:noProof/>
            </w:rPr>
            <w:fldChar w:fldCharType="separate"/>
          </w:r>
          <w:r w:rsidR="00713B6B">
            <w:rPr>
              <w:noProof/>
            </w:rPr>
            <w:t>9</w:t>
          </w:r>
          <w:r>
            <w:rPr>
              <w:noProof/>
            </w:rPr>
            <w:fldChar w:fldCharType="end"/>
          </w:r>
        </w:p>
        <w:p w14:paraId="09D9D796" w14:textId="77777777" w:rsidR="00FB0E88" w:rsidRDefault="00FB0E88">
          <w:pPr>
            <w:pStyle w:val="TOC1"/>
            <w:tabs>
              <w:tab w:val="right" w:leader="dot" w:pos="9350"/>
            </w:tabs>
            <w:rPr>
              <w:rFonts w:eastAsiaTheme="minorEastAsia"/>
              <w:b w:val="0"/>
              <w:noProof/>
              <w:lang w:eastAsia="ja-JP"/>
            </w:rPr>
          </w:pPr>
          <w:r>
            <w:rPr>
              <w:noProof/>
            </w:rPr>
            <w:t>Grade components</w:t>
          </w:r>
          <w:r>
            <w:rPr>
              <w:noProof/>
            </w:rPr>
            <w:tab/>
          </w:r>
          <w:r>
            <w:rPr>
              <w:noProof/>
            </w:rPr>
            <w:fldChar w:fldCharType="begin"/>
          </w:r>
          <w:r>
            <w:rPr>
              <w:noProof/>
            </w:rPr>
            <w:instrText xml:space="preserve"> PAGEREF _Toc275449424 \h </w:instrText>
          </w:r>
          <w:r>
            <w:rPr>
              <w:noProof/>
            </w:rPr>
          </w:r>
          <w:r>
            <w:rPr>
              <w:noProof/>
            </w:rPr>
            <w:fldChar w:fldCharType="separate"/>
          </w:r>
          <w:r w:rsidR="00713B6B">
            <w:rPr>
              <w:noProof/>
            </w:rPr>
            <w:t>9</w:t>
          </w:r>
          <w:r>
            <w:rPr>
              <w:noProof/>
            </w:rPr>
            <w:fldChar w:fldCharType="end"/>
          </w:r>
        </w:p>
        <w:p w14:paraId="610BEFC0" w14:textId="77777777" w:rsidR="00C66DE3" w:rsidRDefault="00C66DE3">
          <w:r>
            <w:rPr>
              <w:b/>
              <w:bCs/>
              <w:noProof/>
            </w:rPr>
            <w:fldChar w:fldCharType="end"/>
          </w:r>
        </w:p>
      </w:sdtContent>
    </w:sdt>
    <w:p w14:paraId="21F97789" w14:textId="77777777" w:rsidR="00C66DE3" w:rsidRDefault="00C66DE3" w:rsidP="00921890">
      <w:pPr>
        <w:jc w:val="center"/>
      </w:pPr>
    </w:p>
    <w:p w14:paraId="05303DCF" w14:textId="77777777" w:rsidR="00FB0E88" w:rsidRDefault="00FB0E88" w:rsidP="00921890">
      <w:pPr>
        <w:jc w:val="center"/>
      </w:pPr>
    </w:p>
    <w:p w14:paraId="26BFD709" w14:textId="77777777" w:rsidR="00FB0E88" w:rsidRDefault="00FB0E88" w:rsidP="00921890">
      <w:pPr>
        <w:jc w:val="center"/>
      </w:pPr>
    </w:p>
    <w:p w14:paraId="28A94DE3" w14:textId="77777777" w:rsidR="00FB0E88" w:rsidRDefault="00FB0E88" w:rsidP="00921890">
      <w:pPr>
        <w:jc w:val="center"/>
      </w:pPr>
    </w:p>
    <w:p w14:paraId="021DBA3C" w14:textId="77777777" w:rsidR="00FB0E88" w:rsidRDefault="00FB0E88" w:rsidP="00921890">
      <w:pPr>
        <w:jc w:val="center"/>
      </w:pPr>
    </w:p>
    <w:p w14:paraId="497E4F30" w14:textId="77777777" w:rsidR="00FB0E88" w:rsidRDefault="00FB0E88" w:rsidP="00921890">
      <w:pPr>
        <w:jc w:val="center"/>
      </w:pPr>
    </w:p>
    <w:p w14:paraId="0DB0B18B" w14:textId="77777777" w:rsidR="00FB0E88" w:rsidRDefault="00FB0E88" w:rsidP="00921890">
      <w:pPr>
        <w:jc w:val="center"/>
      </w:pPr>
    </w:p>
    <w:p w14:paraId="7A6B93FD" w14:textId="77777777" w:rsidR="009843B4" w:rsidRDefault="0050408A" w:rsidP="009843B4">
      <w:pPr>
        <w:pStyle w:val="Heading1"/>
      </w:pPr>
      <w:bookmarkStart w:id="0" w:name="_Toc275449406"/>
      <w:r>
        <w:lastRenderedPageBreak/>
        <w:t>Esse</w:t>
      </w:r>
      <w:r w:rsidR="009843B4">
        <w:t>ntial features of your program</w:t>
      </w:r>
      <w:bookmarkEnd w:id="0"/>
    </w:p>
    <w:p w14:paraId="0C194D38" w14:textId="77777777" w:rsidR="0050408A" w:rsidRDefault="0050408A" w:rsidP="0050408A">
      <w:r>
        <w:t xml:space="preserve">Your graphics do not have to be fancy such as figures that </w:t>
      </w:r>
      <w:r w:rsidR="00D92D91">
        <w:t xml:space="preserve">animate or look </w:t>
      </w:r>
      <w:r w:rsidR="00607A9D">
        <w:t>like</w:t>
      </w:r>
      <w:r w:rsidR="00D92D91">
        <w:t xml:space="preserve"> the original graphics</w:t>
      </w:r>
      <w:r>
        <w:t>.  Actually, everything could just be represented by different colored rectangles/circles etc.  You are graded on the functionality your program implements including:</w:t>
      </w:r>
    </w:p>
    <w:p w14:paraId="41B41E02" w14:textId="77777777" w:rsidR="00A41455" w:rsidRDefault="00A41455" w:rsidP="00A41455">
      <w:pPr>
        <w:pStyle w:val="ListParagraph"/>
        <w:numPr>
          <w:ilvl w:val="0"/>
          <w:numId w:val="1"/>
        </w:numPr>
      </w:pPr>
      <w:r>
        <w:t xml:space="preserve">A hero who </w:t>
      </w:r>
      <w:r w:rsidR="00D92D91">
        <w:t xml:space="preserve">diggs and collects </w:t>
      </w:r>
      <w:r w:rsidR="00B31390">
        <w:t>emeralds</w:t>
      </w:r>
      <w:r w:rsidR="00D92D91">
        <w:t>.</w:t>
      </w:r>
    </w:p>
    <w:p w14:paraId="35F00333" w14:textId="77777777" w:rsidR="00A41455" w:rsidRDefault="00A41455" w:rsidP="00A41455">
      <w:pPr>
        <w:pStyle w:val="ListParagraph"/>
        <w:numPr>
          <w:ilvl w:val="0"/>
          <w:numId w:val="1"/>
        </w:numPr>
      </w:pPr>
      <w:r>
        <w:t xml:space="preserve">There are </w:t>
      </w:r>
      <w:r w:rsidR="00D92D91">
        <w:t xml:space="preserve">2 kinds of monsters who try and kill the hero: Nobbin and Hobbin.  </w:t>
      </w:r>
      <w:r>
        <w:t xml:space="preserve">They move slightly </w:t>
      </w:r>
      <w:r w:rsidR="00D92D91">
        <w:t>faster</w:t>
      </w:r>
      <w:r>
        <w:t xml:space="preserve"> than the hero. Each </w:t>
      </w:r>
      <w:r w:rsidR="00D92D91">
        <w:t xml:space="preserve">monster </w:t>
      </w:r>
      <w:r>
        <w:t xml:space="preserve">moves independently of the others. Your game is not required to exactly copy what the </w:t>
      </w:r>
      <w:r w:rsidR="00577908">
        <w:t xml:space="preserve">monsters </w:t>
      </w:r>
      <w:r>
        <w:t xml:space="preserve"> in the "real" </w:t>
      </w:r>
      <w:r w:rsidR="00D92D91">
        <w:t>Digger</w:t>
      </w:r>
      <w:r>
        <w:t xml:space="preserve"> game do. </w:t>
      </w:r>
    </w:p>
    <w:p w14:paraId="53B79883" w14:textId="77777777" w:rsidR="00A41455" w:rsidRDefault="00A41455" w:rsidP="00A41455">
      <w:pPr>
        <w:pStyle w:val="ListParagraph"/>
        <w:numPr>
          <w:ilvl w:val="0"/>
          <w:numId w:val="1"/>
        </w:numPr>
      </w:pPr>
      <w:r>
        <w:t xml:space="preserve">The movement of the </w:t>
      </w:r>
      <w:r w:rsidR="00D92D91">
        <w:t>monsters</w:t>
      </w:r>
      <w:r>
        <w:t xml:space="preserve"> can depen</w:t>
      </w:r>
      <w:r w:rsidR="00D92D91">
        <w:t>d on the positions of the monster</w:t>
      </w:r>
      <w:r>
        <w:t xml:space="preserve">, the hero, and the other </w:t>
      </w:r>
      <w:r w:rsidR="00D92D91">
        <w:t>monsters</w:t>
      </w:r>
      <w:r>
        <w:t xml:space="preserve">, but it should not be random. On a given level, if in two separate attempts the hero does the same actions with the same timing, the </w:t>
      </w:r>
      <w:r w:rsidR="00D92D91">
        <w:t>monsters</w:t>
      </w:r>
      <w:r>
        <w:t xml:space="preserve"> should do the same things as well. This predictability will allow the player to use lessons learned in one attempt in order to be more </w:t>
      </w:r>
      <w:r w:rsidR="00D92D91">
        <w:t>successful in the next attempt.</w:t>
      </w:r>
    </w:p>
    <w:p w14:paraId="4562C363" w14:textId="77777777" w:rsidR="00D92D91" w:rsidRDefault="00D92D91" w:rsidP="00A41455">
      <w:pPr>
        <w:pStyle w:val="ListParagraph"/>
        <w:numPr>
          <w:ilvl w:val="0"/>
          <w:numId w:val="1"/>
        </w:numPr>
      </w:pPr>
      <w:r>
        <w:t>Monsters should also not do obviously stupid stuff like get stuck in corners of the board.</w:t>
      </w:r>
    </w:p>
    <w:p w14:paraId="78EE9915" w14:textId="77777777" w:rsidR="00D92D91" w:rsidRDefault="00D92D91" w:rsidP="00A41455">
      <w:pPr>
        <w:pStyle w:val="ListParagraph"/>
        <w:numPr>
          <w:ilvl w:val="0"/>
          <w:numId w:val="1"/>
        </w:numPr>
      </w:pPr>
      <w:r>
        <w:t xml:space="preserve">Nobbins should move only </w:t>
      </w:r>
      <w:r w:rsidR="00F378E9">
        <w:t>through already existing tunnels, Hobbins should create their own tunnels and destroy gold and emeralds.</w:t>
      </w:r>
    </w:p>
    <w:p w14:paraId="7473BEF3" w14:textId="77777777" w:rsidR="00577908" w:rsidRDefault="00577908" w:rsidP="00A41455">
      <w:pPr>
        <w:pStyle w:val="ListParagraph"/>
        <w:numPr>
          <w:ilvl w:val="0"/>
          <w:numId w:val="1"/>
        </w:numPr>
      </w:pPr>
      <w:r>
        <w:t>Nobbins have a small chance to spontaneously turn into Hobbins and vice versa.</w:t>
      </w:r>
    </w:p>
    <w:p w14:paraId="17716817" w14:textId="77777777" w:rsidR="00D92D91" w:rsidRDefault="00A41455" w:rsidP="00A41455">
      <w:pPr>
        <w:pStyle w:val="ListParagraph"/>
        <w:numPr>
          <w:ilvl w:val="0"/>
          <w:numId w:val="1"/>
        </w:numPr>
      </w:pPr>
      <w:r>
        <w:t xml:space="preserve">Different levels should have different numbers of </w:t>
      </w:r>
      <w:r w:rsidR="00D92D91">
        <w:t>monsters and different positions of initial tunnels and items.  You do not have to exactly match the levels of the real digger game.</w:t>
      </w:r>
    </w:p>
    <w:p w14:paraId="74B2FEE9" w14:textId="77777777" w:rsidR="00A41455" w:rsidRDefault="00D92D91" w:rsidP="00A41455">
      <w:pPr>
        <w:pStyle w:val="ListParagraph"/>
        <w:numPr>
          <w:ilvl w:val="0"/>
          <w:numId w:val="1"/>
        </w:numPr>
      </w:pPr>
      <w:r>
        <w:t>The hero can kill the monsters with a weapon, invoked by pressing space.</w:t>
      </w:r>
      <w:r w:rsidR="00A41455">
        <w:t xml:space="preserve"> </w:t>
      </w:r>
      <w:r w:rsidR="00D4334A">
        <w:t xml:space="preserve"> After the weapon is used, it takes a little while to recharge.</w:t>
      </w:r>
    </w:p>
    <w:p w14:paraId="11EA3891" w14:textId="77777777" w:rsidR="00F378E9" w:rsidRDefault="00F378E9" w:rsidP="00A41455">
      <w:pPr>
        <w:pStyle w:val="ListParagraph"/>
        <w:numPr>
          <w:ilvl w:val="0"/>
          <w:numId w:val="1"/>
        </w:numPr>
      </w:pPr>
      <w:r>
        <w:t>Contact with the monsters kills the hero.</w:t>
      </w:r>
      <w:r w:rsidR="00D4334A">
        <w:t xml:space="preserve">  When the hero dies, he and the monsters return to the start pos</w:t>
      </w:r>
      <w:r w:rsidR="00577908">
        <w:t>ition, but with all tunnels still there (and any picked up emeralds/gold are still gone).  After a certain number of deaths, the player loses and has to restart the game from the beginning.</w:t>
      </w:r>
    </w:p>
    <w:p w14:paraId="6188D955" w14:textId="77777777" w:rsidR="00F378E9" w:rsidRDefault="00F378E9" w:rsidP="00A41455">
      <w:pPr>
        <w:pStyle w:val="ListParagraph"/>
        <w:numPr>
          <w:ilvl w:val="0"/>
          <w:numId w:val="1"/>
        </w:numPr>
      </w:pPr>
      <w:r>
        <w:t xml:space="preserve">Removing the dirt under a bag of gold causes it to </w:t>
      </w:r>
      <w:r w:rsidR="00D4334A">
        <w:t xml:space="preserve">wiggle for a second and then </w:t>
      </w:r>
      <w:r>
        <w:t>drop.  If it drops more than 1 square, it falls open and c</w:t>
      </w:r>
      <w:r w:rsidR="00D4334A">
        <w:t>an be collected by the player for points.</w:t>
      </w:r>
    </w:p>
    <w:p w14:paraId="5A0676BB" w14:textId="77777777" w:rsidR="00D4334A" w:rsidRDefault="00D4334A" w:rsidP="00A41455">
      <w:pPr>
        <w:pStyle w:val="ListParagraph"/>
        <w:numPr>
          <w:ilvl w:val="0"/>
          <w:numId w:val="1"/>
        </w:numPr>
      </w:pPr>
      <w:r>
        <w:t>Players can push a bag of gold, and if they push it into an open vertical tunnel, it will drop.</w:t>
      </w:r>
    </w:p>
    <w:p w14:paraId="4505D081" w14:textId="77777777" w:rsidR="00D4334A" w:rsidRDefault="00D4334A" w:rsidP="00A41455">
      <w:pPr>
        <w:pStyle w:val="ListParagraph"/>
        <w:numPr>
          <w:ilvl w:val="0"/>
          <w:numId w:val="1"/>
        </w:numPr>
      </w:pPr>
      <w:r>
        <w:t>Monsters and the player are killed by dropping bags of gold.</w:t>
      </w:r>
    </w:p>
    <w:p w14:paraId="0B1CC646" w14:textId="77777777" w:rsidR="00E646EF" w:rsidRDefault="00E646EF" w:rsidP="00A41455">
      <w:pPr>
        <w:pStyle w:val="ListParagraph"/>
        <w:numPr>
          <w:ilvl w:val="0"/>
          <w:numId w:val="1"/>
        </w:numPr>
      </w:pPr>
      <w:r>
        <w:t xml:space="preserve">Dead </w:t>
      </w:r>
      <w:r w:rsidR="00D4334A">
        <w:t>monsters</w:t>
      </w:r>
      <w:r>
        <w:t xml:space="preserve"> return to the level after a few seconds – they should have a particular place they come from not just reincarnate wherever they die</w:t>
      </w:r>
    </w:p>
    <w:p w14:paraId="69EF2400" w14:textId="77777777" w:rsidR="00E646EF" w:rsidRDefault="00E646EF" w:rsidP="00A41455">
      <w:pPr>
        <w:pStyle w:val="ListParagraph"/>
        <w:numPr>
          <w:ilvl w:val="0"/>
          <w:numId w:val="1"/>
        </w:numPr>
      </w:pPr>
      <w:r>
        <w:t xml:space="preserve">Once all </w:t>
      </w:r>
      <w:r w:rsidR="00D4334A">
        <w:t>the emeralds are collected, the player moves on to the next level.</w:t>
      </w:r>
    </w:p>
    <w:p w14:paraId="1644F329" w14:textId="77777777" w:rsidR="00E646EF" w:rsidRDefault="00A41455" w:rsidP="00A41455">
      <w:pPr>
        <w:pStyle w:val="ListParagraph"/>
        <w:numPr>
          <w:ilvl w:val="0"/>
          <w:numId w:val="1"/>
        </w:numPr>
      </w:pPr>
      <w:r>
        <w:t xml:space="preserve">A level should be representable by a text file. Such a file can be passed to a Level constructor method to create that level. A level file should include the starting locations of the hero, </w:t>
      </w:r>
      <w:r w:rsidR="00D4334A">
        <w:t>monster</w:t>
      </w:r>
      <w:r>
        <w:t xml:space="preserve">, </w:t>
      </w:r>
      <w:r w:rsidR="00D4334A">
        <w:t>gold</w:t>
      </w:r>
      <w:r>
        <w:t xml:space="preserve">, </w:t>
      </w:r>
      <w:r w:rsidR="00D4334A">
        <w:t>emeralds, and tunnels</w:t>
      </w:r>
      <w:r w:rsidR="00E646EF">
        <w:t>.</w:t>
      </w:r>
      <w:r>
        <w:t xml:space="preserve"> When the user selects "Play Game", the program should open the Level 1 file, and build the board layout based on what is in that file. </w:t>
      </w:r>
    </w:p>
    <w:p w14:paraId="6E313998" w14:textId="77777777" w:rsidR="00E646EF" w:rsidRDefault="00A41455" w:rsidP="00A41455">
      <w:pPr>
        <w:pStyle w:val="ListParagraph"/>
        <w:numPr>
          <w:ilvl w:val="0"/>
          <w:numId w:val="1"/>
        </w:numPr>
      </w:pPr>
      <w:r>
        <w:t xml:space="preserve">Pressing the U key should cause the game to go up to the next level; the D key takes you down to the previous level. These features are not in the sample game, but they will be very helpful for your (and your instructor's) testing of your game. </w:t>
      </w:r>
    </w:p>
    <w:p w14:paraId="717B63EB" w14:textId="77777777" w:rsidR="0050408A" w:rsidRDefault="00A41455" w:rsidP="00A41455">
      <w:pPr>
        <w:pStyle w:val="ListParagraph"/>
        <w:numPr>
          <w:ilvl w:val="0"/>
          <w:numId w:val="1"/>
        </w:numPr>
      </w:pPr>
      <w:r>
        <w:t>Pause or restart the action by pressing the P key</w:t>
      </w:r>
    </w:p>
    <w:p w14:paraId="25B51733" w14:textId="77777777" w:rsidR="00D4334A" w:rsidRDefault="00D4334A" w:rsidP="00A41455">
      <w:pPr>
        <w:pStyle w:val="ListParagraph"/>
        <w:numPr>
          <w:ilvl w:val="0"/>
          <w:numId w:val="1"/>
        </w:numPr>
      </w:pPr>
      <w:r>
        <w:lastRenderedPageBreak/>
        <w:t>In the real game of digger, you can dig between two adjacent areas yet leave a “thin line” of dirt between them.</w:t>
      </w:r>
      <w:r w:rsidR="00577908">
        <w:t xml:space="preserve">  Dropping gold does not respect this line but Nobbins do.  Your game does not need to have this feature – you can have each dig “fully clear” an individual square.</w:t>
      </w:r>
    </w:p>
    <w:p w14:paraId="2F47B780" w14:textId="77777777" w:rsidR="009843B4" w:rsidRDefault="009843B4" w:rsidP="009843B4"/>
    <w:p w14:paraId="6D577746" w14:textId="77777777" w:rsidR="009843B4" w:rsidRDefault="009843B4" w:rsidP="009843B4"/>
    <w:p w14:paraId="4F87A719" w14:textId="77777777" w:rsidR="00C67339" w:rsidRDefault="009843B4" w:rsidP="009843B4">
      <w:pPr>
        <w:pStyle w:val="Heading2"/>
      </w:pPr>
      <w:bookmarkStart w:id="1" w:name="_Toc275449407"/>
      <w:r>
        <w:t>Nice features to add</w:t>
      </w:r>
      <w:bookmarkEnd w:id="1"/>
    </w:p>
    <w:p w14:paraId="22224EDD" w14:textId="77777777" w:rsidR="00C67339" w:rsidRPr="00C67339" w:rsidRDefault="00C67339" w:rsidP="00B450B1">
      <w:r>
        <w:t>For this project we would like you to go beyond the minimum functionality and add some features that seem exciting and fun to you.  If you accomplish only the “essenti</w:t>
      </w:r>
      <w:r w:rsidR="00C81CDA">
        <w:t>al” features, you’ll only get 85</w:t>
      </w:r>
      <w:r>
        <w:t>% of the functionality credit.  To get to a fully 100% add some more features.</w:t>
      </w:r>
      <w:r w:rsidR="004D1F11">
        <w:t xml:space="preserve">  If you implement a lot of features you can even get a little extra credit.</w:t>
      </w:r>
    </w:p>
    <w:p w14:paraId="19383387" w14:textId="77777777" w:rsidR="00B450B1" w:rsidRDefault="00B450B1" w:rsidP="009843B4">
      <w:pPr>
        <w:pStyle w:val="Heading3"/>
      </w:pPr>
      <w:bookmarkStart w:id="2" w:name="_Toc275449408"/>
      <w:r w:rsidRPr="00B450B1">
        <w:t>Additional featur</w:t>
      </w:r>
      <w:r w:rsidR="009843B4">
        <w:t>es that you might add include</w:t>
      </w:r>
      <w:bookmarkEnd w:id="2"/>
    </w:p>
    <w:p w14:paraId="1C1D8136" w14:textId="77777777" w:rsidR="00B450B1" w:rsidRPr="00577908" w:rsidRDefault="00B450B1" w:rsidP="00B450B1">
      <w:pPr>
        <w:pStyle w:val="ListParagraph"/>
        <w:numPr>
          <w:ilvl w:val="0"/>
          <w:numId w:val="2"/>
        </w:numPr>
        <w:rPr>
          <w:b/>
        </w:rPr>
      </w:pPr>
      <w:r>
        <w:t xml:space="preserve">Images for the player, </w:t>
      </w:r>
      <w:r w:rsidR="00D4334A">
        <w:t>monster</w:t>
      </w:r>
      <w:r>
        <w:t xml:space="preserve">, </w:t>
      </w:r>
      <w:r w:rsidR="00577908">
        <w:t>gold, emeralds</w:t>
      </w:r>
    </w:p>
    <w:p w14:paraId="32F2ACD1" w14:textId="77777777" w:rsidR="00577908" w:rsidRPr="00B450B1" w:rsidRDefault="00577908" w:rsidP="00B450B1">
      <w:pPr>
        <w:pStyle w:val="ListParagraph"/>
        <w:numPr>
          <w:ilvl w:val="0"/>
          <w:numId w:val="2"/>
        </w:numPr>
        <w:rPr>
          <w:b/>
        </w:rPr>
      </w:pPr>
      <w:r>
        <w:t>The “thin line” of dirt described above</w:t>
      </w:r>
    </w:p>
    <w:p w14:paraId="22DC8A3F" w14:textId="77777777" w:rsidR="00B450B1" w:rsidRPr="00B450B1" w:rsidRDefault="00B450B1" w:rsidP="00B450B1">
      <w:pPr>
        <w:pStyle w:val="ListParagraph"/>
        <w:numPr>
          <w:ilvl w:val="0"/>
          <w:numId w:val="2"/>
        </w:numPr>
        <w:rPr>
          <w:b/>
        </w:rPr>
      </w:pPr>
      <w:r>
        <w:t xml:space="preserve">Save the game that is in progress, and load previously saved games. </w:t>
      </w:r>
    </w:p>
    <w:p w14:paraId="01B04ED5" w14:textId="77777777" w:rsidR="00B450B1" w:rsidRDefault="00B450B1" w:rsidP="00B450B1">
      <w:pPr>
        <w:pStyle w:val="ListParagraph"/>
        <w:numPr>
          <w:ilvl w:val="0"/>
          <w:numId w:val="2"/>
        </w:numPr>
      </w:pPr>
      <w:r>
        <w:t>High score list, where you can enter your initials after a successful game (maybe even that saves between different runs)</w:t>
      </w:r>
    </w:p>
    <w:p w14:paraId="63CD00D7" w14:textId="77777777" w:rsidR="00B450B1" w:rsidRDefault="00B450B1" w:rsidP="00B450B1">
      <w:pPr>
        <w:pStyle w:val="ListParagraph"/>
        <w:numPr>
          <w:ilvl w:val="0"/>
          <w:numId w:val="2"/>
        </w:numPr>
      </w:pPr>
      <w:r>
        <w:t>Help screen that explains the keys (this is a minor one)</w:t>
      </w:r>
    </w:p>
    <w:p w14:paraId="4AA6328A" w14:textId="77777777" w:rsidR="00577908" w:rsidRDefault="00577908" w:rsidP="00B450B1">
      <w:pPr>
        <w:pStyle w:val="ListParagraph"/>
        <w:numPr>
          <w:ilvl w:val="0"/>
          <w:numId w:val="2"/>
        </w:numPr>
      </w:pPr>
      <w:r>
        <w:t>Start screen with cool animations like the real digger game</w:t>
      </w:r>
    </w:p>
    <w:p w14:paraId="64EDC155" w14:textId="77777777" w:rsidR="00B450B1" w:rsidRDefault="00B450B1" w:rsidP="00B450B1">
      <w:pPr>
        <w:pStyle w:val="ListParagraph"/>
        <w:numPr>
          <w:ilvl w:val="0"/>
          <w:numId w:val="2"/>
        </w:numPr>
      </w:pPr>
      <w:r>
        <w:t xml:space="preserve">Animation of sprites that represent the characters. </w:t>
      </w:r>
    </w:p>
    <w:p w14:paraId="101EB49F" w14:textId="77777777" w:rsidR="00577908" w:rsidRDefault="00577908" w:rsidP="00B450B1">
      <w:pPr>
        <w:pStyle w:val="ListParagraph"/>
        <w:numPr>
          <w:ilvl w:val="0"/>
          <w:numId w:val="2"/>
        </w:numPr>
      </w:pPr>
      <w:r>
        <w:t>Boss fight level where you must defeat a giant Nobbin or Hobbin</w:t>
      </w:r>
    </w:p>
    <w:p w14:paraId="0503E9F8" w14:textId="77777777" w:rsidR="00B450B1" w:rsidRDefault="00B450B1" w:rsidP="00B450B1">
      <w:pPr>
        <w:pStyle w:val="ListParagraph"/>
        <w:numPr>
          <w:ilvl w:val="0"/>
          <w:numId w:val="2"/>
        </w:numPr>
      </w:pPr>
      <w:r>
        <w:t xml:space="preserve">Something creative that you want to add. </w:t>
      </w:r>
    </w:p>
    <w:p w14:paraId="02337709" w14:textId="77777777" w:rsidR="00C66DE3" w:rsidRPr="00C66DE3" w:rsidRDefault="009F7252" w:rsidP="00C66DE3">
      <w:pPr>
        <w:pStyle w:val="Heading1"/>
        <w:rPr>
          <w:color w:val="FF0000"/>
        </w:rPr>
      </w:pPr>
      <w:bookmarkStart w:id="3" w:name="_Toc275449409"/>
      <w:r w:rsidRPr="00C66DE3">
        <w:rPr>
          <w:color w:val="FF0000"/>
        </w:rPr>
        <w:t>WARNING</w:t>
      </w:r>
      <w:bookmarkEnd w:id="3"/>
    </w:p>
    <w:p w14:paraId="0B6A40A1" w14:textId="77777777" w:rsidR="00012123" w:rsidRDefault="00012123" w:rsidP="00B450B1">
      <w:r>
        <w:t>There are Java version</w:t>
      </w:r>
      <w:r w:rsidR="009F7252">
        <w:t>s</w:t>
      </w:r>
      <w:r>
        <w:t xml:space="preserve"> of </w:t>
      </w:r>
      <w:r w:rsidR="009F7252">
        <w:t>D</w:t>
      </w:r>
      <w:r>
        <w:t>igger available on the internet.  DO NOT go looking for them.</w:t>
      </w:r>
    </w:p>
    <w:p w14:paraId="063E285A" w14:textId="77777777" w:rsidR="00012123" w:rsidRDefault="00012123" w:rsidP="00B450B1">
      <w:r>
        <w:t>a) We consider using that already-existing code academic dishonesty</w:t>
      </w:r>
    </w:p>
    <w:p w14:paraId="199EB039" w14:textId="77777777" w:rsidR="00012123" w:rsidRPr="00012123" w:rsidRDefault="009F7252" w:rsidP="00B450B1">
      <w:r>
        <w:t>b) The way they are implemented is quite strange (they’re implemented the way you’d do it in C – not really how you’d want to do it in Java).  So looking at the code probably won’t help you and it would be more work to try to get it working in your codebase than just writing the correct code from scratch.</w:t>
      </w:r>
    </w:p>
    <w:p w14:paraId="77DB3361" w14:textId="77777777" w:rsidR="00C66DE3" w:rsidRDefault="00B450B1" w:rsidP="00C66DE3">
      <w:pPr>
        <w:pStyle w:val="Heading1"/>
      </w:pPr>
      <w:bookmarkStart w:id="4" w:name="_Toc275449410"/>
      <w:r w:rsidRPr="00B450B1">
        <w:t>A major goal of this project</w:t>
      </w:r>
      <w:bookmarkEnd w:id="4"/>
    </w:p>
    <w:p w14:paraId="2F4EFDC9" w14:textId="77777777" w:rsidR="00B450B1" w:rsidRDefault="00B450B1" w:rsidP="00B450B1">
      <w:r>
        <w:t>Your team should explore the various classes associated with Java Swing in order to find ways to do various things that you need. We hope this project will help you make the transition from just getting info about classes from the textbook and your instructor to also digging a lot of it out on your own. You may also want to research some general topics, for example animation using Threads.</w:t>
      </w:r>
    </w:p>
    <w:p w14:paraId="046AD114" w14:textId="77777777" w:rsidR="00B450B1" w:rsidRDefault="00B450B1" w:rsidP="00B450B1">
      <w:r>
        <w:lastRenderedPageBreak/>
        <w:t xml:space="preserve">Reading and research may occupy a very significant portion of the time your team spends on this project. </w:t>
      </w:r>
    </w:p>
    <w:p w14:paraId="10E3A391" w14:textId="77777777" w:rsidR="00B450B1" w:rsidRDefault="00B450B1" w:rsidP="00B450B1">
      <w:r>
        <w:t xml:space="preserve">Each team member should check out the project from this repository, and all subsequent work should be placed in your project folder and committed back to your repository. </w:t>
      </w:r>
    </w:p>
    <w:p w14:paraId="0806A71A" w14:textId="77777777" w:rsidR="00B450B1" w:rsidRDefault="00B450B1" w:rsidP="00B450B1">
      <w:r>
        <w:t xml:space="preserve">Don't forget to minimize conflicts by always updating before editing and before committing. </w:t>
      </w:r>
    </w:p>
    <w:p w14:paraId="0245577B" w14:textId="77777777" w:rsidR="00C66DE3" w:rsidRDefault="00C66DE3" w:rsidP="00B450B1">
      <w:pPr>
        <w:rPr>
          <w:b/>
        </w:rPr>
      </w:pPr>
    </w:p>
    <w:p w14:paraId="3939C4A7" w14:textId="77777777" w:rsidR="00C66DE3" w:rsidRDefault="00B450B1" w:rsidP="00C66DE3">
      <w:pPr>
        <w:pStyle w:val="Heading2"/>
      </w:pPr>
      <w:bookmarkStart w:id="5" w:name="_Toc275449411"/>
      <w:r w:rsidRPr="00B450B1">
        <w:t>Parallel work</w:t>
      </w:r>
      <w:bookmarkEnd w:id="5"/>
    </w:p>
    <w:p w14:paraId="22845E44" w14:textId="659124F3" w:rsidR="00162C09" w:rsidRPr="00FB0E88" w:rsidRDefault="00B450B1" w:rsidP="00B450B1">
      <w:r>
        <w:t xml:space="preserve">Between now and the end of the term, this project will occupy a lot of your programming time. But there will still be a few daily programming assignments along the way. </w:t>
      </w:r>
    </w:p>
    <w:p w14:paraId="4B2126E0" w14:textId="77777777" w:rsidR="00162C09" w:rsidRDefault="00162C09" w:rsidP="00B450B1">
      <w:pPr>
        <w:rPr>
          <w:b/>
        </w:rPr>
      </w:pPr>
    </w:p>
    <w:p w14:paraId="435C7E4F" w14:textId="77777777" w:rsidR="00162C09" w:rsidRDefault="00B450B1" w:rsidP="00162C09">
      <w:pPr>
        <w:pStyle w:val="Heading2"/>
      </w:pPr>
      <w:bookmarkStart w:id="6" w:name="_Toc275449412"/>
      <w:r w:rsidRPr="00B450B1">
        <w:t>Development cycles</w:t>
      </w:r>
      <w:bookmarkEnd w:id="6"/>
    </w:p>
    <w:p w14:paraId="66E9CB22" w14:textId="4E668646" w:rsidR="00B450B1" w:rsidRDefault="00B450B1" w:rsidP="00B450B1">
      <w:r>
        <w:t xml:space="preserve"> You will do this program in several short development cycles, most lasting three or four days; the last one only one day. Before the beginning of each cycle, you will list some user stories that describe what functionality should be present at the end of that cycle. </w:t>
      </w:r>
    </w:p>
    <w:p w14:paraId="51DD46DA" w14:textId="18DC5C29" w:rsidR="00162C09" w:rsidRDefault="00162C09" w:rsidP="00162C09">
      <w:pPr>
        <w:pStyle w:val="Heading2"/>
      </w:pPr>
      <w:bookmarkStart w:id="7" w:name="_Toc275449413"/>
      <w:r>
        <w:t>User Stories</w:t>
      </w:r>
      <w:bookmarkEnd w:id="7"/>
    </w:p>
    <w:p w14:paraId="359ACEB4" w14:textId="77777777" w:rsidR="00162C09" w:rsidRPr="00162C09" w:rsidRDefault="00162C09" w:rsidP="00162C09">
      <w:r w:rsidRPr="00162C09">
        <w:t>Short development cycles are a key feature of Extreme Programming. This is especially useful for projects where the development team—that’s you—is unfamiliar with the problem to be solved. At the start of each development cycle, the team negotiates with the customer on the work to be accomplished during that cycle.</w:t>
      </w:r>
    </w:p>
    <w:p w14:paraId="0EF8AF27" w14:textId="77777777" w:rsidR="00162C09" w:rsidRPr="00162C09" w:rsidRDefault="00162C09" w:rsidP="00162C09">
      <w:r w:rsidRPr="00162C09">
        <w:t>The customer suggests </w:t>
      </w:r>
      <w:r w:rsidRPr="00162C09">
        <w:rPr>
          <w:i/>
          <w:iCs/>
        </w:rPr>
        <w:t>user stories </w:t>
      </w:r>
      <w:r w:rsidRPr="00162C09">
        <w:t>to be completed. These are short, often one sentence, descriptions of what the user would be able to do with the software. For example,</w:t>
      </w:r>
    </w:p>
    <w:p w14:paraId="756423E3" w14:textId="77777777" w:rsidR="00162C09" w:rsidRPr="00162C09" w:rsidRDefault="00162C09" w:rsidP="00162C09">
      <w:pPr>
        <w:rPr>
          <w:i/>
          <w:iCs/>
        </w:rPr>
      </w:pPr>
      <w:r w:rsidRPr="00162C09">
        <w:rPr>
          <w:i/>
          <w:iCs/>
        </w:rPr>
        <w:t>User launches program and sees a blank drawing area and some buttons representing actions that could be taken.</w:t>
      </w:r>
    </w:p>
    <w:p w14:paraId="1DC1A890" w14:textId="77777777" w:rsidR="00162C09" w:rsidRPr="00162C09" w:rsidRDefault="00162C09" w:rsidP="00162C09">
      <w:r w:rsidRPr="00162C09">
        <w:t>This story doesn’t say anything about the buttons actually working, so that is not part of this user story. A user story for a button working might be something like,</w:t>
      </w:r>
    </w:p>
    <w:p w14:paraId="296C61C6" w14:textId="77777777" w:rsidR="00162C09" w:rsidRPr="00162C09" w:rsidRDefault="00162C09" w:rsidP="00162C09">
      <w:pPr>
        <w:rPr>
          <w:i/>
          <w:iCs/>
        </w:rPr>
      </w:pPr>
      <w:r w:rsidRPr="00162C09">
        <w:rPr>
          <w:i/>
          <w:iCs/>
        </w:rPr>
        <w:t>User clicks the Rectangle button and can then draw a rectangle in the drawing area by clicking and dragging the mouse.</w:t>
      </w:r>
    </w:p>
    <w:p w14:paraId="3DEFAB04" w14:textId="77777777" w:rsidR="00162C09" w:rsidRPr="00162C09" w:rsidRDefault="00162C09" w:rsidP="00162C09">
      <w:r w:rsidRPr="00162C09">
        <w:t>User stories are powerful in two important ways. First, they make it very clear how to test whether the story has been completed. Second, they keep the development team focused on the importance of meeting the needs of the user.</w:t>
      </w:r>
    </w:p>
    <w:p w14:paraId="2E809A3C" w14:textId="77777777" w:rsidR="00162C09" w:rsidRPr="00162C09" w:rsidRDefault="00162C09" w:rsidP="00162C09">
      <w:r w:rsidRPr="00162C09">
        <w:t>After the customer has suggested some user stories for the cycle, the development team will decide whether it is reasonable to complete them all in the time available. If not, the customer will withdraw some of the proposed stories until an achievable set of stories is agreed upon.</w:t>
      </w:r>
    </w:p>
    <w:p w14:paraId="16A9CB36" w14:textId="77777777" w:rsidR="00162C09" w:rsidRPr="00162C09" w:rsidRDefault="00162C09" w:rsidP="00162C09">
      <w:r w:rsidRPr="00162C09">
        <w:lastRenderedPageBreak/>
        <w:t>For this assignment you’ll play both the customer role and that of the development team. As a customer, the number of features completed will help determine your grade (and how much fun you have with the project). As a development team, you’ll have to do the work to implement the user stories.</w:t>
      </w:r>
    </w:p>
    <w:p w14:paraId="29010C62" w14:textId="0C436130" w:rsidR="00162C09" w:rsidRDefault="00162C09" w:rsidP="00B450B1">
      <w:r w:rsidRPr="00162C09">
        <w:t>Each user story should have an estimate in ideal development time (likely between 30 mins and 4 hours). Calculate the total estimated time for this cycle and include it at the end of the list.</w:t>
      </w:r>
    </w:p>
    <w:p w14:paraId="3222C1FA" w14:textId="77777777" w:rsidR="00B450B1" w:rsidRPr="00B450B1" w:rsidRDefault="00B450B1" w:rsidP="00C66DE3">
      <w:pPr>
        <w:pStyle w:val="Heading1"/>
      </w:pPr>
      <w:bookmarkStart w:id="8" w:name="_Toc275449414"/>
      <w:r w:rsidRPr="00B450B1">
        <w:t>Milestones (all due at the beginn</w:t>
      </w:r>
      <w:r w:rsidR="00C66DE3">
        <w:t>ing of class, except as noted)</w:t>
      </w:r>
      <w:bookmarkEnd w:id="8"/>
    </w:p>
    <w:p w14:paraId="7A785980" w14:textId="77777777" w:rsidR="00B450B1" w:rsidRDefault="00B450B1" w:rsidP="00B450B1">
      <w:r>
        <w:t xml:space="preserve">Key points: </w:t>
      </w:r>
    </w:p>
    <w:p w14:paraId="760E80DA" w14:textId="77777777" w:rsidR="00B450B1" w:rsidRDefault="00B450B1" w:rsidP="00B450B1">
      <w:r>
        <w:t xml:space="preserve">1. To get credit for the milestones, every student should have submitted code (I estimate at least 50 lines per person) </w:t>
      </w:r>
    </w:p>
    <w:p w14:paraId="2572270E" w14:textId="77777777" w:rsidR="00B450B1" w:rsidRDefault="00B450B1" w:rsidP="00B450B1">
      <w:r>
        <w:t xml:space="preserve">2. The code checked into your source control must work (i.e. should compile and run directly from source control with no special tricks) </w:t>
      </w:r>
    </w:p>
    <w:p w14:paraId="2751014E" w14:textId="77777777" w:rsidR="00B450B1" w:rsidRDefault="00B450B1" w:rsidP="00B450B1">
      <w:r>
        <w:t xml:space="preserve">3. The code should implement </w:t>
      </w:r>
      <w:r w:rsidR="002D7439">
        <w:t>all the milestone requirements</w:t>
      </w:r>
    </w:p>
    <w:tbl>
      <w:tblPr>
        <w:tblStyle w:val="TableGrid"/>
        <w:tblW w:w="0" w:type="auto"/>
        <w:tblLook w:val="04A0" w:firstRow="1" w:lastRow="0" w:firstColumn="1" w:lastColumn="0" w:noHBand="0" w:noVBand="1"/>
      </w:tblPr>
      <w:tblGrid>
        <w:gridCol w:w="3258"/>
        <w:gridCol w:w="6318"/>
      </w:tblGrid>
      <w:tr w:rsidR="003036BE" w14:paraId="06C69D2C" w14:textId="77777777" w:rsidTr="00237262">
        <w:tc>
          <w:tcPr>
            <w:tcW w:w="3258" w:type="dxa"/>
          </w:tcPr>
          <w:p w14:paraId="64B6B961" w14:textId="363199F5" w:rsidR="003036BE" w:rsidRDefault="009D56F4" w:rsidP="00237262">
            <w:r>
              <w:t>(Day 24)</w:t>
            </w:r>
            <w:r w:rsidR="008167FE">
              <w:t xml:space="preserve"> – See schedule for date</w:t>
            </w:r>
          </w:p>
        </w:tc>
        <w:tc>
          <w:tcPr>
            <w:tcW w:w="6318" w:type="dxa"/>
          </w:tcPr>
          <w:p w14:paraId="50F29EE5" w14:textId="6AE22C24" w:rsidR="003036BE" w:rsidRDefault="008167FE" w:rsidP="00B450B1">
            <w:r>
              <w:t>UML class diagram</w:t>
            </w:r>
            <w:r>
              <w:t xml:space="preserve"> and </w:t>
            </w:r>
            <w:r w:rsidR="009D56F4">
              <w:t>Cycle 1 code and progress report, user stories for Cycle 2</w:t>
            </w:r>
          </w:p>
        </w:tc>
      </w:tr>
      <w:tr w:rsidR="003036BE" w14:paraId="193F119B" w14:textId="77777777" w:rsidTr="00237262">
        <w:tc>
          <w:tcPr>
            <w:tcW w:w="3258" w:type="dxa"/>
          </w:tcPr>
          <w:p w14:paraId="0C885CA1" w14:textId="27EC10CA" w:rsidR="003036BE" w:rsidRDefault="009D56F4" w:rsidP="00237262">
            <w:r>
              <w:t>(Day 27)</w:t>
            </w:r>
            <w:r w:rsidR="008167FE">
              <w:t xml:space="preserve"> – See schedule for date</w:t>
            </w:r>
          </w:p>
        </w:tc>
        <w:tc>
          <w:tcPr>
            <w:tcW w:w="6318" w:type="dxa"/>
          </w:tcPr>
          <w:p w14:paraId="66565671" w14:textId="77777777" w:rsidR="003036BE" w:rsidRDefault="009D56F4" w:rsidP="00B450B1">
            <w:r>
              <w:t>Cycle 2 code and progress report, user stories for Cycle 3</w:t>
            </w:r>
          </w:p>
        </w:tc>
      </w:tr>
      <w:tr w:rsidR="003036BE" w14:paraId="47574B0C" w14:textId="77777777" w:rsidTr="00237262">
        <w:tc>
          <w:tcPr>
            <w:tcW w:w="3258" w:type="dxa"/>
          </w:tcPr>
          <w:p w14:paraId="23933802" w14:textId="264CE57C" w:rsidR="003036BE" w:rsidRDefault="00D87FCF" w:rsidP="00237262">
            <w:r>
              <w:t>(Day 28)</w:t>
            </w:r>
            <w:r w:rsidR="008167FE">
              <w:t xml:space="preserve"> – See schedule for date</w:t>
            </w:r>
          </w:p>
        </w:tc>
        <w:tc>
          <w:tcPr>
            <w:tcW w:w="6318" w:type="dxa"/>
          </w:tcPr>
          <w:p w14:paraId="61D87041" w14:textId="77777777" w:rsidR="003036BE" w:rsidRDefault="00D87FCF" w:rsidP="00B450B1">
            <w:r>
              <w:t>Cycle 3 code and progress report, user stories for Cycle 4</w:t>
            </w:r>
          </w:p>
        </w:tc>
      </w:tr>
      <w:tr w:rsidR="003036BE" w14:paraId="5D9F4AAC" w14:textId="77777777" w:rsidTr="00237262">
        <w:tc>
          <w:tcPr>
            <w:tcW w:w="3258" w:type="dxa"/>
          </w:tcPr>
          <w:p w14:paraId="7AE6F89A" w14:textId="6F0C8030" w:rsidR="003036BE" w:rsidRDefault="003036BE" w:rsidP="00237262">
            <w:r>
              <w:t>(Day 30)</w:t>
            </w:r>
            <w:r w:rsidR="008167FE">
              <w:t xml:space="preserve"> – See schedule for date</w:t>
            </w:r>
          </w:p>
        </w:tc>
        <w:tc>
          <w:tcPr>
            <w:tcW w:w="6318" w:type="dxa"/>
          </w:tcPr>
          <w:p w14:paraId="09DC25B5" w14:textId="77777777" w:rsidR="003036BE" w:rsidRDefault="003036BE" w:rsidP="00B450B1">
            <w:r>
              <w:t xml:space="preserve">Final Code and documentation (see grade components below), Project Demo in class </w:t>
            </w:r>
          </w:p>
        </w:tc>
      </w:tr>
      <w:tr w:rsidR="003036BE" w14:paraId="33DB9A31" w14:textId="77777777" w:rsidTr="00237262">
        <w:tc>
          <w:tcPr>
            <w:tcW w:w="3258" w:type="dxa"/>
          </w:tcPr>
          <w:p w14:paraId="430091FC" w14:textId="01C4476F" w:rsidR="003036BE" w:rsidRDefault="008167FE" w:rsidP="00087B49">
            <w:r>
              <w:t>See schedule for date</w:t>
            </w:r>
            <w:r>
              <w:t xml:space="preserve"> (DUE BEFORE FINAL EXAM)</w:t>
            </w:r>
            <w:bookmarkStart w:id="9" w:name="_GoBack"/>
            <w:bookmarkEnd w:id="9"/>
          </w:p>
        </w:tc>
        <w:tc>
          <w:tcPr>
            <w:tcW w:w="6318" w:type="dxa"/>
          </w:tcPr>
          <w:p w14:paraId="07ED40CC" w14:textId="77777777" w:rsidR="003036BE" w:rsidRDefault="00D87FCF" w:rsidP="00B450B1">
            <w:r>
              <w:t>Team member evaluation survey (required if you want a grade for this project)</w:t>
            </w:r>
          </w:p>
        </w:tc>
      </w:tr>
    </w:tbl>
    <w:p w14:paraId="24D5D35E" w14:textId="29CF3BB3" w:rsidR="00237262" w:rsidRDefault="00B450B1" w:rsidP="00B450B1">
      <w:r>
        <w:t xml:space="preserve"> </w:t>
      </w:r>
    </w:p>
    <w:p w14:paraId="2D5DED95" w14:textId="77777777" w:rsidR="00B450B1" w:rsidRPr="00B450B1" w:rsidRDefault="00853FBF" w:rsidP="00C66DE3">
      <w:pPr>
        <w:pStyle w:val="Heading2"/>
      </w:pPr>
      <w:bookmarkStart w:id="10" w:name="_Toc275449415"/>
      <w:r>
        <w:t>Cycle</w:t>
      </w:r>
      <w:r w:rsidR="00B450B1" w:rsidRPr="00B450B1">
        <w:t xml:space="preserve"> </w:t>
      </w:r>
      <w:r>
        <w:t>0</w:t>
      </w:r>
      <w:r w:rsidR="00063998">
        <w:t>: UML Class Diagram</w:t>
      </w:r>
      <w:bookmarkEnd w:id="10"/>
    </w:p>
    <w:p w14:paraId="07702F4B" w14:textId="77777777" w:rsidR="00B450B1" w:rsidRDefault="00B450B1" w:rsidP="00577908">
      <w:r>
        <w:t xml:space="preserve">You should go through the same kind of process that we used in the in-class Email exercise: </w:t>
      </w:r>
    </w:p>
    <w:p w14:paraId="75D312A1" w14:textId="77777777" w:rsidR="00B450B1" w:rsidRDefault="00577908" w:rsidP="00B450B1">
      <w:r>
        <w:t>1</w:t>
      </w:r>
      <w:r w:rsidR="00B450B1">
        <w:t xml:space="preserve">. Brainstorm possible classes. (We would guess that you will come up with about 8-12 classes) </w:t>
      </w:r>
    </w:p>
    <w:p w14:paraId="3D7EA825" w14:textId="77777777" w:rsidR="00B450B1" w:rsidRDefault="00577908" w:rsidP="00B450B1">
      <w:r>
        <w:t>2</w:t>
      </w:r>
      <w:r w:rsidR="00B450B1">
        <w:t xml:space="preserve">. Assign responsibilities to classes; determine how classes need to collaborate in order to carry out those responsibilities, and what responsibilities those collaborating classes need to have. Will inheritance or interfaces help you to organize the responsibilities? Keep iterating this until all of the program's responsibilities have been assigned to classes. </w:t>
      </w:r>
    </w:p>
    <w:p w14:paraId="3F055E72" w14:textId="77777777" w:rsidR="00B450B1" w:rsidRDefault="00577908" w:rsidP="00B450B1">
      <w:r>
        <w:t>3</w:t>
      </w:r>
      <w:r w:rsidR="00B450B1">
        <w:t xml:space="preserve">. Collect the information into a UML class diagram. </w:t>
      </w:r>
      <w:r w:rsidR="00853FBF">
        <w:t xml:space="preserve"> Your diagram MUST be computer generated – use UMLet.</w:t>
      </w:r>
    </w:p>
    <w:p w14:paraId="4C050E6F" w14:textId="77777777" w:rsidR="00B450B1" w:rsidRDefault="00B450B1" w:rsidP="00B450B1">
      <w:r>
        <w:t xml:space="preserve">Save your diagram as a PDF or JPG file, so it can be viewed without UMLet. </w:t>
      </w:r>
      <w:r w:rsidR="0039123F">
        <w:t>Submit both your UMLLet data file and a PDF/JPG version in the Moodle assignment dropbox.</w:t>
      </w:r>
    </w:p>
    <w:p w14:paraId="79079C0D" w14:textId="77777777" w:rsidR="00B450B1" w:rsidRDefault="00B450B1" w:rsidP="00B450B1">
      <w:r>
        <w:lastRenderedPageBreak/>
        <w:t xml:space="preserve">Begin implementing, commenting, and testing your code, cycle by cycle. </w:t>
      </w:r>
      <w:r w:rsidR="00853FBF">
        <w:t xml:space="preserve"> We’ve included suggestions for what an appropriate amount of functionality for each cycle would be – but feel free to get ahead of us (especially if you’ve got a particularly cool extra feature planned).  If you want to do features in a different order – get permission from your TA or professor.</w:t>
      </w:r>
    </w:p>
    <w:p w14:paraId="33FA95DC" w14:textId="77777777" w:rsidR="00B450B1" w:rsidRDefault="00B450B1" w:rsidP="00B450B1">
      <w:r>
        <w:t xml:space="preserve">Document your code as you go along. </w:t>
      </w:r>
    </w:p>
    <w:p w14:paraId="2F53EB92" w14:textId="77777777" w:rsidR="00853FBF" w:rsidRPr="00B450B1" w:rsidRDefault="00853FBF" w:rsidP="00C66DE3">
      <w:pPr>
        <w:pStyle w:val="Heading2"/>
      </w:pPr>
      <w:bookmarkStart w:id="11" w:name="_Toc275449416"/>
      <w:r>
        <w:t>Cycle</w:t>
      </w:r>
      <w:r w:rsidRPr="00B450B1">
        <w:t xml:space="preserve"> </w:t>
      </w:r>
      <w:r>
        <w:t>1</w:t>
      </w:r>
      <w:r w:rsidRPr="00B450B1">
        <w:t xml:space="preserve">: </w:t>
      </w:r>
      <w:r>
        <w:t>Levels</w:t>
      </w:r>
      <w:bookmarkEnd w:id="11"/>
    </w:p>
    <w:p w14:paraId="418100ED" w14:textId="77777777" w:rsidR="00853FBF" w:rsidRDefault="00853FBF" w:rsidP="00B450B1">
      <w:pPr>
        <w:rPr>
          <w:i/>
        </w:rPr>
      </w:pPr>
      <w:r>
        <w:rPr>
          <w:i/>
        </w:rPr>
        <w:t>Minimum functionality:</w:t>
      </w:r>
    </w:p>
    <w:p w14:paraId="0D0D697B" w14:textId="77777777" w:rsidR="00853FBF" w:rsidRPr="00853FBF" w:rsidRDefault="00853FBF" w:rsidP="00853FBF">
      <w:pPr>
        <w:pStyle w:val="ListParagraph"/>
        <w:numPr>
          <w:ilvl w:val="0"/>
          <w:numId w:val="3"/>
        </w:numPr>
        <w:rPr>
          <w:i/>
        </w:rPr>
      </w:pPr>
      <w:r>
        <w:t>Levels loading from files</w:t>
      </w:r>
    </w:p>
    <w:p w14:paraId="56943DF1" w14:textId="77777777" w:rsidR="00853FBF" w:rsidRPr="00853FBF" w:rsidRDefault="00853FBF" w:rsidP="00853FBF">
      <w:pPr>
        <w:pStyle w:val="ListParagraph"/>
        <w:numPr>
          <w:ilvl w:val="0"/>
          <w:numId w:val="3"/>
        </w:numPr>
        <w:rPr>
          <w:i/>
        </w:rPr>
      </w:pPr>
      <w:r>
        <w:t xml:space="preserve">A hero that can pick up emeralds </w:t>
      </w:r>
      <w:r w:rsidR="002C4ACF">
        <w:t xml:space="preserve">for points </w:t>
      </w:r>
      <w:r>
        <w:t>and move</w:t>
      </w:r>
    </w:p>
    <w:p w14:paraId="1019317A" w14:textId="77777777" w:rsidR="00853FBF" w:rsidRPr="00853FBF" w:rsidRDefault="00853FBF" w:rsidP="00853FBF">
      <w:pPr>
        <w:pStyle w:val="ListParagraph"/>
        <w:numPr>
          <w:ilvl w:val="0"/>
          <w:numId w:val="3"/>
        </w:numPr>
        <w:rPr>
          <w:i/>
        </w:rPr>
      </w:pPr>
      <w:r>
        <w:t>Switching between loaded levels with U and D</w:t>
      </w:r>
    </w:p>
    <w:p w14:paraId="318BD084" w14:textId="77777777" w:rsidR="00853FBF" w:rsidRPr="00B450B1" w:rsidRDefault="00853FBF" w:rsidP="00C66DE3">
      <w:pPr>
        <w:pStyle w:val="Heading2"/>
      </w:pPr>
      <w:bookmarkStart w:id="12" w:name="_Toc275449417"/>
      <w:r>
        <w:t>Cycle</w:t>
      </w:r>
      <w:r w:rsidRPr="00B450B1">
        <w:t xml:space="preserve"> </w:t>
      </w:r>
      <w:r>
        <w:t>2</w:t>
      </w:r>
      <w:r w:rsidRPr="00B450B1">
        <w:t xml:space="preserve">: </w:t>
      </w:r>
      <w:r>
        <w:t>Enemies</w:t>
      </w:r>
      <w:bookmarkEnd w:id="12"/>
    </w:p>
    <w:p w14:paraId="5BCB1E76" w14:textId="77777777" w:rsidR="00853FBF" w:rsidRDefault="00853FBF" w:rsidP="00853FBF">
      <w:pPr>
        <w:rPr>
          <w:i/>
        </w:rPr>
      </w:pPr>
      <w:r>
        <w:rPr>
          <w:i/>
        </w:rPr>
        <w:t>Minimum functionality:</w:t>
      </w:r>
    </w:p>
    <w:p w14:paraId="1A5C6BC9" w14:textId="77777777" w:rsidR="00853FBF" w:rsidRPr="00853FBF" w:rsidRDefault="00853FBF" w:rsidP="00853FBF">
      <w:pPr>
        <w:pStyle w:val="ListParagraph"/>
        <w:numPr>
          <w:ilvl w:val="0"/>
          <w:numId w:val="3"/>
        </w:numPr>
        <w:rPr>
          <w:i/>
        </w:rPr>
      </w:pPr>
      <w:r>
        <w:t>Both kinds of monster</w:t>
      </w:r>
      <w:r w:rsidR="00E75ABC">
        <w:t xml:space="preserve"> and their two different methods of movement</w:t>
      </w:r>
    </w:p>
    <w:p w14:paraId="669FCC78" w14:textId="77777777" w:rsidR="00853FBF" w:rsidRPr="00853FBF" w:rsidRDefault="00853FBF" w:rsidP="00853FBF">
      <w:pPr>
        <w:pStyle w:val="ListParagraph"/>
        <w:numPr>
          <w:ilvl w:val="0"/>
          <w:numId w:val="3"/>
        </w:numPr>
        <w:rPr>
          <w:i/>
        </w:rPr>
      </w:pPr>
      <w:r>
        <w:t>Killing the hero</w:t>
      </w:r>
    </w:p>
    <w:p w14:paraId="1B73F841" w14:textId="77777777" w:rsidR="00853FBF" w:rsidRPr="00853FBF" w:rsidRDefault="00853FBF" w:rsidP="00853FBF">
      <w:pPr>
        <w:pStyle w:val="ListParagraph"/>
        <w:numPr>
          <w:ilvl w:val="0"/>
          <w:numId w:val="3"/>
        </w:numPr>
        <w:rPr>
          <w:i/>
        </w:rPr>
      </w:pPr>
      <w:r>
        <w:t>Killing the monster</w:t>
      </w:r>
      <w:r w:rsidR="00E75ABC">
        <w:t>s</w:t>
      </w:r>
      <w:r>
        <w:t xml:space="preserve"> with the weapon</w:t>
      </w:r>
    </w:p>
    <w:p w14:paraId="4B07953A" w14:textId="77777777" w:rsidR="00853FBF" w:rsidRPr="00B450B1" w:rsidRDefault="00853FBF" w:rsidP="00C66DE3">
      <w:pPr>
        <w:pStyle w:val="Heading2"/>
      </w:pPr>
      <w:bookmarkStart w:id="13" w:name="_Toc275449418"/>
      <w:r>
        <w:t>Cycle</w:t>
      </w:r>
      <w:r w:rsidRPr="00B450B1">
        <w:t xml:space="preserve"> </w:t>
      </w:r>
      <w:r>
        <w:t>3</w:t>
      </w:r>
      <w:r w:rsidRPr="00B450B1">
        <w:t xml:space="preserve">: </w:t>
      </w:r>
      <w:r>
        <w:t>Gold</w:t>
      </w:r>
      <w:bookmarkEnd w:id="13"/>
    </w:p>
    <w:p w14:paraId="7CF4B413" w14:textId="77777777" w:rsidR="00853FBF" w:rsidRDefault="00853FBF" w:rsidP="00853FBF">
      <w:pPr>
        <w:rPr>
          <w:i/>
        </w:rPr>
      </w:pPr>
      <w:r>
        <w:rPr>
          <w:i/>
        </w:rPr>
        <w:t>Minimum functionality:</w:t>
      </w:r>
    </w:p>
    <w:p w14:paraId="52AD2D38" w14:textId="77777777" w:rsidR="00853FBF" w:rsidRPr="00853FBF" w:rsidRDefault="00853FBF" w:rsidP="00853FBF">
      <w:pPr>
        <w:pStyle w:val="ListParagraph"/>
        <w:numPr>
          <w:ilvl w:val="0"/>
          <w:numId w:val="3"/>
        </w:numPr>
        <w:rPr>
          <w:i/>
        </w:rPr>
      </w:pPr>
      <w:r>
        <w:t>Gold that drops</w:t>
      </w:r>
    </w:p>
    <w:p w14:paraId="58ACA1F9" w14:textId="77777777" w:rsidR="00853FBF" w:rsidRPr="00853FBF" w:rsidRDefault="00853FBF" w:rsidP="00853FBF">
      <w:pPr>
        <w:pStyle w:val="ListParagraph"/>
        <w:numPr>
          <w:ilvl w:val="0"/>
          <w:numId w:val="3"/>
        </w:numPr>
        <w:rPr>
          <w:i/>
        </w:rPr>
      </w:pPr>
      <w:r>
        <w:t>And can kill hero and monster</w:t>
      </w:r>
    </w:p>
    <w:p w14:paraId="71CEA51F" w14:textId="77777777" w:rsidR="00853FBF" w:rsidRPr="00853FBF" w:rsidRDefault="00853FBF" w:rsidP="00853FBF">
      <w:pPr>
        <w:pStyle w:val="ListParagraph"/>
        <w:numPr>
          <w:ilvl w:val="0"/>
          <w:numId w:val="3"/>
        </w:numPr>
        <w:rPr>
          <w:i/>
        </w:rPr>
      </w:pPr>
      <w:r>
        <w:t>And can be picked up for points once it’s fallen far enough</w:t>
      </w:r>
    </w:p>
    <w:p w14:paraId="1FA18409" w14:textId="77777777" w:rsidR="00853FBF" w:rsidRPr="002C4ACF" w:rsidRDefault="00853FBF" w:rsidP="00853FBF">
      <w:pPr>
        <w:pStyle w:val="ListParagraph"/>
        <w:numPr>
          <w:ilvl w:val="0"/>
          <w:numId w:val="3"/>
        </w:numPr>
        <w:rPr>
          <w:i/>
        </w:rPr>
      </w:pPr>
      <w:r>
        <w:t>Monster respawns</w:t>
      </w:r>
    </w:p>
    <w:p w14:paraId="125304CB" w14:textId="77777777" w:rsidR="002C4ACF" w:rsidRPr="00853FBF" w:rsidRDefault="002C4ACF" w:rsidP="00853FBF">
      <w:pPr>
        <w:pStyle w:val="ListParagraph"/>
        <w:numPr>
          <w:ilvl w:val="0"/>
          <w:numId w:val="3"/>
        </w:numPr>
        <w:rPr>
          <w:i/>
        </w:rPr>
      </w:pPr>
      <w:r>
        <w:t>Everything else in the basic game</w:t>
      </w:r>
    </w:p>
    <w:p w14:paraId="15EBAA14" w14:textId="77777777" w:rsidR="002C4ACF" w:rsidRPr="00B450B1" w:rsidRDefault="002C4ACF" w:rsidP="00C66DE3">
      <w:pPr>
        <w:pStyle w:val="Heading2"/>
      </w:pPr>
      <w:bookmarkStart w:id="14" w:name="_Toc275449419"/>
      <w:r>
        <w:t>Cycle</w:t>
      </w:r>
      <w:r w:rsidRPr="00B450B1">
        <w:t xml:space="preserve"> </w:t>
      </w:r>
      <w:r>
        <w:t>4</w:t>
      </w:r>
      <w:r w:rsidRPr="00B450B1">
        <w:t xml:space="preserve">: </w:t>
      </w:r>
      <w:r>
        <w:t>Extras!</w:t>
      </w:r>
      <w:bookmarkEnd w:id="14"/>
    </w:p>
    <w:p w14:paraId="0CE87BF0" w14:textId="77777777" w:rsidR="002C4ACF" w:rsidRDefault="002C4ACF" w:rsidP="002C4ACF">
      <w:pPr>
        <w:rPr>
          <w:i/>
        </w:rPr>
      </w:pPr>
      <w:r>
        <w:rPr>
          <w:i/>
        </w:rPr>
        <w:t>Minimum functionality:</w:t>
      </w:r>
    </w:p>
    <w:p w14:paraId="4DE76248" w14:textId="77777777" w:rsidR="002C4ACF" w:rsidRPr="00853FBF" w:rsidRDefault="002C4ACF" w:rsidP="002C4ACF">
      <w:pPr>
        <w:pStyle w:val="ListParagraph"/>
        <w:numPr>
          <w:ilvl w:val="0"/>
          <w:numId w:val="3"/>
        </w:numPr>
        <w:rPr>
          <w:i/>
        </w:rPr>
      </w:pPr>
      <w:r>
        <w:t>Whatever features you team wants to add!</w:t>
      </w:r>
    </w:p>
    <w:p w14:paraId="40B2318F" w14:textId="77777777" w:rsidR="00853FBF" w:rsidRPr="00853FBF" w:rsidRDefault="00853FBF" w:rsidP="00853FBF">
      <w:pPr>
        <w:rPr>
          <w:i/>
        </w:rPr>
      </w:pPr>
    </w:p>
    <w:p w14:paraId="0F2406C8" w14:textId="77777777" w:rsidR="00B450B1" w:rsidRDefault="00B450B1" w:rsidP="00B450B1">
      <w:r>
        <w:t xml:space="preserve">Commit your project often. </w:t>
      </w:r>
    </w:p>
    <w:p w14:paraId="7379B05F" w14:textId="4D42BEC0" w:rsidR="00162C09" w:rsidRDefault="00162C09" w:rsidP="00FB0E88">
      <w:pPr>
        <w:pStyle w:val="Heading1"/>
      </w:pPr>
      <w:bookmarkStart w:id="15" w:name="_Toc275449420"/>
      <w:r>
        <w:t>Status Reports, Code-in-progress and Team Evaluations</w:t>
      </w:r>
      <w:bookmarkEnd w:id="15"/>
    </w:p>
    <w:p w14:paraId="26E3A05F" w14:textId="77777777" w:rsidR="00FB0E88" w:rsidRPr="00FB0E88" w:rsidRDefault="00FB0E88" w:rsidP="00FB0E88">
      <w:r w:rsidRPr="00FB0E88">
        <w:t>At the end of each development cycle, you will commit a text document to your project repository that lists the user stories and estimated times, then add the </w:t>
      </w:r>
      <w:r w:rsidRPr="00FB0E88">
        <w:rPr>
          <w:i/>
          <w:iCs/>
        </w:rPr>
        <w:t>actual time</w:t>
      </w:r>
      <w:r w:rsidRPr="00FB0E88">
        <w:t xml:space="preserve"> you spent on each. Indicate either that you completed all of the user stories for the cycle or else list any user stories the team planned to </w:t>
      </w:r>
      <w:r w:rsidRPr="00FB0E88">
        <w:lastRenderedPageBreak/>
        <w:t>complete but was not able to. Briefly state any complications that prevented you from completing the stories, for example, “We underestimated how hard it would be to implement mouse dragging.”</w:t>
      </w:r>
    </w:p>
    <w:p w14:paraId="058C1FA7" w14:textId="77777777" w:rsidR="00FB0E88" w:rsidRPr="00FB0E88" w:rsidRDefault="00FB0E88" w:rsidP="00FB0E88">
      <w:r w:rsidRPr="00FB0E88">
        <w:t>You can just modify the document named “Cycle </w:t>
      </w:r>
      <w:r w:rsidRPr="00FB0E88">
        <w:rPr>
          <w:i/>
          <w:iCs/>
        </w:rPr>
        <w:t>N </w:t>
      </w:r>
      <w:r w:rsidRPr="00FB0E88">
        <w:t>Status Report.txt”, where </w:t>
      </w:r>
      <w:r w:rsidRPr="00FB0E88">
        <w:rPr>
          <w:i/>
          <w:iCs/>
        </w:rPr>
        <w:t>N </w:t>
      </w:r>
      <w:r w:rsidRPr="00FB0E88">
        <w:t>is the cycle number just completed, in thePlanning folder. Commit the file to your repository.</w:t>
      </w:r>
    </w:p>
    <w:p w14:paraId="1E701783" w14:textId="7669B490" w:rsidR="00162C09" w:rsidRDefault="00FB0E88" w:rsidP="00B450B1">
      <w:r w:rsidRPr="00FB0E88">
        <w:t>You should be using good process as you go. Thus, for each cycle, your code must run, have good style and complete documentation. It should also have no other warnings, but sometimes these are inevitable (like if you have declared a variable you will use in the next cycle).</w:t>
      </w:r>
    </w:p>
    <w:p w14:paraId="7424D33C" w14:textId="77777777" w:rsidR="00B450B1" w:rsidRPr="00F84664" w:rsidRDefault="00C66DE3" w:rsidP="00C66DE3">
      <w:pPr>
        <w:pStyle w:val="Heading1"/>
      </w:pPr>
      <w:bookmarkStart w:id="16" w:name="_Toc275449421"/>
      <w:r>
        <w:t>Teamwork and grading</w:t>
      </w:r>
      <w:bookmarkEnd w:id="16"/>
    </w:p>
    <w:p w14:paraId="43C8A7EC" w14:textId="77777777" w:rsidR="00B450B1" w:rsidRDefault="00B450B1" w:rsidP="00B450B1">
      <w:r>
        <w:t>This assignment will be done by three-person teams. If the number of students in your section is not a m</w:t>
      </w:r>
      <w:r w:rsidR="00F84664">
        <w:t xml:space="preserve">ultiple of three, there may be </w:t>
      </w:r>
      <w:r>
        <w:t>one or two teams of two students. Our intention is not that you "divide and conquer" so much as that yo</w:t>
      </w:r>
      <w:r w:rsidR="00F84664">
        <w:t xml:space="preserve">u have someone to talk with as </w:t>
      </w:r>
      <w:r>
        <w:t>you write and test this program. If you have not already done so, read this short article on Pair Progra</w:t>
      </w:r>
      <w:r w:rsidR="00F84664">
        <w:t xml:space="preserve">mming and discuss it with your </w:t>
      </w:r>
      <w:r>
        <w:t>partners: http://en.wikipedia.org/wiki/Pair_programming. In particular, note what it says about who sho</w:t>
      </w:r>
      <w:r w:rsidR="00F84664">
        <w:t xml:space="preserve">uld be the driver if you are a </w:t>
      </w:r>
      <w:r>
        <w:t xml:space="preserve">"mismatched pair". </w:t>
      </w:r>
    </w:p>
    <w:p w14:paraId="03DEDDC8" w14:textId="77777777" w:rsidR="00B450B1" w:rsidRDefault="00B450B1" w:rsidP="00B450B1">
      <w:r>
        <w:t>All code that you submit for this project should be understood by all team members. It is your re</w:t>
      </w:r>
      <w:r w:rsidR="00F84664">
        <w:t xml:space="preserve">sponsibility to (a) Not submit </w:t>
      </w:r>
      <w:r>
        <w:t>anything without first discussing it with your partners, and (b) not let something your partners wri</w:t>
      </w:r>
      <w:r w:rsidR="00F84664">
        <w:t xml:space="preserve">te go "over your head" without </w:t>
      </w:r>
      <w:r>
        <w:t xml:space="preserve">making a strong effort to understand it, including having your partners explain it to you of course. </w:t>
      </w:r>
    </w:p>
    <w:p w14:paraId="17EEFB5B" w14:textId="77777777" w:rsidR="00B450B1" w:rsidRDefault="00B450B1" w:rsidP="00B450B1">
      <w:r>
        <w:t xml:space="preserve">This project should give you practice with the "short cycles and user stories" approach to software design and implementation. </w:t>
      </w:r>
    </w:p>
    <w:p w14:paraId="462D804A" w14:textId="77777777" w:rsidR="00B450B1" w:rsidRDefault="00B450B1" w:rsidP="00B450B1">
      <w:r>
        <w:t>It is possible that different team members will receive different scores for the project, if there is ampl</w:t>
      </w:r>
      <w:r w:rsidR="00F84664">
        <w:t xml:space="preserve">e evidence that one person did </w:t>
      </w:r>
      <w:r>
        <w:t>not fully participate in the learning and the doing (or that one person "hijacked" the project by insisti</w:t>
      </w:r>
      <w:r w:rsidR="00F84664">
        <w:t xml:space="preserve">ng on doing most of it without </w:t>
      </w:r>
      <w:r>
        <w:t>much help or understanding from the rest of the team), We reserve the right to give different grades. A</w:t>
      </w:r>
      <w:r w:rsidR="00F84664">
        <w:t xml:space="preserve"> peer evaluation survey at the </w:t>
      </w:r>
      <w:r>
        <w:t>end of the project will help us to determine this. If the survey or our observations indicate that you do not understand, we may</w:t>
      </w:r>
      <w:r w:rsidR="00F84664">
        <w:t xml:space="preserve"> ask you </w:t>
      </w:r>
      <w:r>
        <w:t xml:space="preserve">to explain parts of your project code to us. </w:t>
      </w:r>
    </w:p>
    <w:p w14:paraId="5A9F737E" w14:textId="77777777" w:rsidR="00B450B1" w:rsidRDefault="00B450B1" w:rsidP="00B450B1">
      <w:r>
        <w:t>We will expect your evaluation of your team members at the end of the project to be detailed and specifi</w:t>
      </w:r>
      <w:r w:rsidR="00F84664">
        <w:t xml:space="preserve">c. You should be writing it as </w:t>
      </w:r>
      <w:r>
        <w:t xml:space="preserve">you go through the project. Make notes of both positive things and suggestions for improvement. Then </w:t>
      </w:r>
      <w:r w:rsidR="00F84664">
        <w:t xml:space="preserve">when it is time to submit your </w:t>
      </w:r>
      <w:r>
        <w:t xml:space="preserve">evaluation, you can mostly just paste what you have written into the </w:t>
      </w:r>
      <w:r w:rsidR="002C4ACF">
        <w:t>Moodle</w:t>
      </w:r>
      <w:r>
        <w:t xml:space="preserve"> survey. </w:t>
      </w:r>
    </w:p>
    <w:p w14:paraId="0E32199F" w14:textId="77777777" w:rsidR="00087B49" w:rsidRDefault="00087B49" w:rsidP="00B450B1"/>
    <w:p w14:paraId="5040ECE6" w14:textId="0A2B0377" w:rsidR="00FB0E88" w:rsidRDefault="00FB0E88" w:rsidP="00FB0E88">
      <w:pPr>
        <w:pStyle w:val="Heading1"/>
      </w:pPr>
      <w:bookmarkStart w:id="17" w:name="_Toc275449422"/>
      <w:r>
        <w:lastRenderedPageBreak/>
        <w:t>Final Working Software</w:t>
      </w:r>
      <w:bookmarkEnd w:id="17"/>
    </w:p>
    <w:p w14:paraId="13301E82" w14:textId="77777777" w:rsidR="00FB0E88" w:rsidRPr="00FB0E88" w:rsidRDefault="00FB0E88" w:rsidP="00FB0E88">
      <w:r w:rsidRPr="00FB0E88">
        <w:t>We’ll grade the version of your software committed to your repository at the final-working-software deadline. Your code should be well-commented and should use appropriate class, method, field, and variable names. No Eclipse warnings should remain for your final code according to our standard Eclipse preferences for CSSE 220.</w:t>
      </w:r>
    </w:p>
    <w:p w14:paraId="380F15FA" w14:textId="77777777" w:rsidR="00FB0E88" w:rsidRPr="00FB0E88" w:rsidRDefault="00FB0E88" w:rsidP="00FB0E88">
      <w:pPr>
        <w:rPr>
          <w:i/>
          <w:iCs/>
        </w:rPr>
      </w:pPr>
      <w:r w:rsidRPr="00FB0E88">
        <w:rPr>
          <w:i/>
          <w:iCs/>
        </w:rPr>
        <w:t>Some comments on Subversion and team projects:</w:t>
      </w:r>
    </w:p>
    <w:p w14:paraId="35CAECDD" w14:textId="77777777" w:rsidR="00FB0E88" w:rsidRPr="00FB0E88" w:rsidRDefault="00FB0E88" w:rsidP="00FB0E88">
      <w:r w:rsidRPr="00FB0E88">
        <w:t>Commit your code often. And don’t forget to update your code before working and before committing. The chances of SVN conflicts grow exponentially with the number of team members, but they decrease with the number of lines of code in the project. The net result is that you’ll have more trouble at the beginning of a project. For this reason it makes a lot of sense to program as a group or to carefully work on completely different classes in the beginning.</w:t>
      </w:r>
    </w:p>
    <w:p w14:paraId="65CD25AB" w14:textId="44031073" w:rsidR="00FB0E88" w:rsidRDefault="00FB0E88" w:rsidP="00FB0E88">
      <w:pPr>
        <w:pStyle w:val="Heading1"/>
      </w:pPr>
      <w:bookmarkStart w:id="18" w:name="_Toc275449423"/>
      <w:r>
        <w:t>Presentation</w:t>
      </w:r>
      <w:bookmarkEnd w:id="18"/>
    </w:p>
    <w:p w14:paraId="3712F5D9" w14:textId="77777777" w:rsidR="00FB0E88" w:rsidRPr="00FB0E88" w:rsidRDefault="00FB0E88" w:rsidP="00FB0E88">
      <w:r w:rsidRPr="00FB0E88">
        <w:t>Your team will give a 10 minute presentation on your project, which may be open to the Rose-Hulman community. Your goals for this presentation are:</w:t>
      </w:r>
    </w:p>
    <w:p w14:paraId="6D6E4D03" w14:textId="77777777" w:rsidR="00FB0E88" w:rsidRPr="00FB0E88" w:rsidRDefault="00FB0E88" w:rsidP="00FB0E88">
      <w:pPr>
        <w:numPr>
          <w:ilvl w:val="0"/>
          <w:numId w:val="4"/>
        </w:numPr>
        <w:spacing w:after="0" w:line="240" w:lineRule="auto"/>
      </w:pPr>
      <w:r w:rsidRPr="00FB0E88">
        <w:t>Confidently and professionally describe your results.</w:t>
      </w:r>
    </w:p>
    <w:p w14:paraId="3B8D5B5C" w14:textId="77777777" w:rsidR="00FB0E88" w:rsidRPr="00FB0E88" w:rsidRDefault="00FB0E88" w:rsidP="00FB0E88">
      <w:pPr>
        <w:numPr>
          <w:ilvl w:val="0"/>
          <w:numId w:val="4"/>
        </w:numPr>
        <w:spacing w:after="0" w:line="240" w:lineRule="auto"/>
      </w:pPr>
      <w:r w:rsidRPr="00FB0E88">
        <w:t>Demonstrate how a user of your software could use it to accomplish a drawing project.</w:t>
      </w:r>
    </w:p>
    <w:p w14:paraId="38F6A839" w14:textId="77777777" w:rsidR="00FB0E88" w:rsidRPr="00FB0E88" w:rsidRDefault="00FB0E88" w:rsidP="00FB0E88">
      <w:pPr>
        <w:numPr>
          <w:ilvl w:val="0"/>
          <w:numId w:val="4"/>
        </w:numPr>
        <w:spacing w:after="0" w:line="240" w:lineRule="auto"/>
      </w:pPr>
      <w:r w:rsidRPr="00FB0E88">
        <w:t>Demonstrate a sampling of the required and additional features that you’ve implemented.</w:t>
      </w:r>
    </w:p>
    <w:p w14:paraId="69A05757" w14:textId="77777777" w:rsidR="00FB0E88" w:rsidRPr="00FB0E88" w:rsidRDefault="00FB0E88" w:rsidP="00FB0E88">
      <w:pPr>
        <w:numPr>
          <w:ilvl w:val="0"/>
          <w:numId w:val="4"/>
        </w:numPr>
        <w:spacing w:after="0" w:line="240" w:lineRule="auto"/>
      </w:pPr>
      <w:r w:rsidRPr="00FB0E88">
        <w:t>Show off bonus features that you’ve implemented.</w:t>
      </w:r>
    </w:p>
    <w:p w14:paraId="47438D21" w14:textId="77777777" w:rsidR="00FB0E88" w:rsidRPr="00FB0E88" w:rsidRDefault="00FB0E88" w:rsidP="00FB0E88">
      <w:pPr>
        <w:numPr>
          <w:ilvl w:val="0"/>
          <w:numId w:val="4"/>
        </w:numPr>
        <w:spacing w:after="0" w:line="240" w:lineRule="auto"/>
      </w:pPr>
      <w:r w:rsidRPr="00FB0E88">
        <w:t>Describe the basic design of your system and discuss the amount of cohesion and coupling in your design.</w:t>
      </w:r>
    </w:p>
    <w:p w14:paraId="058A13BE" w14:textId="77777777" w:rsidR="00FB0E88" w:rsidRPr="00FB0E88" w:rsidRDefault="00FB0E88" w:rsidP="00FB0E88">
      <w:r w:rsidRPr="00FB0E88">
        <w:t>Every team member should play a significant role in the delivery of your presentation.</w:t>
      </w:r>
    </w:p>
    <w:p w14:paraId="321E9618" w14:textId="53BDA184" w:rsidR="00D87FCF" w:rsidRPr="00FB0E88" w:rsidRDefault="00FB0E88" w:rsidP="00B450B1">
      <w:r w:rsidRPr="00FB0E88">
        <w:t>Keep in mind that all of us have implemented the same basic project, so you won’t have to spend much time describing the basics of the project.</w:t>
      </w:r>
    </w:p>
    <w:p w14:paraId="5A70F115" w14:textId="77777777" w:rsidR="00B450B1" w:rsidRPr="00F84664" w:rsidRDefault="00C66DE3" w:rsidP="00C66DE3">
      <w:pPr>
        <w:pStyle w:val="Heading1"/>
      </w:pPr>
      <w:bookmarkStart w:id="19" w:name="_Toc275449424"/>
      <w:r>
        <w:t>Grade components</w:t>
      </w:r>
      <w:bookmarkEnd w:id="19"/>
    </w:p>
    <w:tbl>
      <w:tblPr>
        <w:tblStyle w:val="TableGrid"/>
        <w:tblW w:w="0" w:type="auto"/>
        <w:tblLook w:val="04A0" w:firstRow="1" w:lastRow="0" w:firstColumn="1" w:lastColumn="0" w:noHBand="0" w:noVBand="1"/>
      </w:tblPr>
      <w:tblGrid>
        <w:gridCol w:w="2268"/>
        <w:gridCol w:w="7308"/>
      </w:tblGrid>
      <w:tr w:rsidR="00D87FCF" w14:paraId="6744D7CF" w14:textId="77777777" w:rsidTr="00D87FCF">
        <w:tc>
          <w:tcPr>
            <w:tcW w:w="2268" w:type="dxa"/>
          </w:tcPr>
          <w:p w14:paraId="39DD8EB7" w14:textId="77777777" w:rsidR="00D87FCF" w:rsidRDefault="00D87FCF" w:rsidP="00B450B1">
            <w:r>
              <w:t>15 points</w:t>
            </w:r>
          </w:p>
        </w:tc>
        <w:tc>
          <w:tcPr>
            <w:tcW w:w="7308" w:type="dxa"/>
          </w:tcPr>
          <w:p w14:paraId="03B8E564" w14:textId="77777777" w:rsidR="00D87FCF" w:rsidRDefault="00C66DE3" w:rsidP="00B450B1">
            <w:r>
              <w:t>I</w:t>
            </w:r>
            <w:r w:rsidR="00D87FCF">
              <w:t>nitial UML diagram</w:t>
            </w:r>
          </w:p>
        </w:tc>
      </w:tr>
      <w:tr w:rsidR="00D87FCF" w14:paraId="102AF74B" w14:textId="77777777" w:rsidTr="00D87FCF">
        <w:tc>
          <w:tcPr>
            <w:tcW w:w="2268" w:type="dxa"/>
          </w:tcPr>
          <w:p w14:paraId="57182007" w14:textId="77777777" w:rsidR="00D87FCF" w:rsidRDefault="002C4ACF" w:rsidP="00B450B1">
            <w:r>
              <w:t>30</w:t>
            </w:r>
            <w:r w:rsidR="00D87FCF">
              <w:t xml:space="preserve"> each</w:t>
            </w:r>
          </w:p>
        </w:tc>
        <w:tc>
          <w:tcPr>
            <w:tcW w:w="7308" w:type="dxa"/>
          </w:tcPr>
          <w:p w14:paraId="539181BC" w14:textId="77777777" w:rsidR="00D87FCF" w:rsidRDefault="00D87FCF" w:rsidP="00B450B1">
            <w:r>
              <w:t xml:space="preserve">Code </w:t>
            </w:r>
            <w:r w:rsidR="00FE6852">
              <w:t>functionality</w:t>
            </w:r>
            <w:r>
              <w:t xml:space="preserve"> for Cycles 1, 2, and 3</w:t>
            </w:r>
          </w:p>
        </w:tc>
      </w:tr>
      <w:tr w:rsidR="00D87FCF" w14:paraId="798049D3" w14:textId="77777777" w:rsidTr="00D87FCF">
        <w:tc>
          <w:tcPr>
            <w:tcW w:w="2268" w:type="dxa"/>
          </w:tcPr>
          <w:p w14:paraId="5B5DC499" w14:textId="77777777" w:rsidR="00D87FCF" w:rsidRDefault="00D87FCF" w:rsidP="00B450B1">
            <w:r>
              <w:t>140 points</w:t>
            </w:r>
          </w:p>
        </w:tc>
        <w:tc>
          <w:tcPr>
            <w:tcW w:w="7308" w:type="dxa"/>
          </w:tcPr>
          <w:p w14:paraId="374BFEF2" w14:textId="77777777" w:rsidR="00D87FCF" w:rsidRDefault="00D87FCF" w:rsidP="00B450B1">
            <w:r>
              <w:t>Final program functionality and correctness</w:t>
            </w:r>
          </w:p>
        </w:tc>
      </w:tr>
      <w:tr w:rsidR="00D87FCF" w14:paraId="528C9036" w14:textId="77777777" w:rsidTr="00D87FCF">
        <w:tc>
          <w:tcPr>
            <w:tcW w:w="2268" w:type="dxa"/>
          </w:tcPr>
          <w:p w14:paraId="499D2188" w14:textId="77777777" w:rsidR="00D87FCF" w:rsidRDefault="00D87FCF" w:rsidP="00B450B1">
            <w:r>
              <w:t>50</w:t>
            </w:r>
            <w:r w:rsidR="00C67339">
              <w:t xml:space="preserve"> points</w:t>
            </w:r>
          </w:p>
        </w:tc>
        <w:tc>
          <w:tcPr>
            <w:tcW w:w="7308" w:type="dxa"/>
          </w:tcPr>
          <w:p w14:paraId="2C1C3E3E" w14:textId="77777777" w:rsidR="00D87FCF" w:rsidRDefault="00C67339" w:rsidP="00B450B1">
            <w:r>
              <w:t>Style and efficiency</w:t>
            </w:r>
          </w:p>
        </w:tc>
      </w:tr>
      <w:tr w:rsidR="00D87FCF" w14:paraId="1FA2E0A7" w14:textId="77777777" w:rsidTr="00D87FCF">
        <w:tc>
          <w:tcPr>
            <w:tcW w:w="2268" w:type="dxa"/>
          </w:tcPr>
          <w:p w14:paraId="75855097" w14:textId="77777777" w:rsidR="00D87FCF" w:rsidRDefault="00C67339" w:rsidP="00B450B1">
            <w:r>
              <w:t>25 points</w:t>
            </w:r>
          </w:p>
        </w:tc>
        <w:tc>
          <w:tcPr>
            <w:tcW w:w="7308" w:type="dxa"/>
          </w:tcPr>
          <w:p w14:paraId="16719D0E" w14:textId="77777777" w:rsidR="00D87FCF" w:rsidRDefault="00C67339" w:rsidP="00B450B1">
            <w:r>
              <w:t>In-class presentation</w:t>
            </w:r>
          </w:p>
        </w:tc>
      </w:tr>
      <w:tr w:rsidR="00C67339" w14:paraId="5902456C" w14:textId="77777777" w:rsidTr="00D87FCF">
        <w:tc>
          <w:tcPr>
            <w:tcW w:w="2268" w:type="dxa"/>
          </w:tcPr>
          <w:p w14:paraId="469133D8" w14:textId="77777777" w:rsidR="00C67339" w:rsidRDefault="00C67339" w:rsidP="00B450B1">
            <w:r>
              <w:t>25 points</w:t>
            </w:r>
          </w:p>
        </w:tc>
        <w:tc>
          <w:tcPr>
            <w:tcW w:w="7308" w:type="dxa"/>
          </w:tcPr>
          <w:p w14:paraId="4B7EC2C1" w14:textId="77777777" w:rsidR="00C67339" w:rsidRDefault="00C67339" w:rsidP="00B450B1">
            <w:r>
              <w:t>Thoughtful team evaluation and reflection on the project (individual)</w:t>
            </w:r>
          </w:p>
        </w:tc>
      </w:tr>
      <w:tr w:rsidR="00C67339" w14:paraId="6C0DFA2A" w14:textId="77777777" w:rsidTr="00D87FCF">
        <w:tc>
          <w:tcPr>
            <w:tcW w:w="2268" w:type="dxa"/>
          </w:tcPr>
          <w:p w14:paraId="472E1BDF" w14:textId="77777777" w:rsidR="00C67339" w:rsidRDefault="00C67339" w:rsidP="00B450B1">
            <w:r>
              <w:t>??</w:t>
            </w:r>
          </w:p>
        </w:tc>
        <w:tc>
          <w:tcPr>
            <w:tcW w:w="7308" w:type="dxa"/>
          </w:tcPr>
          <w:p w14:paraId="4EF01978" w14:textId="77777777" w:rsidR="00C67339" w:rsidRDefault="00C67339" w:rsidP="00B450B1">
            <w:r>
              <w:t>Additional features (extra credit)</w:t>
            </w:r>
          </w:p>
        </w:tc>
      </w:tr>
    </w:tbl>
    <w:p w14:paraId="2E20EB76" w14:textId="77777777" w:rsidR="00087B49" w:rsidRDefault="00087B49" w:rsidP="00B450B1"/>
    <w:p w14:paraId="7C696E10" w14:textId="77777777" w:rsidR="00B450B1" w:rsidRPr="0050408A" w:rsidRDefault="00B450B1" w:rsidP="00087B49">
      <w:pPr>
        <w:spacing w:line="240" w:lineRule="auto"/>
      </w:pPr>
      <w:r>
        <w:t xml:space="preserve">Disclaimer: This document may be revised in response to student questions/corrections. The latest </w:t>
      </w:r>
      <w:r w:rsidR="00F84664">
        <w:t xml:space="preserve">version will be considered the </w:t>
      </w:r>
      <w:r>
        <w:t xml:space="preserve">authoritative one. If any changes significantly modify or clarify the project requirements, we will notify </w:t>
      </w:r>
      <w:r w:rsidR="00F84664">
        <w:t xml:space="preserve">all students by email, to make </w:t>
      </w:r>
      <w:r>
        <w:t>sure that you read the new version of this document.</w:t>
      </w:r>
    </w:p>
    <w:sectPr w:rsidR="00B450B1" w:rsidRPr="005040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EC3B32"/>
    <w:multiLevelType w:val="hybridMultilevel"/>
    <w:tmpl w:val="7F6E3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816551E"/>
    <w:multiLevelType w:val="hybridMultilevel"/>
    <w:tmpl w:val="52888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8570242"/>
    <w:multiLevelType w:val="multilevel"/>
    <w:tmpl w:val="88000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C6916D9"/>
    <w:multiLevelType w:val="hybridMultilevel"/>
    <w:tmpl w:val="8A869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890"/>
    <w:rsid w:val="00012123"/>
    <w:rsid w:val="00063998"/>
    <w:rsid w:val="00087B49"/>
    <w:rsid w:val="00162C09"/>
    <w:rsid w:val="00237262"/>
    <w:rsid w:val="002C4ACF"/>
    <w:rsid w:val="002D7439"/>
    <w:rsid w:val="003036BE"/>
    <w:rsid w:val="0039123F"/>
    <w:rsid w:val="004D1F11"/>
    <w:rsid w:val="004E5C46"/>
    <w:rsid w:val="0050408A"/>
    <w:rsid w:val="00577908"/>
    <w:rsid w:val="00607A9D"/>
    <w:rsid w:val="00713B6B"/>
    <w:rsid w:val="008167FE"/>
    <w:rsid w:val="00853FBF"/>
    <w:rsid w:val="00921890"/>
    <w:rsid w:val="009843B4"/>
    <w:rsid w:val="009D56F4"/>
    <w:rsid w:val="009F7252"/>
    <w:rsid w:val="00A41455"/>
    <w:rsid w:val="00B31390"/>
    <w:rsid w:val="00B450B1"/>
    <w:rsid w:val="00C66DE3"/>
    <w:rsid w:val="00C67339"/>
    <w:rsid w:val="00C81CDA"/>
    <w:rsid w:val="00D4334A"/>
    <w:rsid w:val="00D87FCF"/>
    <w:rsid w:val="00D92D91"/>
    <w:rsid w:val="00DC064A"/>
    <w:rsid w:val="00E646EF"/>
    <w:rsid w:val="00E75ABC"/>
    <w:rsid w:val="00F05E6B"/>
    <w:rsid w:val="00F378E9"/>
    <w:rsid w:val="00F731B9"/>
    <w:rsid w:val="00F84664"/>
    <w:rsid w:val="00FB0E88"/>
    <w:rsid w:val="00FE68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FEF5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843B4"/>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9843B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843B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0408A"/>
    <w:rPr>
      <w:color w:val="0000FF" w:themeColor="hyperlink"/>
      <w:u w:val="single"/>
    </w:rPr>
  </w:style>
  <w:style w:type="paragraph" w:styleId="BalloonText">
    <w:name w:val="Balloon Text"/>
    <w:basedOn w:val="Normal"/>
    <w:link w:val="BalloonTextChar"/>
    <w:uiPriority w:val="99"/>
    <w:semiHidden/>
    <w:unhideWhenUsed/>
    <w:rsid w:val="005040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408A"/>
    <w:rPr>
      <w:rFonts w:ascii="Tahoma" w:hAnsi="Tahoma" w:cs="Tahoma"/>
      <w:sz w:val="16"/>
      <w:szCs w:val="16"/>
    </w:rPr>
  </w:style>
  <w:style w:type="paragraph" w:styleId="ListParagraph">
    <w:name w:val="List Paragraph"/>
    <w:basedOn w:val="Normal"/>
    <w:uiPriority w:val="34"/>
    <w:qFormat/>
    <w:rsid w:val="00A41455"/>
    <w:pPr>
      <w:ind w:left="720"/>
      <w:contextualSpacing/>
    </w:pPr>
  </w:style>
  <w:style w:type="character" w:styleId="FollowedHyperlink">
    <w:name w:val="FollowedHyperlink"/>
    <w:basedOn w:val="DefaultParagraphFont"/>
    <w:uiPriority w:val="99"/>
    <w:semiHidden/>
    <w:unhideWhenUsed/>
    <w:rsid w:val="00B450B1"/>
    <w:rPr>
      <w:color w:val="800080" w:themeColor="followedHyperlink"/>
      <w:u w:val="single"/>
    </w:rPr>
  </w:style>
  <w:style w:type="table" w:styleId="TableGrid">
    <w:name w:val="Table Grid"/>
    <w:basedOn w:val="TableNormal"/>
    <w:uiPriority w:val="59"/>
    <w:rsid w:val="003036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9843B4"/>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9843B4"/>
    <w:pPr>
      <w:outlineLvl w:val="9"/>
    </w:pPr>
    <w:rPr>
      <w:color w:val="365F91" w:themeColor="accent1" w:themeShade="BF"/>
      <w:sz w:val="28"/>
      <w:szCs w:val="28"/>
    </w:rPr>
  </w:style>
  <w:style w:type="paragraph" w:styleId="TOC1">
    <w:name w:val="toc 1"/>
    <w:basedOn w:val="Normal"/>
    <w:next w:val="Normal"/>
    <w:autoRedefine/>
    <w:uiPriority w:val="39"/>
    <w:unhideWhenUsed/>
    <w:rsid w:val="009843B4"/>
    <w:pPr>
      <w:spacing w:before="120" w:after="0"/>
    </w:pPr>
    <w:rPr>
      <w:b/>
      <w:sz w:val="24"/>
      <w:szCs w:val="24"/>
    </w:rPr>
  </w:style>
  <w:style w:type="paragraph" w:styleId="TOC2">
    <w:name w:val="toc 2"/>
    <w:basedOn w:val="Normal"/>
    <w:next w:val="Normal"/>
    <w:autoRedefine/>
    <w:uiPriority w:val="39"/>
    <w:unhideWhenUsed/>
    <w:rsid w:val="009843B4"/>
    <w:pPr>
      <w:spacing w:after="0"/>
      <w:ind w:left="220"/>
    </w:pPr>
    <w:rPr>
      <w:b/>
    </w:rPr>
  </w:style>
  <w:style w:type="paragraph" w:styleId="TOC3">
    <w:name w:val="toc 3"/>
    <w:basedOn w:val="Normal"/>
    <w:next w:val="Normal"/>
    <w:autoRedefine/>
    <w:uiPriority w:val="39"/>
    <w:unhideWhenUsed/>
    <w:rsid w:val="009843B4"/>
    <w:pPr>
      <w:spacing w:after="0"/>
      <w:ind w:left="440"/>
    </w:pPr>
  </w:style>
  <w:style w:type="paragraph" w:styleId="TOC4">
    <w:name w:val="toc 4"/>
    <w:basedOn w:val="Normal"/>
    <w:next w:val="Normal"/>
    <w:autoRedefine/>
    <w:uiPriority w:val="39"/>
    <w:semiHidden/>
    <w:unhideWhenUsed/>
    <w:rsid w:val="009843B4"/>
    <w:pPr>
      <w:spacing w:after="0"/>
      <w:ind w:left="660"/>
    </w:pPr>
    <w:rPr>
      <w:sz w:val="20"/>
      <w:szCs w:val="20"/>
    </w:rPr>
  </w:style>
  <w:style w:type="paragraph" w:styleId="TOC5">
    <w:name w:val="toc 5"/>
    <w:basedOn w:val="Normal"/>
    <w:next w:val="Normal"/>
    <w:autoRedefine/>
    <w:uiPriority w:val="39"/>
    <w:semiHidden/>
    <w:unhideWhenUsed/>
    <w:rsid w:val="009843B4"/>
    <w:pPr>
      <w:spacing w:after="0"/>
      <w:ind w:left="880"/>
    </w:pPr>
    <w:rPr>
      <w:sz w:val="20"/>
      <w:szCs w:val="20"/>
    </w:rPr>
  </w:style>
  <w:style w:type="paragraph" w:styleId="TOC6">
    <w:name w:val="toc 6"/>
    <w:basedOn w:val="Normal"/>
    <w:next w:val="Normal"/>
    <w:autoRedefine/>
    <w:uiPriority w:val="39"/>
    <w:semiHidden/>
    <w:unhideWhenUsed/>
    <w:rsid w:val="009843B4"/>
    <w:pPr>
      <w:spacing w:after="0"/>
      <w:ind w:left="1100"/>
    </w:pPr>
    <w:rPr>
      <w:sz w:val="20"/>
      <w:szCs w:val="20"/>
    </w:rPr>
  </w:style>
  <w:style w:type="paragraph" w:styleId="TOC7">
    <w:name w:val="toc 7"/>
    <w:basedOn w:val="Normal"/>
    <w:next w:val="Normal"/>
    <w:autoRedefine/>
    <w:uiPriority w:val="39"/>
    <w:semiHidden/>
    <w:unhideWhenUsed/>
    <w:rsid w:val="009843B4"/>
    <w:pPr>
      <w:spacing w:after="0"/>
      <w:ind w:left="1320"/>
    </w:pPr>
    <w:rPr>
      <w:sz w:val="20"/>
      <w:szCs w:val="20"/>
    </w:rPr>
  </w:style>
  <w:style w:type="paragraph" w:styleId="TOC8">
    <w:name w:val="toc 8"/>
    <w:basedOn w:val="Normal"/>
    <w:next w:val="Normal"/>
    <w:autoRedefine/>
    <w:uiPriority w:val="39"/>
    <w:semiHidden/>
    <w:unhideWhenUsed/>
    <w:rsid w:val="009843B4"/>
    <w:pPr>
      <w:spacing w:after="0"/>
      <w:ind w:left="1540"/>
    </w:pPr>
    <w:rPr>
      <w:sz w:val="20"/>
      <w:szCs w:val="20"/>
    </w:rPr>
  </w:style>
  <w:style w:type="paragraph" w:styleId="TOC9">
    <w:name w:val="toc 9"/>
    <w:basedOn w:val="Normal"/>
    <w:next w:val="Normal"/>
    <w:autoRedefine/>
    <w:uiPriority w:val="39"/>
    <w:semiHidden/>
    <w:unhideWhenUsed/>
    <w:rsid w:val="009843B4"/>
    <w:pPr>
      <w:spacing w:after="0"/>
      <w:ind w:left="1760"/>
    </w:pPr>
    <w:rPr>
      <w:sz w:val="20"/>
      <w:szCs w:val="20"/>
    </w:rPr>
  </w:style>
  <w:style w:type="paragraph" w:styleId="Title">
    <w:name w:val="Title"/>
    <w:basedOn w:val="Normal"/>
    <w:next w:val="Normal"/>
    <w:link w:val="TitleChar"/>
    <w:uiPriority w:val="10"/>
    <w:qFormat/>
    <w:rsid w:val="009843B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843B4"/>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9843B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843B4"/>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843B4"/>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9843B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843B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0408A"/>
    <w:rPr>
      <w:color w:val="0000FF" w:themeColor="hyperlink"/>
      <w:u w:val="single"/>
    </w:rPr>
  </w:style>
  <w:style w:type="paragraph" w:styleId="BalloonText">
    <w:name w:val="Balloon Text"/>
    <w:basedOn w:val="Normal"/>
    <w:link w:val="BalloonTextChar"/>
    <w:uiPriority w:val="99"/>
    <w:semiHidden/>
    <w:unhideWhenUsed/>
    <w:rsid w:val="005040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408A"/>
    <w:rPr>
      <w:rFonts w:ascii="Tahoma" w:hAnsi="Tahoma" w:cs="Tahoma"/>
      <w:sz w:val="16"/>
      <w:szCs w:val="16"/>
    </w:rPr>
  </w:style>
  <w:style w:type="paragraph" w:styleId="ListParagraph">
    <w:name w:val="List Paragraph"/>
    <w:basedOn w:val="Normal"/>
    <w:uiPriority w:val="34"/>
    <w:qFormat/>
    <w:rsid w:val="00A41455"/>
    <w:pPr>
      <w:ind w:left="720"/>
      <w:contextualSpacing/>
    </w:pPr>
  </w:style>
  <w:style w:type="character" w:styleId="FollowedHyperlink">
    <w:name w:val="FollowedHyperlink"/>
    <w:basedOn w:val="DefaultParagraphFont"/>
    <w:uiPriority w:val="99"/>
    <w:semiHidden/>
    <w:unhideWhenUsed/>
    <w:rsid w:val="00B450B1"/>
    <w:rPr>
      <w:color w:val="800080" w:themeColor="followedHyperlink"/>
      <w:u w:val="single"/>
    </w:rPr>
  </w:style>
  <w:style w:type="table" w:styleId="TableGrid">
    <w:name w:val="Table Grid"/>
    <w:basedOn w:val="TableNormal"/>
    <w:uiPriority w:val="59"/>
    <w:rsid w:val="003036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9843B4"/>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9843B4"/>
    <w:pPr>
      <w:outlineLvl w:val="9"/>
    </w:pPr>
    <w:rPr>
      <w:color w:val="365F91" w:themeColor="accent1" w:themeShade="BF"/>
      <w:sz w:val="28"/>
      <w:szCs w:val="28"/>
    </w:rPr>
  </w:style>
  <w:style w:type="paragraph" w:styleId="TOC1">
    <w:name w:val="toc 1"/>
    <w:basedOn w:val="Normal"/>
    <w:next w:val="Normal"/>
    <w:autoRedefine/>
    <w:uiPriority w:val="39"/>
    <w:unhideWhenUsed/>
    <w:rsid w:val="009843B4"/>
    <w:pPr>
      <w:spacing w:before="120" w:after="0"/>
    </w:pPr>
    <w:rPr>
      <w:b/>
      <w:sz w:val="24"/>
      <w:szCs w:val="24"/>
    </w:rPr>
  </w:style>
  <w:style w:type="paragraph" w:styleId="TOC2">
    <w:name w:val="toc 2"/>
    <w:basedOn w:val="Normal"/>
    <w:next w:val="Normal"/>
    <w:autoRedefine/>
    <w:uiPriority w:val="39"/>
    <w:unhideWhenUsed/>
    <w:rsid w:val="009843B4"/>
    <w:pPr>
      <w:spacing w:after="0"/>
      <w:ind w:left="220"/>
    </w:pPr>
    <w:rPr>
      <w:b/>
    </w:rPr>
  </w:style>
  <w:style w:type="paragraph" w:styleId="TOC3">
    <w:name w:val="toc 3"/>
    <w:basedOn w:val="Normal"/>
    <w:next w:val="Normal"/>
    <w:autoRedefine/>
    <w:uiPriority w:val="39"/>
    <w:unhideWhenUsed/>
    <w:rsid w:val="009843B4"/>
    <w:pPr>
      <w:spacing w:after="0"/>
      <w:ind w:left="440"/>
    </w:pPr>
  </w:style>
  <w:style w:type="paragraph" w:styleId="TOC4">
    <w:name w:val="toc 4"/>
    <w:basedOn w:val="Normal"/>
    <w:next w:val="Normal"/>
    <w:autoRedefine/>
    <w:uiPriority w:val="39"/>
    <w:semiHidden/>
    <w:unhideWhenUsed/>
    <w:rsid w:val="009843B4"/>
    <w:pPr>
      <w:spacing w:after="0"/>
      <w:ind w:left="660"/>
    </w:pPr>
    <w:rPr>
      <w:sz w:val="20"/>
      <w:szCs w:val="20"/>
    </w:rPr>
  </w:style>
  <w:style w:type="paragraph" w:styleId="TOC5">
    <w:name w:val="toc 5"/>
    <w:basedOn w:val="Normal"/>
    <w:next w:val="Normal"/>
    <w:autoRedefine/>
    <w:uiPriority w:val="39"/>
    <w:semiHidden/>
    <w:unhideWhenUsed/>
    <w:rsid w:val="009843B4"/>
    <w:pPr>
      <w:spacing w:after="0"/>
      <w:ind w:left="880"/>
    </w:pPr>
    <w:rPr>
      <w:sz w:val="20"/>
      <w:szCs w:val="20"/>
    </w:rPr>
  </w:style>
  <w:style w:type="paragraph" w:styleId="TOC6">
    <w:name w:val="toc 6"/>
    <w:basedOn w:val="Normal"/>
    <w:next w:val="Normal"/>
    <w:autoRedefine/>
    <w:uiPriority w:val="39"/>
    <w:semiHidden/>
    <w:unhideWhenUsed/>
    <w:rsid w:val="009843B4"/>
    <w:pPr>
      <w:spacing w:after="0"/>
      <w:ind w:left="1100"/>
    </w:pPr>
    <w:rPr>
      <w:sz w:val="20"/>
      <w:szCs w:val="20"/>
    </w:rPr>
  </w:style>
  <w:style w:type="paragraph" w:styleId="TOC7">
    <w:name w:val="toc 7"/>
    <w:basedOn w:val="Normal"/>
    <w:next w:val="Normal"/>
    <w:autoRedefine/>
    <w:uiPriority w:val="39"/>
    <w:semiHidden/>
    <w:unhideWhenUsed/>
    <w:rsid w:val="009843B4"/>
    <w:pPr>
      <w:spacing w:after="0"/>
      <w:ind w:left="1320"/>
    </w:pPr>
    <w:rPr>
      <w:sz w:val="20"/>
      <w:szCs w:val="20"/>
    </w:rPr>
  </w:style>
  <w:style w:type="paragraph" w:styleId="TOC8">
    <w:name w:val="toc 8"/>
    <w:basedOn w:val="Normal"/>
    <w:next w:val="Normal"/>
    <w:autoRedefine/>
    <w:uiPriority w:val="39"/>
    <w:semiHidden/>
    <w:unhideWhenUsed/>
    <w:rsid w:val="009843B4"/>
    <w:pPr>
      <w:spacing w:after="0"/>
      <w:ind w:left="1540"/>
    </w:pPr>
    <w:rPr>
      <w:sz w:val="20"/>
      <w:szCs w:val="20"/>
    </w:rPr>
  </w:style>
  <w:style w:type="paragraph" w:styleId="TOC9">
    <w:name w:val="toc 9"/>
    <w:basedOn w:val="Normal"/>
    <w:next w:val="Normal"/>
    <w:autoRedefine/>
    <w:uiPriority w:val="39"/>
    <w:semiHidden/>
    <w:unhideWhenUsed/>
    <w:rsid w:val="009843B4"/>
    <w:pPr>
      <w:spacing w:after="0"/>
      <w:ind w:left="1760"/>
    </w:pPr>
    <w:rPr>
      <w:sz w:val="20"/>
      <w:szCs w:val="20"/>
    </w:rPr>
  </w:style>
  <w:style w:type="paragraph" w:styleId="Title">
    <w:name w:val="Title"/>
    <w:basedOn w:val="Normal"/>
    <w:next w:val="Normal"/>
    <w:link w:val="TitleChar"/>
    <w:uiPriority w:val="10"/>
    <w:qFormat/>
    <w:rsid w:val="009843B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843B4"/>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9843B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843B4"/>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073259">
      <w:bodyDiv w:val="1"/>
      <w:marLeft w:val="0"/>
      <w:marRight w:val="0"/>
      <w:marTop w:val="0"/>
      <w:marBottom w:val="0"/>
      <w:divBdr>
        <w:top w:val="none" w:sz="0" w:space="0" w:color="auto"/>
        <w:left w:val="none" w:sz="0" w:space="0" w:color="auto"/>
        <w:bottom w:val="none" w:sz="0" w:space="0" w:color="auto"/>
        <w:right w:val="none" w:sz="0" w:space="0" w:color="auto"/>
      </w:divBdr>
      <w:divsChild>
        <w:div w:id="1883469629">
          <w:blockQuote w:val="1"/>
          <w:marLeft w:val="720"/>
          <w:marRight w:val="720"/>
          <w:marTop w:val="100"/>
          <w:marBottom w:val="100"/>
          <w:divBdr>
            <w:top w:val="none" w:sz="0" w:space="0" w:color="auto"/>
            <w:left w:val="none" w:sz="0" w:space="0" w:color="auto"/>
            <w:bottom w:val="none" w:sz="0" w:space="0" w:color="auto"/>
            <w:right w:val="none" w:sz="0" w:space="0" w:color="auto"/>
          </w:divBdr>
        </w:div>
        <w:div w:id="4929908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541795">
      <w:bodyDiv w:val="1"/>
      <w:marLeft w:val="0"/>
      <w:marRight w:val="0"/>
      <w:marTop w:val="0"/>
      <w:marBottom w:val="0"/>
      <w:divBdr>
        <w:top w:val="none" w:sz="0" w:space="0" w:color="auto"/>
        <w:left w:val="none" w:sz="0" w:space="0" w:color="auto"/>
        <w:bottom w:val="none" w:sz="0" w:space="0" w:color="auto"/>
        <w:right w:val="none" w:sz="0" w:space="0" w:color="auto"/>
      </w:divBdr>
    </w:div>
    <w:div w:id="804739140">
      <w:bodyDiv w:val="1"/>
      <w:marLeft w:val="0"/>
      <w:marRight w:val="0"/>
      <w:marTop w:val="0"/>
      <w:marBottom w:val="0"/>
      <w:divBdr>
        <w:top w:val="none" w:sz="0" w:space="0" w:color="auto"/>
        <w:left w:val="none" w:sz="0" w:space="0" w:color="auto"/>
        <w:bottom w:val="none" w:sz="0" w:space="0" w:color="auto"/>
        <w:right w:val="none" w:sz="0" w:space="0" w:color="auto"/>
      </w:divBdr>
    </w:div>
    <w:div w:id="1328629366">
      <w:bodyDiv w:val="1"/>
      <w:marLeft w:val="0"/>
      <w:marRight w:val="0"/>
      <w:marTop w:val="0"/>
      <w:marBottom w:val="0"/>
      <w:divBdr>
        <w:top w:val="none" w:sz="0" w:space="0" w:color="auto"/>
        <w:left w:val="none" w:sz="0" w:space="0" w:color="auto"/>
        <w:bottom w:val="none" w:sz="0" w:space="0" w:color="auto"/>
        <w:right w:val="none" w:sz="0" w:space="0" w:color="auto"/>
      </w:divBdr>
    </w:div>
    <w:div w:id="1651981922">
      <w:bodyDiv w:val="1"/>
      <w:marLeft w:val="0"/>
      <w:marRight w:val="0"/>
      <w:marTop w:val="0"/>
      <w:marBottom w:val="0"/>
      <w:divBdr>
        <w:top w:val="none" w:sz="0" w:space="0" w:color="auto"/>
        <w:left w:val="none" w:sz="0" w:space="0" w:color="auto"/>
        <w:bottom w:val="none" w:sz="0" w:space="0" w:color="auto"/>
        <w:right w:val="none" w:sz="0" w:space="0" w:color="auto"/>
      </w:divBdr>
    </w:div>
    <w:div w:id="1976372147">
      <w:bodyDiv w:val="1"/>
      <w:marLeft w:val="0"/>
      <w:marRight w:val="0"/>
      <w:marTop w:val="0"/>
      <w:marBottom w:val="0"/>
      <w:divBdr>
        <w:top w:val="none" w:sz="0" w:space="0" w:color="auto"/>
        <w:left w:val="none" w:sz="0" w:space="0" w:color="auto"/>
        <w:bottom w:val="none" w:sz="0" w:space="0" w:color="auto"/>
        <w:right w:val="none" w:sz="0" w:space="0" w:color="auto"/>
      </w:divBdr>
    </w:div>
    <w:div w:id="2010059547">
      <w:bodyDiv w:val="1"/>
      <w:marLeft w:val="0"/>
      <w:marRight w:val="0"/>
      <w:marTop w:val="0"/>
      <w:marBottom w:val="0"/>
      <w:divBdr>
        <w:top w:val="none" w:sz="0" w:space="0" w:color="auto"/>
        <w:left w:val="none" w:sz="0" w:space="0" w:color="auto"/>
        <w:bottom w:val="none" w:sz="0" w:space="0" w:color="auto"/>
        <w:right w:val="none" w:sz="0" w:space="0" w:color="auto"/>
      </w:divBdr>
    </w:div>
    <w:div w:id="2053263644">
      <w:bodyDiv w:val="1"/>
      <w:marLeft w:val="0"/>
      <w:marRight w:val="0"/>
      <w:marTop w:val="0"/>
      <w:marBottom w:val="0"/>
      <w:divBdr>
        <w:top w:val="none" w:sz="0" w:space="0" w:color="auto"/>
        <w:left w:val="none" w:sz="0" w:space="0" w:color="auto"/>
        <w:bottom w:val="none" w:sz="0" w:space="0" w:color="auto"/>
        <w:right w:val="none" w:sz="0" w:space="0" w:color="auto"/>
      </w:divBdr>
      <w:divsChild>
        <w:div w:id="1801724113">
          <w:blockQuote w:val="1"/>
          <w:marLeft w:val="720"/>
          <w:marRight w:val="720"/>
          <w:marTop w:val="100"/>
          <w:marBottom w:val="100"/>
          <w:divBdr>
            <w:top w:val="none" w:sz="0" w:space="0" w:color="auto"/>
            <w:left w:val="none" w:sz="0" w:space="0" w:color="auto"/>
            <w:bottom w:val="none" w:sz="0" w:space="0" w:color="auto"/>
            <w:right w:val="none" w:sz="0" w:space="0" w:color="auto"/>
          </w:divBdr>
        </w:div>
        <w:div w:id="2632222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hyperlink" Target="http://en.wikipedia.org/wiki/Digger_%28video_game%29" TargetMode="External"/><Relationship Id="rId9" Type="http://schemas.openxmlformats.org/officeDocument/2006/relationships/hyperlink" Target="http://www.futrega.org/digger/"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AA0655-AEEB-0C4E-BCDB-5A689F383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9</Pages>
  <Words>2648</Words>
  <Characters>15100</Characters>
  <Application>Microsoft Macintosh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SUNY Campus Agreement</Company>
  <LinksUpToDate>false</LinksUpToDate>
  <CharactersWithSpaces>17713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hewner</dc:creator>
  <cp:lastModifiedBy>Gregory Aaron Wilkin</cp:lastModifiedBy>
  <cp:revision>17</cp:revision>
  <dcterms:created xsi:type="dcterms:W3CDTF">2014-10-17T18:33:00Z</dcterms:created>
  <dcterms:modified xsi:type="dcterms:W3CDTF">2015-02-02T22:54:00Z</dcterms:modified>
</cp:coreProperties>
</file>