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497" w:rsidRPr="008C52B0" w:rsidRDefault="008C52B0" w:rsidP="008C52B0">
      <w:pPr>
        <w:spacing w:before="120" w:after="0" w:line="240" w:lineRule="auto"/>
        <w:jc w:val="center"/>
        <w:rPr>
          <w:rFonts w:ascii="Comic Sans MS" w:hAnsi="Comic Sans MS"/>
          <w:b/>
          <w:color w:val="FF0000"/>
          <w:sz w:val="36"/>
          <w:szCs w:val="36"/>
        </w:rPr>
      </w:pPr>
      <w:r w:rsidRPr="008C52B0">
        <w:rPr>
          <w:rFonts w:ascii="Comic Sans MS" w:hAnsi="Comic Sans MS"/>
          <w:b/>
          <w:color w:val="FF0000"/>
          <w:sz w:val="36"/>
          <w:szCs w:val="36"/>
        </w:rPr>
        <w:t>HW 1 – Grading Rubric</w:t>
      </w:r>
    </w:p>
    <w:p w:rsidR="008C52B0" w:rsidRDefault="008C52B0" w:rsidP="008C52B0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Recall the </w:t>
      </w:r>
      <w:hyperlink r:id="rId7" w:history="1">
        <w:r w:rsidRPr="008C52B0">
          <w:rPr>
            <w:rStyle w:val="Hyperlink"/>
            <w:rFonts w:ascii="Comic Sans MS" w:hAnsi="Comic Sans MS"/>
            <w:sz w:val="24"/>
            <w:szCs w:val="24"/>
          </w:rPr>
          <w:t>General Instructions for Grading Programs</w:t>
        </w:r>
      </w:hyperlink>
      <w:r>
        <w:rPr>
          <w:rFonts w:ascii="Comic Sans MS" w:hAnsi="Comic Sans MS"/>
          <w:sz w:val="24"/>
          <w:szCs w:val="24"/>
        </w:rPr>
        <w:t>.</w:t>
      </w:r>
    </w:p>
    <w:p w:rsidR="008C52B0" w:rsidRDefault="008C52B0" w:rsidP="008C52B0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Eclipse project for this assignment:  </w:t>
      </w:r>
      <w:r w:rsidRPr="008C52B0">
        <w:rPr>
          <w:rFonts w:ascii="Comic Sans MS" w:hAnsi="Comic Sans MS"/>
          <w:color w:val="FF0000"/>
          <w:sz w:val="24"/>
          <w:szCs w:val="24"/>
        </w:rPr>
        <w:t>HW1</w:t>
      </w:r>
    </w:p>
    <w:p w:rsidR="008C52B0" w:rsidRDefault="008C52B0" w:rsidP="008C52B0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Points to be awarded:</w:t>
      </w:r>
    </w:p>
    <w:p w:rsidR="008C52B0" w:rsidRDefault="008C52B0" w:rsidP="008C52B0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8C52B0">
        <w:rPr>
          <w:rFonts w:ascii="Comic Sans MS" w:hAnsi="Comic Sans MS"/>
          <w:color w:val="FF0000"/>
          <w:sz w:val="24"/>
          <w:szCs w:val="24"/>
        </w:rPr>
        <w:t>HelloPrinter</w:t>
      </w:r>
      <w:r>
        <w:rPr>
          <w:rFonts w:ascii="Comic Sans MS" w:hAnsi="Comic Sans MS"/>
          <w:sz w:val="24"/>
          <w:szCs w:val="24"/>
        </w:rPr>
        <w:t xml:space="preserve"> class – 10 points if it prints anything other than “Hello, World!”</w:t>
      </w:r>
    </w:p>
    <w:p w:rsidR="008C52B0" w:rsidRPr="008C52B0" w:rsidRDefault="008C52B0" w:rsidP="008C52B0">
      <w:pPr>
        <w:pStyle w:val="ListParagraph"/>
        <w:numPr>
          <w:ilvl w:val="0"/>
          <w:numId w:val="12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8C52B0">
        <w:rPr>
          <w:rFonts w:ascii="Comic Sans MS" w:hAnsi="Comic Sans MS"/>
          <w:sz w:val="24"/>
          <w:szCs w:val="24"/>
        </w:rPr>
        <w:t>Per the above link, additionally deduct points for poor style or documentation</w:t>
      </w:r>
      <w:r>
        <w:rPr>
          <w:rFonts w:ascii="Comic Sans MS" w:hAnsi="Comic Sans MS"/>
          <w:sz w:val="24"/>
          <w:szCs w:val="24"/>
        </w:rPr>
        <w:t xml:space="preserve"> on this and all succeeding items.</w:t>
      </w:r>
    </w:p>
    <w:p w:rsidR="0067732B" w:rsidRDefault="008C52B0" w:rsidP="008C52B0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7F11BF">
        <w:rPr>
          <w:rFonts w:ascii="Comic Sans MS" w:hAnsi="Comic Sans MS"/>
          <w:color w:val="FF0000"/>
          <w:sz w:val="24"/>
          <w:szCs w:val="24"/>
        </w:rPr>
        <w:t>Factorial</w:t>
      </w:r>
      <w:r>
        <w:rPr>
          <w:rFonts w:ascii="Comic Sans MS" w:hAnsi="Comic Sans MS"/>
          <w:sz w:val="24"/>
          <w:szCs w:val="24"/>
        </w:rPr>
        <w:t xml:space="preserve"> – 10 points if </w:t>
      </w:r>
      <w:r w:rsidR="001F313C">
        <w:rPr>
          <w:rFonts w:ascii="Comic Sans MS" w:hAnsi="Comic Sans MS"/>
          <w:sz w:val="24"/>
          <w:szCs w:val="24"/>
        </w:rPr>
        <w:t xml:space="preserve">it computes factorial’s </w:t>
      </w:r>
      <w:r w:rsidR="007F11BF">
        <w:rPr>
          <w:rFonts w:ascii="Comic Sans MS" w:hAnsi="Comic Sans MS"/>
          <w:sz w:val="24"/>
          <w:szCs w:val="24"/>
        </w:rPr>
        <w:t>correct</w:t>
      </w:r>
      <w:r w:rsidR="001F313C">
        <w:rPr>
          <w:rFonts w:ascii="Comic Sans MS" w:hAnsi="Comic Sans MS"/>
          <w:sz w:val="24"/>
          <w:szCs w:val="24"/>
        </w:rPr>
        <w:t>ly</w:t>
      </w:r>
      <w:r w:rsidR="007F11BF">
        <w:rPr>
          <w:rFonts w:ascii="Comic Sans MS" w:hAnsi="Comic Sans MS"/>
          <w:sz w:val="24"/>
          <w:szCs w:val="24"/>
        </w:rPr>
        <w:t>.</w:t>
      </w:r>
      <w:r w:rsidR="0067732B">
        <w:rPr>
          <w:rFonts w:ascii="Comic Sans MS" w:hAnsi="Comic Sans MS"/>
          <w:sz w:val="24"/>
          <w:szCs w:val="24"/>
        </w:rPr>
        <w:t xml:space="preserve">  Run the supplied JUnit test to check correctness. </w:t>
      </w:r>
    </w:p>
    <w:p w:rsidR="008C52B0" w:rsidRDefault="0067732B" w:rsidP="0067732B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If they named the Factorial class or factorial method incorrectly, the JUnit test will not compile.  Take off 2 points for this error.</w:t>
      </w:r>
    </w:p>
    <w:p w:rsidR="0067732B" w:rsidRDefault="00C43F8E" w:rsidP="0067732B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SeriesSum</w:t>
      </w:r>
      <w:r w:rsidR="0067732B">
        <w:rPr>
          <w:rFonts w:ascii="Comic Sans MS" w:hAnsi="Comic Sans MS"/>
          <w:sz w:val="24"/>
          <w:szCs w:val="24"/>
        </w:rPr>
        <w:t xml:space="preserve"> – 10 points if </w:t>
      </w:r>
      <w:r w:rsidR="001F313C">
        <w:rPr>
          <w:rFonts w:ascii="Comic Sans MS" w:hAnsi="Comic Sans MS"/>
          <w:sz w:val="24"/>
          <w:szCs w:val="24"/>
        </w:rPr>
        <w:t xml:space="preserve">it computes sum(1 .. n) </w:t>
      </w:r>
      <w:r w:rsidR="0067732B">
        <w:rPr>
          <w:rFonts w:ascii="Comic Sans MS" w:hAnsi="Comic Sans MS"/>
          <w:sz w:val="24"/>
          <w:szCs w:val="24"/>
        </w:rPr>
        <w:t>correct</w:t>
      </w:r>
      <w:r w:rsidR="001F313C">
        <w:rPr>
          <w:rFonts w:ascii="Comic Sans MS" w:hAnsi="Comic Sans MS"/>
          <w:sz w:val="24"/>
          <w:szCs w:val="24"/>
        </w:rPr>
        <w:t>ly</w:t>
      </w:r>
      <w:r w:rsidR="0067732B">
        <w:rPr>
          <w:rFonts w:ascii="Comic Sans MS" w:hAnsi="Comic Sans MS"/>
          <w:sz w:val="24"/>
          <w:szCs w:val="24"/>
        </w:rPr>
        <w:t>.  Run the supplied JUnit test to check correctness.</w:t>
      </w:r>
    </w:p>
    <w:p w:rsidR="00C43F8E" w:rsidRDefault="00C43F8E" w:rsidP="00C43F8E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If they named the SeriesSum class or seriesSum method incorrectly, the JUnit test will not compile.  Take off 2 points for this error.</w:t>
      </w:r>
    </w:p>
    <w:p w:rsidR="0067732B" w:rsidRPr="00DC3ACC" w:rsidRDefault="00C43F8E" w:rsidP="00DC3ACC">
      <w:pPr>
        <w:pStyle w:val="ListParagraph"/>
        <w:numPr>
          <w:ilvl w:val="1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They should also indicate via a comment in the code that overflow occurs at n = </w:t>
      </w:r>
      <w:r w:rsidRPr="00DC3ACC">
        <w:rPr>
          <w:rFonts w:ascii="Comic Sans MS" w:hAnsi="Comic Sans MS"/>
          <w:sz w:val="24"/>
          <w:szCs w:val="24"/>
        </w:rPr>
        <w:t>65536</w:t>
      </w:r>
      <w:r w:rsidR="00DC3ACC">
        <w:rPr>
          <w:rFonts w:ascii="Comic Sans MS" w:hAnsi="Comic Sans MS"/>
          <w:sz w:val="24"/>
          <w:szCs w:val="24"/>
        </w:rPr>
        <w:t>.  Take off 2 points if they do not.</w:t>
      </w:r>
    </w:p>
    <w:p w:rsidR="00DC3ACC" w:rsidRPr="00DC3ACC" w:rsidRDefault="00DC3ACC" w:rsidP="00DC3ACC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Total:  30 points.</w:t>
      </w:r>
    </w:p>
    <w:p w:rsidR="008C52B0" w:rsidRPr="008C52B0" w:rsidRDefault="008C52B0" w:rsidP="008C52B0">
      <w:pPr>
        <w:spacing w:before="120" w:after="0" w:line="240" w:lineRule="auto"/>
        <w:rPr>
          <w:rFonts w:ascii="Comic Sans MS" w:hAnsi="Comic Sans MS"/>
          <w:sz w:val="24"/>
          <w:szCs w:val="24"/>
        </w:rPr>
      </w:pPr>
    </w:p>
    <w:sectPr w:rsidR="008C52B0" w:rsidRPr="008C52B0" w:rsidSect="00E3399F">
      <w:headerReference w:type="default" r:id="rId8"/>
      <w:pgSz w:w="15840" w:h="12240" w:orient="landscape" w:code="1"/>
      <w:pgMar w:top="720" w:right="720" w:bottom="720" w:left="720" w:header="720" w:footer="432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1F03" w:rsidRDefault="00CF1F03" w:rsidP="00DD58AC">
      <w:pPr>
        <w:spacing w:after="0" w:line="240" w:lineRule="auto"/>
      </w:pPr>
      <w:r>
        <w:separator/>
      </w:r>
    </w:p>
  </w:endnote>
  <w:endnote w:type="continuationSeparator" w:id="0">
    <w:p w:rsidR="00CF1F03" w:rsidRDefault="00CF1F03" w:rsidP="00DD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1F03" w:rsidRDefault="00CF1F03" w:rsidP="00DD58AC">
      <w:pPr>
        <w:spacing w:after="0" w:line="240" w:lineRule="auto"/>
      </w:pPr>
      <w:r>
        <w:separator/>
      </w:r>
    </w:p>
  </w:footnote>
  <w:footnote w:type="continuationSeparator" w:id="0">
    <w:p w:rsidR="00CF1F03" w:rsidRDefault="00CF1F03" w:rsidP="00DD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0712595"/>
      <w:docPartObj>
        <w:docPartGallery w:val="Page Numbers (Top of Page)"/>
        <w:docPartUnique/>
      </w:docPartObj>
    </w:sdtPr>
    <w:sdtContent>
      <w:p w:rsidR="00C14497" w:rsidRDefault="005F3A74">
        <w:pPr>
          <w:pStyle w:val="Header"/>
          <w:jc w:val="right"/>
        </w:pPr>
        <w:fldSimple w:instr=" PAGE   \* MERGEFORMAT ">
          <w:r w:rsidR="00214DDA">
            <w:rPr>
              <w:noProof/>
            </w:rPr>
            <w:t>1</w:t>
          </w:r>
        </w:fldSimple>
      </w:p>
    </w:sdtContent>
  </w:sdt>
  <w:p w:rsidR="00C14497" w:rsidRDefault="00C1449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40F2E"/>
    <w:multiLevelType w:val="hybridMultilevel"/>
    <w:tmpl w:val="33AE02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813962"/>
    <w:multiLevelType w:val="hybridMultilevel"/>
    <w:tmpl w:val="6352B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1C3A3E"/>
    <w:multiLevelType w:val="hybridMultilevel"/>
    <w:tmpl w:val="2B7238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0C122F"/>
    <w:multiLevelType w:val="hybridMultilevel"/>
    <w:tmpl w:val="960027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E645646"/>
    <w:multiLevelType w:val="hybridMultilevel"/>
    <w:tmpl w:val="04BCE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6F5F4C"/>
    <w:multiLevelType w:val="hybridMultilevel"/>
    <w:tmpl w:val="7A105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94145"/>
    <w:multiLevelType w:val="hybridMultilevel"/>
    <w:tmpl w:val="53AA3A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8545531"/>
    <w:multiLevelType w:val="hybridMultilevel"/>
    <w:tmpl w:val="1A6E5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6E3D80"/>
    <w:multiLevelType w:val="hybridMultilevel"/>
    <w:tmpl w:val="3C0C0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AF2C2E"/>
    <w:multiLevelType w:val="hybridMultilevel"/>
    <w:tmpl w:val="5A222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75268F"/>
    <w:multiLevelType w:val="hybridMultilevel"/>
    <w:tmpl w:val="1F2AE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D3157E"/>
    <w:multiLevelType w:val="hybridMultilevel"/>
    <w:tmpl w:val="2DA812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10"/>
  </w:num>
  <w:num w:numId="6">
    <w:abstractNumId w:val="9"/>
  </w:num>
  <w:num w:numId="7">
    <w:abstractNumId w:val="4"/>
  </w:num>
  <w:num w:numId="8">
    <w:abstractNumId w:val="11"/>
  </w:num>
  <w:num w:numId="9">
    <w:abstractNumId w:val="7"/>
  </w:num>
  <w:num w:numId="10">
    <w:abstractNumId w:val="3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415A"/>
    <w:rsid w:val="00045339"/>
    <w:rsid w:val="00071DA8"/>
    <w:rsid w:val="000C706E"/>
    <w:rsid w:val="001F1957"/>
    <w:rsid w:val="001F313C"/>
    <w:rsid w:val="00214DDA"/>
    <w:rsid w:val="00221350"/>
    <w:rsid w:val="0029095D"/>
    <w:rsid w:val="002D45EF"/>
    <w:rsid w:val="002F7E84"/>
    <w:rsid w:val="00342F6F"/>
    <w:rsid w:val="003C08FA"/>
    <w:rsid w:val="0045302C"/>
    <w:rsid w:val="004E07B8"/>
    <w:rsid w:val="0058572F"/>
    <w:rsid w:val="005E167A"/>
    <w:rsid w:val="005F3A74"/>
    <w:rsid w:val="00614ED3"/>
    <w:rsid w:val="0067732B"/>
    <w:rsid w:val="0068415A"/>
    <w:rsid w:val="006D2B08"/>
    <w:rsid w:val="006D5F0D"/>
    <w:rsid w:val="007F11BF"/>
    <w:rsid w:val="00846BFC"/>
    <w:rsid w:val="008C52B0"/>
    <w:rsid w:val="008F7A23"/>
    <w:rsid w:val="009046FA"/>
    <w:rsid w:val="00965BD7"/>
    <w:rsid w:val="00984452"/>
    <w:rsid w:val="00994EFA"/>
    <w:rsid w:val="009B5B77"/>
    <w:rsid w:val="009E192B"/>
    <w:rsid w:val="009E4B1B"/>
    <w:rsid w:val="00A476F5"/>
    <w:rsid w:val="00AD3255"/>
    <w:rsid w:val="00AD57CF"/>
    <w:rsid w:val="00AE5E98"/>
    <w:rsid w:val="00B04815"/>
    <w:rsid w:val="00BB3EFB"/>
    <w:rsid w:val="00C14497"/>
    <w:rsid w:val="00C43F8E"/>
    <w:rsid w:val="00C56E3A"/>
    <w:rsid w:val="00C57F72"/>
    <w:rsid w:val="00C73C43"/>
    <w:rsid w:val="00C92E49"/>
    <w:rsid w:val="00CB0E84"/>
    <w:rsid w:val="00CF1F03"/>
    <w:rsid w:val="00D7306E"/>
    <w:rsid w:val="00DC21F0"/>
    <w:rsid w:val="00DC3ACC"/>
    <w:rsid w:val="00DD58AC"/>
    <w:rsid w:val="00E177DF"/>
    <w:rsid w:val="00E22AC4"/>
    <w:rsid w:val="00E3399F"/>
    <w:rsid w:val="00E956F9"/>
    <w:rsid w:val="00EC2732"/>
    <w:rsid w:val="00EC2CF6"/>
    <w:rsid w:val="00F01423"/>
    <w:rsid w:val="00F06458"/>
    <w:rsid w:val="00F443F5"/>
    <w:rsid w:val="00F65E4F"/>
    <w:rsid w:val="00FA414E"/>
    <w:rsid w:val="00FD6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B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8AC"/>
  </w:style>
  <w:style w:type="paragraph" w:styleId="Footer">
    <w:name w:val="footer"/>
    <w:basedOn w:val="Normal"/>
    <w:link w:val="FooterChar"/>
    <w:uiPriority w:val="99"/>
    <w:semiHidden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D58AC"/>
  </w:style>
  <w:style w:type="character" w:styleId="Hyperlink">
    <w:name w:val="Hyperlink"/>
    <w:basedOn w:val="DefaultParagraphFont"/>
    <w:uiPriority w:val="99"/>
    <w:unhideWhenUsed/>
    <w:rsid w:val="008C52B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2B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General%20Instructions%20for%20Grading%20Program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27</cp:revision>
  <cp:lastPrinted>2009-10-02T16:45:00Z</cp:lastPrinted>
  <dcterms:created xsi:type="dcterms:W3CDTF">2009-09-13T18:09:00Z</dcterms:created>
  <dcterms:modified xsi:type="dcterms:W3CDTF">2009-11-27T21:01:00Z</dcterms:modified>
</cp:coreProperties>
</file>