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D86" w:rsidRPr="00E2165B" w:rsidRDefault="008C2D86" w:rsidP="008C2D86">
      <w:pPr>
        <w:rPr>
          <w:b/>
          <w:sz w:val="28"/>
        </w:rPr>
      </w:pPr>
      <w:r w:rsidRPr="00E2165B">
        <w:rPr>
          <w:b/>
          <w:sz w:val="28"/>
        </w:rPr>
        <w:t>Slide 1</w:t>
      </w:r>
    </w:p>
    <w:p w:rsidR="00C745BC" w:rsidRDefault="0005184D" w:rsidP="00C745BC">
      <w:pPr>
        <w:rPr>
          <w:sz w:val="28"/>
        </w:rPr>
      </w:pPr>
      <w:r>
        <w:rPr>
          <w:sz w:val="28"/>
        </w:rPr>
        <w:t xml:space="preserve">This lesson introduces </w:t>
      </w:r>
      <w:r w:rsidRPr="0005184D">
        <w:rPr>
          <w:b/>
          <w:i/>
          <w:sz w:val="28"/>
        </w:rPr>
        <w:t>sequences</w:t>
      </w:r>
      <w:r>
        <w:rPr>
          <w:sz w:val="28"/>
        </w:rPr>
        <w:t xml:space="preserve"> and how to access them using </w:t>
      </w:r>
      <w:r w:rsidRPr="0005184D">
        <w:rPr>
          <w:b/>
          <w:i/>
          <w:sz w:val="28"/>
        </w:rPr>
        <w:t>indexing</w:t>
      </w:r>
      <w:r>
        <w:rPr>
          <w:sz w:val="28"/>
        </w:rPr>
        <w:t>.</w:t>
      </w:r>
    </w:p>
    <w:p w:rsidR="0005184D" w:rsidRDefault="0005184D" w:rsidP="00C745BC">
      <w:pPr>
        <w:rPr>
          <w:sz w:val="28"/>
        </w:rPr>
      </w:pPr>
      <w:r>
        <w:rPr>
          <w:sz w:val="28"/>
        </w:rPr>
        <w:t xml:space="preserve">A </w:t>
      </w:r>
      <w:r w:rsidRPr="0005184D">
        <w:rPr>
          <w:b/>
          <w:i/>
          <w:sz w:val="28"/>
        </w:rPr>
        <w:t>sequence</w:t>
      </w:r>
      <w:r>
        <w:rPr>
          <w:sz w:val="28"/>
        </w:rPr>
        <w:t xml:space="preserve"> is a type of thing that represents a finite, ordered </w:t>
      </w:r>
      <w:r w:rsidRPr="0005184D">
        <w:rPr>
          <w:b/>
          <w:i/>
          <w:sz w:val="28"/>
        </w:rPr>
        <w:t>collection</w:t>
      </w:r>
      <w:r>
        <w:rPr>
          <w:sz w:val="28"/>
        </w:rPr>
        <w:t xml:space="preserve"> of things </w:t>
      </w:r>
      <w:r w:rsidRPr="0005184D">
        <w:rPr>
          <w:b/>
          <w:i/>
          <w:sz w:val="28"/>
        </w:rPr>
        <w:t>indexed</w:t>
      </w:r>
      <w:r>
        <w:rPr>
          <w:sz w:val="28"/>
        </w:rPr>
        <w:t xml:space="preserve"> by non-negative integers.</w:t>
      </w:r>
    </w:p>
    <w:p w:rsidR="0005184D" w:rsidRDefault="0005184D" w:rsidP="00C745BC">
      <w:pPr>
        <w:rPr>
          <w:sz w:val="28"/>
        </w:rPr>
      </w:pPr>
      <w:r>
        <w:rPr>
          <w:sz w:val="28"/>
        </w:rPr>
        <w:t>For example:</w:t>
      </w:r>
    </w:p>
    <w:p w:rsidR="0005184D" w:rsidRDefault="0005184D" w:rsidP="0005184D">
      <w:pPr>
        <w:pStyle w:val="ListParagraph"/>
        <w:numPr>
          <w:ilvl w:val="0"/>
          <w:numId w:val="17"/>
        </w:numPr>
        <w:contextualSpacing w:val="0"/>
        <w:rPr>
          <w:sz w:val="28"/>
        </w:rPr>
      </w:pPr>
      <w:r w:rsidRPr="0005184D">
        <w:rPr>
          <w:sz w:val="28"/>
        </w:rPr>
        <w:t>[</w:t>
      </w:r>
      <w:r w:rsidRPr="0005184D">
        <w:rPr>
          <w:b/>
          <w:color w:val="FF0000"/>
          <w:sz w:val="28"/>
        </w:rPr>
        <w:t>Click</w:t>
      </w:r>
      <w:r w:rsidRPr="0005184D">
        <w:rPr>
          <w:sz w:val="28"/>
        </w:rPr>
        <w:t xml:space="preserve">. List] </w:t>
      </w:r>
      <w:r>
        <w:rPr>
          <w:sz w:val="28"/>
        </w:rPr>
        <w:t>H</w:t>
      </w:r>
      <w:r w:rsidRPr="0005184D">
        <w:rPr>
          <w:sz w:val="28"/>
        </w:rPr>
        <w:t xml:space="preserve">ere is a </w:t>
      </w:r>
      <w:r w:rsidRPr="0005184D">
        <w:rPr>
          <w:b/>
          <w:i/>
          <w:sz w:val="28"/>
        </w:rPr>
        <w:t>list</w:t>
      </w:r>
      <w:r w:rsidRPr="0005184D">
        <w:rPr>
          <w:sz w:val="28"/>
        </w:rPr>
        <w:t xml:space="preserve"> that contains three strings representing colors.</w:t>
      </w:r>
    </w:p>
    <w:p w:rsidR="0005184D" w:rsidRDefault="0005184D" w:rsidP="0005184D">
      <w:pPr>
        <w:pStyle w:val="ListParagraph"/>
        <w:numPr>
          <w:ilvl w:val="0"/>
          <w:numId w:val="17"/>
        </w:numPr>
        <w:contextualSpacing w:val="0"/>
        <w:rPr>
          <w:sz w:val="28"/>
        </w:rPr>
      </w:pPr>
      <w:r w:rsidRPr="0005184D">
        <w:rPr>
          <w:sz w:val="28"/>
        </w:rPr>
        <w:t>[</w:t>
      </w:r>
      <w:r w:rsidRPr="0005184D">
        <w:rPr>
          <w:b/>
          <w:color w:val="FF0000"/>
          <w:sz w:val="28"/>
        </w:rPr>
        <w:t>Click</w:t>
      </w:r>
      <w:r w:rsidRPr="0005184D">
        <w:rPr>
          <w:sz w:val="28"/>
        </w:rPr>
        <w:t xml:space="preserve">. </w:t>
      </w:r>
      <w:r>
        <w:rPr>
          <w:sz w:val="28"/>
        </w:rPr>
        <w:t>String</w:t>
      </w:r>
      <w:r w:rsidRPr="0005184D">
        <w:rPr>
          <w:sz w:val="28"/>
        </w:rPr>
        <w:t xml:space="preserve">] </w:t>
      </w:r>
      <w:r w:rsidRPr="0005184D">
        <w:rPr>
          <w:b/>
          <w:i/>
          <w:sz w:val="28"/>
        </w:rPr>
        <w:t>Strings</w:t>
      </w:r>
      <w:r>
        <w:rPr>
          <w:sz w:val="28"/>
        </w:rPr>
        <w:t xml:space="preserve"> themselves are sequences containing </w:t>
      </w:r>
      <w:r w:rsidRPr="0005184D">
        <w:rPr>
          <w:b/>
          <w:i/>
          <w:sz w:val="28"/>
        </w:rPr>
        <w:t>characters</w:t>
      </w:r>
      <w:r>
        <w:rPr>
          <w:sz w:val="28"/>
        </w:rPr>
        <w:t>, as in this one that contains “C”, “h”, “e”, “c”, “k” and so forth.</w:t>
      </w:r>
    </w:p>
    <w:p w:rsidR="0005184D" w:rsidRDefault="0005184D" w:rsidP="0005184D">
      <w:pPr>
        <w:pStyle w:val="ListParagraph"/>
        <w:numPr>
          <w:ilvl w:val="0"/>
          <w:numId w:val="17"/>
        </w:numPr>
        <w:contextualSpacing w:val="0"/>
        <w:rPr>
          <w:sz w:val="28"/>
        </w:rPr>
      </w:pPr>
      <w:r w:rsidRPr="0005184D">
        <w:rPr>
          <w:sz w:val="28"/>
        </w:rPr>
        <w:t>[</w:t>
      </w:r>
      <w:r w:rsidRPr="0005184D">
        <w:rPr>
          <w:b/>
          <w:color w:val="FF0000"/>
          <w:sz w:val="28"/>
        </w:rPr>
        <w:t>Click</w:t>
      </w:r>
      <w:r w:rsidRPr="0005184D">
        <w:rPr>
          <w:sz w:val="28"/>
        </w:rPr>
        <w:t xml:space="preserve">. </w:t>
      </w:r>
      <w:r>
        <w:rPr>
          <w:sz w:val="28"/>
        </w:rPr>
        <w:t>Tuple</w:t>
      </w:r>
      <w:r w:rsidRPr="0005184D">
        <w:rPr>
          <w:sz w:val="28"/>
        </w:rPr>
        <w:t xml:space="preserve">] </w:t>
      </w:r>
      <w:r>
        <w:rPr>
          <w:b/>
          <w:i/>
          <w:sz w:val="28"/>
        </w:rPr>
        <w:t>Tuples</w:t>
      </w:r>
      <w:r>
        <w:rPr>
          <w:sz w:val="28"/>
        </w:rPr>
        <w:t xml:space="preserve"> are another kind of sequence – we’ll talk more about them later.</w:t>
      </w:r>
    </w:p>
    <w:p w:rsidR="0005184D" w:rsidRPr="0005184D" w:rsidRDefault="0005184D" w:rsidP="0005184D">
      <w:pPr>
        <w:rPr>
          <w:sz w:val="28"/>
        </w:rPr>
      </w:pPr>
      <w:r>
        <w:rPr>
          <w:sz w:val="28"/>
        </w:rPr>
        <w:t xml:space="preserve">There are also types in Python for </w:t>
      </w:r>
      <w:r w:rsidRPr="0005184D">
        <w:rPr>
          <w:b/>
          <w:i/>
          <w:sz w:val="28"/>
        </w:rPr>
        <w:t>UN</w:t>
      </w:r>
      <w:r>
        <w:rPr>
          <w:sz w:val="28"/>
        </w:rPr>
        <w:t>-ordered collections.</w:t>
      </w:r>
    </w:p>
    <w:p w:rsidR="0005184D" w:rsidRDefault="0005184D" w:rsidP="00C745BC">
      <w:pPr>
        <w:rPr>
          <w:sz w:val="28"/>
        </w:rPr>
      </w:pPr>
    </w:p>
    <w:p w:rsidR="00D70D8E" w:rsidRDefault="00D70D8E">
      <w:pPr>
        <w:rPr>
          <w:b/>
          <w:sz w:val="28"/>
        </w:rPr>
      </w:pPr>
      <w:r>
        <w:rPr>
          <w:b/>
          <w:sz w:val="28"/>
        </w:rPr>
        <w:br w:type="page"/>
      </w:r>
    </w:p>
    <w:p w:rsidR="0005184D" w:rsidRPr="00E2165B" w:rsidRDefault="0005184D" w:rsidP="0005184D">
      <w:pPr>
        <w:rPr>
          <w:b/>
          <w:sz w:val="28"/>
        </w:rPr>
      </w:pPr>
      <w:r>
        <w:rPr>
          <w:b/>
          <w:sz w:val="28"/>
        </w:rPr>
        <w:lastRenderedPageBreak/>
        <w:t>Slide 2</w:t>
      </w:r>
    </w:p>
    <w:p w:rsidR="0005184D" w:rsidRDefault="0005184D" w:rsidP="00C745BC">
      <w:pPr>
        <w:rPr>
          <w:sz w:val="28"/>
        </w:rPr>
      </w:pPr>
      <w:r>
        <w:rPr>
          <w:sz w:val="28"/>
        </w:rPr>
        <w:t xml:space="preserve">Sequences are powerful because they let you refer to an </w:t>
      </w:r>
      <w:r w:rsidRPr="0005184D">
        <w:rPr>
          <w:b/>
          <w:i/>
          <w:sz w:val="28"/>
        </w:rPr>
        <w:t>entire collection</w:t>
      </w:r>
      <w:r>
        <w:rPr>
          <w:sz w:val="28"/>
        </w:rPr>
        <w:t xml:space="preserve">, as well as the </w:t>
      </w:r>
      <w:r w:rsidRPr="0005184D">
        <w:rPr>
          <w:b/>
          <w:i/>
          <w:sz w:val="28"/>
        </w:rPr>
        <w:t>items</w:t>
      </w:r>
      <w:r>
        <w:rPr>
          <w:sz w:val="28"/>
        </w:rPr>
        <w:t xml:space="preserve"> in the collection, using a </w:t>
      </w:r>
      <w:r w:rsidRPr="0005184D">
        <w:rPr>
          <w:b/>
          <w:i/>
          <w:sz w:val="28"/>
        </w:rPr>
        <w:t>single name</w:t>
      </w:r>
      <w:r>
        <w:rPr>
          <w:sz w:val="28"/>
        </w:rPr>
        <w:t>.</w:t>
      </w:r>
    </w:p>
    <w:p w:rsidR="0005184D" w:rsidRDefault="0005184D" w:rsidP="00C745BC">
      <w:pPr>
        <w:rPr>
          <w:sz w:val="28"/>
        </w:rPr>
      </w:pPr>
      <w:r>
        <w:rPr>
          <w:sz w:val="28"/>
        </w:rPr>
        <w:t>For example, [</w:t>
      </w:r>
      <w:r w:rsidRPr="0005184D">
        <w:rPr>
          <w:b/>
          <w:color w:val="FF0000"/>
          <w:sz w:val="28"/>
        </w:rPr>
        <w:t>Click</w:t>
      </w:r>
      <w:r>
        <w:rPr>
          <w:sz w:val="28"/>
        </w:rPr>
        <w:t xml:space="preserve">. colors = …] here the variable </w:t>
      </w:r>
      <w:proofErr w:type="gramStart"/>
      <w:r w:rsidRPr="0005184D">
        <w:rPr>
          <w:rFonts w:ascii="Consolas" w:hAnsi="Consolas" w:cs="Consolas"/>
          <w:b/>
          <w:i/>
          <w:sz w:val="28"/>
        </w:rPr>
        <w:t>colors</w:t>
      </w:r>
      <w:r>
        <w:rPr>
          <w:sz w:val="28"/>
        </w:rPr>
        <w:t xml:space="preserve"> refers</w:t>
      </w:r>
      <w:proofErr w:type="gramEnd"/>
      <w:r>
        <w:rPr>
          <w:sz w:val="28"/>
        </w:rPr>
        <w:t xml:space="preserve"> to a collection of 3 strings that represent colors.  You can still get to the </w:t>
      </w:r>
      <w:r w:rsidRPr="0005184D">
        <w:rPr>
          <w:b/>
          <w:i/>
          <w:sz w:val="28"/>
        </w:rPr>
        <w:t>items</w:t>
      </w:r>
      <w:r>
        <w:rPr>
          <w:sz w:val="28"/>
        </w:rPr>
        <w:t xml:space="preserve"> of the collection by </w:t>
      </w:r>
      <w:r w:rsidRPr="0005184D">
        <w:rPr>
          <w:b/>
          <w:i/>
          <w:sz w:val="28"/>
        </w:rPr>
        <w:t>indexing</w:t>
      </w:r>
      <w:r>
        <w:rPr>
          <w:sz w:val="28"/>
        </w:rPr>
        <w:t>, like this:</w:t>
      </w:r>
    </w:p>
    <w:p w:rsidR="0005184D" w:rsidRDefault="0005184D" w:rsidP="0005184D">
      <w:pPr>
        <w:pStyle w:val="ListParagraph"/>
        <w:numPr>
          <w:ilvl w:val="0"/>
          <w:numId w:val="18"/>
        </w:numPr>
        <w:rPr>
          <w:sz w:val="28"/>
        </w:rPr>
      </w:pPr>
      <w:r>
        <w:rPr>
          <w:sz w:val="28"/>
        </w:rPr>
        <w:t>[</w:t>
      </w:r>
      <w:r w:rsidRPr="0005184D">
        <w:rPr>
          <w:b/>
          <w:color w:val="FF0000"/>
          <w:sz w:val="28"/>
        </w:rPr>
        <w:t>Click</w:t>
      </w:r>
      <w:r>
        <w:rPr>
          <w:sz w:val="28"/>
        </w:rPr>
        <w:t xml:space="preserve">.  </w:t>
      </w:r>
      <w:proofErr w:type="gramStart"/>
      <w:r>
        <w:rPr>
          <w:sz w:val="28"/>
        </w:rPr>
        <w:t>colors[</w:t>
      </w:r>
      <w:proofErr w:type="gramEnd"/>
      <w:r>
        <w:rPr>
          <w:sz w:val="28"/>
        </w:rPr>
        <w:t xml:space="preserve">0]] </w:t>
      </w:r>
      <w:r w:rsidRPr="0005184D">
        <w:rPr>
          <w:rFonts w:ascii="Consolas" w:hAnsi="Consolas" w:cs="Consolas"/>
          <w:b/>
          <w:sz w:val="28"/>
        </w:rPr>
        <w:t xml:space="preserve">colors </w:t>
      </w:r>
      <w:r>
        <w:rPr>
          <w:rFonts w:ascii="Consolas" w:hAnsi="Consolas" w:cs="Consolas"/>
          <w:b/>
          <w:sz w:val="28"/>
        </w:rPr>
        <w:t>open-</w:t>
      </w:r>
      <w:r w:rsidRPr="0005184D">
        <w:rPr>
          <w:rFonts w:ascii="Consolas" w:hAnsi="Consolas" w:cs="Consolas"/>
          <w:b/>
          <w:sz w:val="28"/>
        </w:rPr>
        <w:t>bracket 0</w:t>
      </w:r>
      <w:r>
        <w:rPr>
          <w:rFonts w:ascii="Consolas" w:hAnsi="Consolas" w:cs="Consolas"/>
          <w:b/>
          <w:sz w:val="28"/>
        </w:rPr>
        <w:t xml:space="preserve"> close-bracket</w:t>
      </w:r>
      <w:r>
        <w:rPr>
          <w:sz w:val="28"/>
        </w:rPr>
        <w:t xml:space="preserve"> refers to the </w:t>
      </w:r>
      <w:r w:rsidRPr="0005184D">
        <w:rPr>
          <w:b/>
          <w:i/>
          <w:sz w:val="28"/>
        </w:rPr>
        <w:t>beginning</w:t>
      </w:r>
      <w:r>
        <w:rPr>
          <w:sz w:val="28"/>
        </w:rPr>
        <w:t xml:space="preserve"> item of the sequence</w:t>
      </w:r>
      <w:r w:rsidR="004F44B7">
        <w:rPr>
          <w:sz w:val="28"/>
        </w:rPr>
        <w:t>, here, the string ‘red’.</w:t>
      </w:r>
    </w:p>
    <w:p w:rsidR="0005184D" w:rsidRDefault="0005184D" w:rsidP="0005184D">
      <w:pPr>
        <w:pStyle w:val="ListParagraph"/>
        <w:numPr>
          <w:ilvl w:val="0"/>
          <w:numId w:val="18"/>
        </w:numPr>
        <w:rPr>
          <w:sz w:val="28"/>
        </w:rPr>
      </w:pPr>
      <w:r>
        <w:rPr>
          <w:sz w:val="28"/>
        </w:rPr>
        <w:t>[</w:t>
      </w:r>
      <w:r w:rsidRPr="0005184D">
        <w:rPr>
          <w:b/>
          <w:color w:val="FF0000"/>
          <w:sz w:val="28"/>
        </w:rPr>
        <w:t>Click</w:t>
      </w:r>
      <w:r>
        <w:rPr>
          <w:sz w:val="28"/>
        </w:rPr>
        <w:t xml:space="preserve">.  </w:t>
      </w:r>
      <w:proofErr w:type="gramStart"/>
      <w:r>
        <w:rPr>
          <w:sz w:val="28"/>
        </w:rPr>
        <w:t>colors[</w:t>
      </w:r>
      <w:proofErr w:type="gramEnd"/>
      <w:r>
        <w:rPr>
          <w:sz w:val="28"/>
        </w:rPr>
        <w:t xml:space="preserve">1]] </w:t>
      </w:r>
      <w:r w:rsidRPr="0005184D">
        <w:rPr>
          <w:rFonts w:ascii="Consolas" w:hAnsi="Consolas" w:cs="Consolas"/>
          <w:b/>
          <w:sz w:val="28"/>
        </w:rPr>
        <w:t xml:space="preserve">colors </w:t>
      </w:r>
      <w:r>
        <w:rPr>
          <w:rFonts w:ascii="Consolas" w:hAnsi="Consolas" w:cs="Consolas"/>
          <w:b/>
          <w:sz w:val="28"/>
        </w:rPr>
        <w:t xml:space="preserve">1 </w:t>
      </w:r>
      <w:r>
        <w:rPr>
          <w:sz w:val="28"/>
        </w:rPr>
        <w:t xml:space="preserve">refers to the </w:t>
      </w:r>
      <w:r>
        <w:rPr>
          <w:b/>
          <w:i/>
          <w:sz w:val="28"/>
        </w:rPr>
        <w:t>next</w:t>
      </w:r>
      <w:r>
        <w:rPr>
          <w:sz w:val="28"/>
        </w:rPr>
        <w:t xml:space="preserve"> item of the sequence</w:t>
      </w:r>
      <w:r w:rsidR="004F44B7">
        <w:rPr>
          <w:sz w:val="28"/>
        </w:rPr>
        <w:t>, here, the string ‘white’.</w:t>
      </w:r>
    </w:p>
    <w:p w:rsidR="0005184D" w:rsidRDefault="0005184D" w:rsidP="0005184D">
      <w:pPr>
        <w:pStyle w:val="ListParagraph"/>
        <w:numPr>
          <w:ilvl w:val="0"/>
          <w:numId w:val="18"/>
        </w:numPr>
        <w:rPr>
          <w:sz w:val="28"/>
        </w:rPr>
      </w:pPr>
      <w:r>
        <w:rPr>
          <w:sz w:val="28"/>
        </w:rPr>
        <w:t>[</w:t>
      </w:r>
      <w:r w:rsidRPr="0005184D">
        <w:rPr>
          <w:b/>
          <w:color w:val="FF0000"/>
          <w:sz w:val="28"/>
        </w:rPr>
        <w:t>Click</w:t>
      </w:r>
      <w:r>
        <w:rPr>
          <w:sz w:val="28"/>
        </w:rPr>
        <w:t xml:space="preserve">.  </w:t>
      </w:r>
      <w:proofErr w:type="gramStart"/>
      <w:r>
        <w:rPr>
          <w:sz w:val="28"/>
        </w:rPr>
        <w:t>colors[</w:t>
      </w:r>
      <w:proofErr w:type="gramEnd"/>
      <w:r>
        <w:rPr>
          <w:sz w:val="28"/>
        </w:rPr>
        <w:t xml:space="preserve">1]] And </w:t>
      </w:r>
      <w:r w:rsidRPr="0005184D">
        <w:rPr>
          <w:rFonts w:ascii="Consolas" w:hAnsi="Consolas" w:cs="Consolas"/>
          <w:b/>
          <w:sz w:val="28"/>
        </w:rPr>
        <w:t xml:space="preserve">colors </w:t>
      </w:r>
      <w:r>
        <w:rPr>
          <w:rFonts w:ascii="Consolas" w:hAnsi="Consolas" w:cs="Consolas"/>
          <w:b/>
          <w:sz w:val="28"/>
        </w:rPr>
        <w:t xml:space="preserve">2 </w:t>
      </w:r>
      <w:r>
        <w:rPr>
          <w:sz w:val="28"/>
        </w:rPr>
        <w:t>refers to the item a</w:t>
      </w:r>
      <w:r w:rsidR="004F44B7">
        <w:rPr>
          <w:sz w:val="28"/>
        </w:rPr>
        <w:t>fter that, here the string ‘blue’.</w:t>
      </w:r>
    </w:p>
    <w:p w:rsidR="00BA117F" w:rsidRDefault="00BA117F" w:rsidP="0005184D">
      <w:pPr>
        <w:rPr>
          <w:sz w:val="28"/>
        </w:rPr>
      </w:pPr>
      <w:proofErr w:type="gramStart"/>
      <w:r>
        <w:rPr>
          <w:sz w:val="28"/>
        </w:rPr>
        <w:t>[</w:t>
      </w:r>
      <w:r w:rsidRPr="00BA117F">
        <w:rPr>
          <w:b/>
          <w:color w:val="FF0000"/>
          <w:sz w:val="28"/>
        </w:rPr>
        <w:t>Click</w:t>
      </w:r>
      <w:r>
        <w:rPr>
          <w:sz w:val="28"/>
        </w:rPr>
        <w:t>.</w:t>
      </w:r>
      <w:proofErr w:type="gramEnd"/>
      <w:r>
        <w:rPr>
          <w:sz w:val="28"/>
        </w:rPr>
        <w:t xml:space="preserve">  Bring back </w:t>
      </w:r>
      <w:proofErr w:type="gramStart"/>
      <w:r>
        <w:rPr>
          <w:sz w:val="28"/>
        </w:rPr>
        <w:t>colors[</w:t>
      </w:r>
      <w:proofErr w:type="gramEnd"/>
      <w:r>
        <w:rPr>
          <w:sz w:val="28"/>
        </w:rPr>
        <w:t>0] and colors[1].]</w:t>
      </w:r>
    </w:p>
    <w:p w:rsidR="0005184D" w:rsidRDefault="0005184D" w:rsidP="0005184D">
      <w:pPr>
        <w:rPr>
          <w:sz w:val="28"/>
        </w:rPr>
      </w:pPr>
      <w:r>
        <w:rPr>
          <w:sz w:val="28"/>
        </w:rPr>
        <w:t>The notation is:</w:t>
      </w:r>
    </w:p>
    <w:p w:rsidR="0005184D" w:rsidRDefault="00BA117F" w:rsidP="00BA117F">
      <w:pPr>
        <w:pStyle w:val="ListParagraph"/>
        <w:numPr>
          <w:ilvl w:val="0"/>
          <w:numId w:val="19"/>
        </w:numPr>
        <w:contextualSpacing w:val="0"/>
        <w:rPr>
          <w:sz w:val="28"/>
        </w:rPr>
      </w:pPr>
      <w:r>
        <w:rPr>
          <w:sz w:val="28"/>
        </w:rPr>
        <w:t>[</w:t>
      </w:r>
      <w:r w:rsidRPr="00BA117F">
        <w:rPr>
          <w:b/>
          <w:color w:val="FF0000"/>
          <w:sz w:val="28"/>
        </w:rPr>
        <w:t>Click</w:t>
      </w:r>
      <w:r>
        <w:rPr>
          <w:sz w:val="28"/>
        </w:rPr>
        <w:t xml:space="preserve">. colors] </w:t>
      </w:r>
      <w:r w:rsidR="0005184D" w:rsidRPr="0005184D">
        <w:rPr>
          <w:sz w:val="28"/>
        </w:rPr>
        <w:t xml:space="preserve">the sequence name, here </w:t>
      </w:r>
      <w:r w:rsidR="0005184D" w:rsidRPr="0005184D">
        <w:rPr>
          <w:rFonts w:ascii="Consolas" w:hAnsi="Consolas" w:cs="Consolas"/>
          <w:b/>
          <w:i/>
          <w:sz w:val="28"/>
        </w:rPr>
        <w:t>colors</w:t>
      </w:r>
      <w:r w:rsidR="0005184D">
        <w:rPr>
          <w:sz w:val="28"/>
        </w:rPr>
        <w:t>,</w:t>
      </w:r>
    </w:p>
    <w:p w:rsidR="0005184D" w:rsidRDefault="00BA117F" w:rsidP="00BA117F">
      <w:pPr>
        <w:pStyle w:val="ListParagraph"/>
        <w:numPr>
          <w:ilvl w:val="0"/>
          <w:numId w:val="19"/>
        </w:numPr>
        <w:contextualSpacing w:val="0"/>
        <w:rPr>
          <w:sz w:val="28"/>
        </w:rPr>
      </w:pPr>
      <w:r>
        <w:rPr>
          <w:sz w:val="28"/>
        </w:rPr>
        <w:t>[</w:t>
      </w:r>
      <w:r w:rsidRPr="00BA117F">
        <w:rPr>
          <w:b/>
          <w:color w:val="FF0000"/>
          <w:sz w:val="28"/>
        </w:rPr>
        <w:t>Click</w:t>
      </w:r>
      <w:r>
        <w:rPr>
          <w:sz w:val="28"/>
        </w:rPr>
        <w:t xml:space="preserve">. bracket] </w:t>
      </w:r>
      <w:r w:rsidR="0005184D" w:rsidRPr="0005184D">
        <w:rPr>
          <w:sz w:val="28"/>
        </w:rPr>
        <w:t>followed by</w:t>
      </w:r>
      <w:r w:rsidR="0005184D">
        <w:rPr>
          <w:sz w:val="28"/>
        </w:rPr>
        <w:t xml:space="preserve"> an </w:t>
      </w:r>
      <w:r w:rsidR="0005184D" w:rsidRPr="0005184D">
        <w:rPr>
          <w:b/>
          <w:i/>
          <w:sz w:val="28"/>
        </w:rPr>
        <w:t>open-square-bracket</w:t>
      </w:r>
      <w:r w:rsidR="0005184D">
        <w:rPr>
          <w:sz w:val="28"/>
        </w:rPr>
        <w:t xml:space="preserve"> symbol,</w:t>
      </w:r>
    </w:p>
    <w:p w:rsidR="0005184D" w:rsidRDefault="00BA117F" w:rsidP="00BA117F">
      <w:pPr>
        <w:pStyle w:val="ListParagraph"/>
        <w:numPr>
          <w:ilvl w:val="0"/>
          <w:numId w:val="19"/>
        </w:numPr>
        <w:contextualSpacing w:val="0"/>
        <w:rPr>
          <w:sz w:val="28"/>
        </w:rPr>
      </w:pPr>
      <w:r>
        <w:rPr>
          <w:sz w:val="28"/>
        </w:rPr>
        <w:t>[</w:t>
      </w:r>
      <w:r w:rsidRPr="00BA117F">
        <w:rPr>
          <w:b/>
          <w:color w:val="FF0000"/>
          <w:sz w:val="28"/>
        </w:rPr>
        <w:t>Click</w:t>
      </w:r>
      <w:r>
        <w:rPr>
          <w:sz w:val="28"/>
        </w:rPr>
        <w:t xml:space="preserve">. index] </w:t>
      </w:r>
      <w:r w:rsidR="0005184D">
        <w:rPr>
          <w:sz w:val="28"/>
        </w:rPr>
        <w:t>followed by a non-negative integer</w:t>
      </w:r>
      <w:r w:rsidR="0005184D" w:rsidRPr="0005184D">
        <w:rPr>
          <w:sz w:val="28"/>
        </w:rPr>
        <w:t xml:space="preserve">, called the </w:t>
      </w:r>
      <w:r w:rsidR="0005184D" w:rsidRPr="0005184D">
        <w:rPr>
          <w:b/>
          <w:i/>
          <w:sz w:val="28"/>
        </w:rPr>
        <w:t>index</w:t>
      </w:r>
      <w:r w:rsidR="0005184D" w:rsidRPr="0005184D">
        <w:rPr>
          <w:sz w:val="28"/>
        </w:rPr>
        <w:t xml:space="preserve">, that </w:t>
      </w:r>
      <w:r w:rsidR="0005184D">
        <w:rPr>
          <w:sz w:val="28"/>
        </w:rPr>
        <w:t xml:space="preserve">specifies which </w:t>
      </w:r>
      <w:r w:rsidR="0005184D" w:rsidRPr="0005184D">
        <w:rPr>
          <w:b/>
          <w:i/>
          <w:sz w:val="28"/>
        </w:rPr>
        <w:t>item</w:t>
      </w:r>
      <w:r w:rsidR="0005184D">
        <w:rPr>
          <w:sz w:val="28"/>
        </w:rPr>
        <w:t xml:space="preserve"> of the sequence is being referenced,</w:t>
      </w:r>
    </w:p>
    <w:p w:rsidR="0005184D" w:rsidRPr="0005184D" w:rsidRDefault="00BA117F" w:rsidP="00BA117F">
      <w:pPr>
        <w:pStyle w:val="ListParagraph"/>
        <w:numPr>
          <w:ilvl w:val="0"/>
          <w:numId w:val="19"/>
        </w:numPr>
        <w:contextualSpacing w:val="0"/>
        <w:rPr>
          <w:sz w:val="28"/>
        </w:rPr>
      </w:pPr>
      <w:r>
        <w:rPr>
          <w:sz w:val="28"/>
        </w:rPr>
        <w:t>[</w:t>
      </w:r>
      <w:r w:rsidRPr="00BA117F">
        <w:rPr>
          <w:b/>
          <w:color w:val="FF0000"/>
          <w:sz w:val="28"/>
        </w:rPr>
        <w:t>Click</w:t>
      </w:r>
      <w:r>
        <w:rPr>
          <w:sz w:val="28"/>
        </w:rPr>
        <w:t xml:space="preserve">. bracket] </w:t>
      </w:r>
      <w:r w:rsidR="0005184D">
        <w:rPr>
          <w:sz w:val="28"/>
        </w:rPr>
        <w:t xml:space="preserve">followed by a </w:t>
      </w:r>
      <w:r w:rsidR="0005184D" w:rsidRPr="00002B6F">
        <w:rPr>
          <w:b/>
          <w:i/>
          <w:sz w:val="28"/>
        </w:rPr>
        <w:t>close-square-bracket</w:t>
      </w:r>
      <w:r w:rsidR="0005184D">
        <w:rPr>
          <w:sz w:val="28"/>
        </w:rPr>
        <w:t xml:space="preserve"> symbol.</w:t>
      </w:r>
    </w:p>
    <w:p w:rsidR="00D70D8E" w:rsidRDefault="00D70D8E" w:rsidP="00002B6F">
      <w:pPr>
        <w:rPr>
          <w:sz w:val="28"/>
        </w:rPr>
      </w:pPr>
      <w:proofErr w:type="gramStart"/>
      <w:r>
        <w:rPr>
          <w:sz w:val="28"/>
        </w:rPr>
        <w:t>[</w:t>
      </w:r>
      <w:r w:rsidRPr="00D70D8E">
        <w:rPr>
          <w:b/>
          <w:color w:val="FF0000"/>
          <w:sz w:val="28"/>
        </w:rPr>
        <w:t>Click</w:t>
      </w:r>
      <w:r>
        <w:rPr>
          <w:sz w:val="28"/>
        </w:rPr>
        <w:t>.</w:t>
      </w:r>
      <w:proofErr w:type="gramEnd"/>
      <w:r>
        <w:rPr>
          <w:sz w:val="28"/>
        </w:rPr>
        <w:t xml:space="preserve">  Indexing starts…]  </w:t>
      </w:r>
      <w:r w:rsidR="00002B6F">
        <w:rPr>
          <w:sz w:val="28"/>
        </w:rPr>
        <w:t xml:space="preserve">Note that indexing starts at </w:t>
      </w:r>
      <w:r w:rsidR="00002B6F" w:rsidRPr="00002B6F">
        <w:rPr>
          <w:b/>
          <w:i/>
          <w:sz w:val="28"/>
        </w:rPr>
        <w:t>zero</w:t>
      </w:r>
      <w:r w:rsidR="00002B6F">
        <w:rPr>
          <w:sz w:val="28"/>
        </w:rPr>
        <w:t xml:space="preserve">, not </w:t>
      </w:r>
      <w:r w:rsidR="00B855D5">
        <w:rPr>
          <w:sz w:val="28"/>
        </w:rPr>
        <w:t xml:space="preserve">at </w:t>
      </w:r>
      <w:r w:rsidR="00002B6F">
        <w:rPr>
          <w:sz w:val="28"/>
        </w:rPr>
        <w:t>one – it works that way for historical reasons that go ba</w:t>
      </w:r>
      <w:r>
        <w:rPr>
          <w:sz w:val="28"/>
        </w:rPr>
        <w:t>ck to the underlying hardware.</w:t>
      </w:r>
    </w:p>
    <w:p w:rsidR="0005184D" w:rsidRPr="00002B6F" w:rsidRDefault="00D70D8E" w:rsidP="00002B6F">
      <w:pPr>
        <w:rPr>
          <w:sz w:val="28"/>
        </w:rPr>
      </w:pPr>
      <w:proofErr w:type="gramStart"/>
      <w:r>
        <w:rPr>
          <w:sz w:val="28"/>
        </w:rPr>
        <w:t>[</w:t>
      </w:r>
      <w:r w:rsidRPr="00D70D8E">
        <w:rPr>
          <w:b/>
          <w:color w:val="FF0000"/>
          <w:sz w:val="28"/>
        </w:rPr>
        <w:t>Click</w:t>
      </w:r>
      <w:r>
        <w:rPr>
          <w:sz w:val="28"/>
        </w:rPr>
        <w:t>.</w:t>
      </w:r>
      <w:proofErr w:type="gramEnd"/>
      <w:r>
        <w:rPr>
          <w:sz w:val="28"/>
        </w:rPr>
        <w:t xml:space="preserve">  The number…</w:t>
      </w:r>
      <w:proofErr w:type="gramStart"/>
      <w:r>
        <w:rPr>
          <w:sz w:val="28"/>
        </w:rPr>
        <w:t xml:space="preserve">]  </w:t>
      </w:r>
      <w:r w:rsidR="00002B6F">
        <w:rPr>
          <w:sz w:val="28"/>
        </w:rPr>
        <w:t>Again</w:t>
      </w:r>
      <w:proofErr w:type="gramEnd"/>
      <w:r w:rsidR="00002B6F">
        <w:rPr>
          <w:sz w:val="28"/>
        </w:rPr>
        <w:t xml:space="preserve">, the number in the square brackets is called the </w:t>
      </w:r>
      <w:r w:rsidR="00002B6F" w:rsidRPr="00002B6F">
        <w:rPr>
          <w:b/>
          <w:i/>
          <w:sz w:val="28"/>
        </w:rPr>
        <w:t>index</w:t>
      </w:r>
      <w:r w:rsidR="00002B6F">
        <w:rPr>
          <w:sz w:val="28"/>
        </w:rPr>
        <w:t xml:space="preserve">, and the things in the sequence are called the </w:t>
      </w:r>
      <w:r w:rsidR="00002B6F" w:rsidRPr="00002B6F">
        <w:rPr>
          <w:b/>
          <w:i/>
          <w:sz w:val="28"/>
        </w:rPr>
        <w:t>items</w:t>
      </w:r>
      <w:r w:rsidR="00002B6F">
        <w:rPr>
          <w:sz w:val="28"/>
        </w:rPr>
        <w:t xml:space="preserve"> or (equivalently) the </w:t>
      </w:r>
      <w:r w:rsidR="00002B6F" w:rsidRPr="00002B6F">
        <w:rPr>
          <w:b/>
          <w:i/>
          <w:sz w:val="28"/>
        </w:rPr>
        <w:t>elements</w:t>
      </w:r>
      <w:r w:rsidR="00002B6F">
        <w:rPr>
          <w:sz w:val="28"/>
        </w:rPr>
        <w:t xml:space="preserve"> of the sequence – we use the words </w:t>
      </w:r>
      <w:r w:rsidR="00002B6F" w:rsidRPr="00002B6F">
        <w:rPr>
          <w:b/>
          <w:i/>
          <w:sz w:val="28"/>
        </w:rPr>
        <w:t>items</w:t>
      </w:r>
      <w:r w:rsidR="00002B6F">
        <w:rPr>
          <w:sz w:val="28"/>
        </w:rPr>
        <w:t xml:space="preserve"> and </w:t>
      </w:r>
      <w:r w:rsidR="00002B6F" w:rsidRPr="00002B6F">
        <w:rPr>
          <w:b/>
          <w:i/>
          <w:sz w:val="28"/>
        </w:rPr>
        <w:t>elements</w:t>
      </w:r>
      <w:r w:rsidR="00002B6F">
        <w:rPr>
          <w:sz w:val="28"/>
        </w:rPr>
        <w:t xml:space="preserve"> interchangeably.</w:t>
      </w:r>
    </w:p>
    <w:p w:rsidR="006560E6" w:rsidRDefault="006560E6" w:rsidP="00B1658E">
      <w:pPr>
        <w:rPr>
          <w:sz w:val="28"/>
        </w:rPr>
      </w:pPr>
    </w:p>
    <w:p w:rsidR="00B1658E" w:rsidRDefault="00B1658E">
      <w:pPr>
        <w:rPr>
          <w:sz w:val="28"/>
        </w:rPr>
      </w:pPr>
      <w:r>
        <w:rPr>
          <w:sz w:val="28"/>
        </w:rPr>
        <w:br w:type="page"/>
      </w:r>
    </w:p>
    <w:p w:rsidR="00B1658E" w:rsidRPr="00B1658E" w:rsidRDefault="00B1658E" w:rsidP="00B1658E">
      <w:pPr>
        <w:rPr>
          <w:b/>
          <w:sz w:val="28"/>
        </w:rPr>
      </w:pPr>
      <w:r w:rsidRPr="00B1658E">
        <w:rPr>
          <w:b/>
          <w:sz w:val="28"/>
        </w:rPr>
        <w:lastRenderedPageBreak/>
        <w:t>Slide 3</w:t>
      </w:r>
    </w:p>
    <w:p w:rsidR="00B1658E" w:rsidRDefault="00B1658E" w:rsidP="00B1658E">
      <w:pPr>
        <w:rPr>
          <w:sz w:val="28"/>
        </w:rPr>
      </w:pPr>
      <w:r>
        <w:rPr>
          <w:sz w:val="28"/>
        </w:rPr>
        <w:t xml:space="preserve">We’ve seen that sequences allow you to refer to the </w:t>
      </w:r>
      <w:r w:rsidRPr="00B1658E">
        <w:rPr>
          <w:b/>
          <w:i/>
          <w:sz w:val="28"/>
        </w:rPr>
        <w:t>entire sequence</w:t>
      </w:r>
      <w:r>
        <w:rPr>
          <w:sz w:val="28"/>
        </w:rPr>
        <w:t xml:space="preserve">, by using the </w:t>
      </w:r>
      <w:r w:rsidRPr="00B1658E">
        <w:rPr>
          <w:b/>
          <w:i/>
          <w:sz w:val="28"/>
        </w:rPr>
        <w:t>name</w:t>
      </w:r>
      <w:r>
        <w:rPr>
          <w:sz w:val="28"/>
        </w:rPr>
        <w:t xml:space="preserve"> of the sequence, and also to the </w:t>
      </w:r>
      <w:r w:rsidRPr="00B1658E">
        <w:rPr>
          <w:b/>
          <w:i/>
          <w:sz w:val="28"/>
        </w:rPr>
        <w:t>items</w:t>
      </w:r>
      <w:r>
        <w:rPr>
          <w:sz w:val="28"/>
        </w:rPr>
        <w:t xml:space="preserve"> in the sequence, by using the </w:t>
      </w:r>
      <w:r w:rsidRPr="00B1658E">
        <w:rPr>
          <w:b/>
          <w:i/>
          <w:sz w:val="28"/>
        </w:rPr>
        <w:t>square-bracket notation</w:t>
      </w:r>
      <w:r>
        <w:rPr>
          <w:sz w:val="28"/>
        </w:rPr>
        <w:t xml:space="preserve"> for </w:t>
      </w:r>
      <w:r w:rsidRPr="00B1658E">
        <w:rPr>
          <w:b/>
          <w:i/>
          <w:sz w:val="28"/>
        </w:rPr>
        <w:t>indexing</w:t>
      </w:r>
      <w:r>
        <w:rPr>
          <w:sz w:val="28"/>
        </w:rPr>
        <w:t xml:space="preserve">.  When we add the power of </w:t>
      </w:r>
      <w:r w:rsidRPr="00B1658E">
        <w:rPr>
          <w:b/>
          <w:i/>
          <w:sz w:val="28"/>
        </w:rPr>
        <w:t>loops</w:t>
      </w:r>
      <w:r>
        <w:rPr>
          <w:sz w:val="28"/>
        </w:rPr>
        <w:t>, something really cool happens.</w:t>
      </w:r>
    </w:p>
    <w:p w:rsidR="00B855D5" w:rsidRDefault="00B855D5" w:rsidP="00B855D5">
      <w:pPr>
        <w:rPr>
          <w:sz w:val="28"/>
        </w:rPr>
      </w:pPr>
      <w:r>
        <w:rPr>
          <w:sz w:val="28"/>
        </w:rPr>
        <w:t>[</w:t>
      </w:r>
      <w:r w:rsidRPr="00B855D5">
        <w:rPr>
          <w:b/>
          <w:color w:val="FF0000"/>
          <w:sz w:val="28"/>
        </w:rPr>
        <w:t>Click</w:t>
      </w:r>
      <w:r w:rsidRPr="00B855D5">
        <w:rPr>
          <w:color w:val="FF0000"/>
          <w:sz w:val="28"/>
        </w:rPr>
        <w:t xml:space="preserve"> </w:t>
      </w:r>
      <w:r>
        <w:rPr>
          <w:sz w:val="28"/>
        </w:rPr>
        <w:t>the animation to run it</w:t>
      </w:r>
      <w:r>
        <w:rPr>
          <w:sz w:val="28"/>
        </w:rPr>
        <w:t xml:space="preserve"> IF it did not already run by itself</w:t>
      </w:r>
      <w:r>
        <w:rPr>
          <w:sz w:val="28"/>
        </w:rPr>
        <w:t>.]</w:t>
      </w:r>
    </w:p>
    <w:p w:rsidR="00B1658E" w:rsidRDefault="00B1658E" w:rsidP="00B1658E">
      <w:pPr>
        <w:rPr>
          <w:sz w:val="28"/>
        </w:rPr>
      </w:pPr>
      <w:r>
        <w:rPr>
          <w:sz w:val="28"/>
        </w:rPr>
        <w:t xml:space="preserve">For example, suppose we want to make a </w:t>
      </w:r>
      <w:proofErr w:type="spellStart"/>
      <w:r>
        <w:rPr>
          <w:sz w:val="28"/>
        </w:rPr>
        <w:t>zellegraphics</w:t>
      </w:r>
      <w:proofErr w:type="spellEnd"/>
      <w:r>
        <w:rPr>
          <w:sz w:val="28"/>
        </w:rPr>
        <w:t xml:space="preserve"> circle loop (or, we use the word </w:t>
      </w:r>
      <w:r w:rsidRPr="00B1658E">
        <w:rPr>
          <w:b/>
          <w:i/>
          <w:sz w:val="28"/>
        </w:rPr>
        <w:t>iterate</w:t>
      </w:r>
      <w:r>
        <w:rPr>
          <w:sz w:val="28"/>
        </w:rPr>
        <w:t xml:space="preserve">) through a sequence of colors, </w:t>
      </w:r>
      <w:r w:rsidR="00B855D5">
        <w:rPr>
          <w:sz w:val="28"/>
        </w:rPr>
        <w:t>as in the example you just saw.</w:t>
      </w:r>
    </w:p>
    <w:p w:rsidR="00B1658E" w:rsidRDefault="00B855D5" w:rsidP="00B1658E">
      <w:pPr>
        <w:rPr>
          <w:sz w:val="28"/>
        </w:rPr>
      </w:pPr>
      <w:r>
        <w:rPr>
          <w:sz w:val="28"/>
        </w:rPr>
        <w:t xml:space="preserve"> </w:t>
      </w:r>
      <w:proofErr w:type="gramStart"/>
      <w:r w:rsidR="00B1658E">
        <w:rPr>
          <w:sz w:val="28"/>
        </w:rPr>
        <w:t>[</w:t>
      </w:r>
      <w:r w:rsidR="00B1658E" w:rsidRPr="005F4818">
        <w:rPr>
          <w:b/>
          <w:color w:val="FF0000"/>
          <w:sz w:val="28"/>
        </w:rPr>
        <w:t>Click</w:t>
      </w:r>
      <w:r w:rsidR="00B1658E">
        <w:rPr>
          <w:sz w:val="28"/>
        </w:rPr>
        <w:t>.</w:t>
      </w:r>
      <w:proofErr w:type="gramEnd"/>
      <w:r w:rsidR="00B1658E">
        <w:rPr>
          <w:sz w:val="28"/>
        </w:rPr>
        <w:t xml:space="preserve">  </w:t>
      </w:r>
      <w:proofErr w:type="gramStart"/>
      <w:r w:rsidR="00B1658E">
        <w:rPr>
          <w:sz w:val="28"/>
        </w:rPr>
        <w:t>circle</w:t>
      </w:r>
      <w:proofErr w:type="gramEnd"/>
      <w:r w:rsidR="00B1658E">
        <w:rPr>
          <w:sz w:val="28"/>
        </w:rPr>
        <w:t xml:space="preserve"> = …] We</w:t>
      </w:r>
      <w:r w:rsidR="005F4818">
        <w:rPr>
          <w:sz w:val="28"/>
        </w:rPr>
        <w:t xml:space="preserve"> would start by constructing a </w:t>
      </w:r>
      <w:proofErr w:type="spellStart"/>
      <w:r w:rsidR="005F4818">
        <w:rPr>
          <w:sz w:val="28"/>
        </w:rPr>
        <w:t>zg.C</w:t>
      </w:r>
      <w:r w:rsidR="00B1658E">
        <w:rPr>
          <w:sz w:val="28"/>
        </w:rPr>
        <w:t>ircle</w:t>
      </w:r>
      <w:proofErr w:type="spellEnd"/>
      <w:r w:rsidR="00B1658E">
        <w:rPr>
          <w:sz w:val="28"/>
        </w:rPr>
        <w:t>, in the usual way.</w:t>
      </w:r>
    </w:p>
    <w:p w:rsidR="005F4818" w:rsidRDefault="005F4818" w:rsidP="005F4818">
      <w:pPr>
        <w:rPr>
          <w:sz w:val="28"/>
        </w:rPr>
      </w:pPr>
      <w:proofErr w:type="gramStart"/>
      <w:r>
        <w:rPr>
          <w:sz w:val="28"/>
        </w:rPr>
        <w:t>[</w:t>
      </w:r>
      <w:r w:rsidRPr="005F4818">
        <w:rPr>
          <w:b/>
          <w:color w:val="FF0000"/>
          <w:sz w:val="28"/>
        </w:rPr>
        <w:t>Click</w:t>
      </w:r>
      <w:r>
        <w:rPr>
          <w:sz w:val="28"/>
        </w:rPr>
        <w:t>.</w:t>
      </w:r>
      <w:proofErr w:type="gramEnd"/>
      <w:r>
        <w:rPr>
          <w:sz w:val="28"/>
        </w:rPr>
        <w:t xml:space="preserve">  </w:t>
      </w:r>
      <w:proofErr w:type="gramStart"/>
      <w:r>
        <w:rPr>
          <w:sz w:val="28"/>
        </w:rPr>
        <w:t>colors</w:t>
      </w:r>
      <w:proofErr w:type="gramEnd"/>
      <w:r>
        <w:rPr>
          <w:sz w:val="28"/>
        </w:rPr>
        <w:t xml:space="preserve"> = …] We would also have a list (or other sequence) of colors, as here.</w:t>
      </w:r>
    </w:p>
    <w:p w:rsidR="005F4818" w:rsidRDefault="005F4818" w:rsidP="005F4818">
      <w:pPr>
        <w:rPr>
          <w:sz w:val="28"/>
        </w:rPr>
      </w:pPr>
      <w:proofErr w:type="gramStart"/>
      <w:r>
        <w:rPr>
          <w:sz w:val="28"/>
        </w:rPr>
        <w:t>[</w:t>
      </w:r>
      <w:r w:rsidRPr="005F4818">
        <w:rPr>
          <w:b/>
          <w:color w:val="FF0000"/>
          <w:sz w:val="28"/>
        </w:rPr>
        <w:t>Click</w:t>
      </w:r>
      <w:r>
        <w:rPr>
          <w:sz w:val="28"/>
        </w:rPr>
        <w:t>.</w:t>
      </w:r>
      <w:proofErr w:type="gramEnd"/>
      <w:r>
        <w:rPr>
          <w:sz w:val="28"/>
        </w:rPr>
        <w:t xml:space="preserve">  </w:t>
      </w:r>
      <w:proofErr w:type="spellStart"/>
      <w:proofErr w:type="gramStart"/>
      <w:r>
        <w:rPr>
          <w:sz w:val="28"/>
        </w:rPr>
        <w:t>setfill</w:t>
      </w:r>
      <w:proofErr w:type="spellEnd"/>
      <w:proofErr w:type="gramEnd"/>
      <w:r>
        <w:rPr>
          <w:sz w:val="28"/>
        </w:rPr>
        <w:t xml:space="preserve"> 0 =] We then set the fill of the circle to </w:t>
      </w:r>
      <w:r w:rsidRPr="00B855D5">
        <w:rPr>
          <w:rFonts w:ascii="Consolas" w:hAnsi="Consolas" w:cs="Consolas"/>
          <w:b/>
          <w:sz w:val="28"/>
        </w:rPr>
        <w:t>color</w:t>
      </w:r>
      <w:r w:rsidR="00B855D5" w:rsidRPr="00B855D5">
        <w:rPr>
          <w:rFonts w:ascii="Consolas" w:hAnsi="Consolas" w:cs="Consolas"/>
          <w:b/>
          <w:sz w:val="28"/>
        </w:rPr>
        <w:t>s</w:t>
      </w:r>
      <w:r w:rsidR="00B855D5">
        <w:rPr>
          <w:rFonts w:ascii="Consolas" w:hAnsi="Consolas" w:cs="Consolas"/>
          <w:b/>
          <w:sz w:val="28"/>
        </w:rPr>
        <w:t xml:space="preserve"> </w:t>
      </w:r>
      <w:r w:rsidRPr="00B855D5">
        <w:rPr>
          <w:rFonts w:ascii="Consolas" w:hAnsi="Consolas" w:cs="Consolas"/>
          <w:b/>
          <w:sz w:val="28"/>
        </w:rPr>
        <w:t>0</w:t>
      </w:r>
      <w:r>
        <w:rPr>
          <w:sz w:val="28"/>
        </w:rPr>
        <w:t>, using the square-bracket notation that we have seen.  Here, that makes the circle turn red.</w:t>
      </w:r>
    </w:p>
    <w:p w:rsidR="005F4818" w:rsidRDefault="005F4818" w:rsidP="005F4818">
      <w:pPr>
        <w:rPr>
          <w:sz w:val="28"/>
        </w:rPr>
      </w:pPr>
      <w:proofErr w:type="gramStart"/>
      <w:r>
        <w:rPr>
          <w:sz w:val="28"/>
        </w:rPr>
        <w:t>[</w:t>
      </w:r>
      <w:r w:rsidRPr="005F4818">
        <w:rPr>
          <w:b/>
          <w:color w:val="FF0000"/>
          <w:sz w:val="28"/>
        </w:rPr>
        <w:t>Click</w:t>
      </w:r>
      <w:r>
        <w:rPr>
          <w:sz w:val="28"/>
        </w:rPr>
        <w:t>.</w:t>
      </w:r>
      <w:proofErr w:type="gramEnd"/>
      <w:r>
        <w:rPr>
          <w:sz w:val="28"/>
        </w:rPr>
        <w:t xml:space="preserve">  </w:t>
      </w:r>
      <w:proofErr w:type="spellStart"/>
      <w:proofErr w:type="gramStart"/>
      <w:r>
        <w:rPr>
          <w:sz w:val="28"/>
        </w:rPr>
        <w:t>setfill</w:t>
      </w:r>
      <w:proofErr w:type="spellEnd"/>
      <w:proofErr w:type="gramEnd"/>
      <w:r>
        <w:rPr>
          <w:sz w:val="28"/>
        </w:rPr>
        <w:t xml:space="preserve"> 1 =] We then set the fill of the circle to </w:t>
      </w:r>
      <w:r w:rsidRPr="00B855D5">
        <w:rPr>
          <w:rFonts w:ascii="Consolas" w:hAnsi="Consolas" w:cs="Consolas"/>
          <w:b/>
          <w:sz w:val="28"/>
        </w:rPr>
        <w:t>color</w:t>
      </w:r>
      <w:r w:rsidR="00B855D5" w:rsidRPr="00B855D5">
        <w:rPr>
          <w:rFonts w:ascii="Consolas" w:hAnsi="Consolas" w:cs="Consolas"/>
          <w:b/>
          <w:sz w:val="28"/>
        </w:rPr>
        <w:t>s</w:t>
      </w:r>
      <w:r w:rsidRPr="00B855D5">
        <w:rPr>
          <w:rFonts w:ascii="Consolas" w:hAnsi="Consolas" w:cs="Consolas"/>
          <w:b/>
          <w:sz w:val="28"/>
        </w:rPr>
        <w:t xml:space="preserve"> 1</w:t>
      </w:r>
      <w:r>
        <w:rPr>
          <w:sz w:val="28"/>
        </w:rPr>
        <w:t>, again using the square-bracket notation.  Here, that makes the circle turn white.</w:t>
      </w:r>
    </w:p>
    <w:p w:rsidR="005F4818" w:rsidRDefault="005F4818" w:rsidP="005F4818">
      <w:pPr>
        <w:rPr>
          <w:sz w:val="28"/>
        </w:rPr>
      </w:pPr>
      <w:proofErr w:type="gramStart"/>
      <w:r>
        <w:rPr>
          <w:sz w:val="28"/>
        </w:rPr>
        <w:t>[</w:t>
      </w:r>
      <w:r w:rsidRPr="005F4818">
        <w:rPr>
          <w:b/>
          <w:color w:val="FF0000"/>
          <w:sz w:val="28"/>
        </w:rPr>
        <w:t>Click</w:t>
      </w:r>
      <w:r>
        <w:rPr>
          <w:sz w:val="28"/>
        </w:rPr>
        <w:t>.</w:t>
      </w:r>
      <w:proofErr w:type="gramEnd"/>
      <w:r>
        <w:rPr>
          <w:sz w:val="28"/>
        </w:rPr>
        <w:t xml:space="preserve">  </w:t>
      </w:r>
      <w:proofErr w:type="spellStart"/>
      <w:proofErr w:type="gramStart"/>
      <w:r>
        <w:rPr>
          <w:sz w:val="28"/>
        </w:rPr>
        <w:t>setfill</w:t>
      </w:r>
      <w:proofErr w:type="spellEnd"/>
      <w:proofErr w:type="gramEnd"/>
      <w:r>
        <w:rPr>
          <w:sz w:val="28"/>
        </w:rPr>
        <w:t xml:space="preserve"> 1 =] We then set the fill of the circle to </w:t>
      </w:r>
      <w:r w:rsidRPr="00B855D5">
        <w:rPr>
          <w:rFonts w:ascii="Consolas" w:hAnsi="Consolas" w:cs="Consolas"/>
          <w:b/>
          <w:sz w:val="28"/>
        </w:rPr>
        <w:t>color</w:t>
      </w:r>
      <w:r w:rsidR="00B855D5" w:rsidRPr="00B855D5">
        <w:rPr>
          <w:rFonts w:ascii="Consolas" w:hAnsi="Consolas" w:cs="Consolas"/>
          <w:b/>
          <w:sz w:val="28"/>
        </w:rPr>
        <w:t>s</w:t>
      </w:r>
      <w:r w:rsidRPr="00B855D5">
        <w:rPr>
          <w:rFonts w:ascii="Consolas" w:hAnsi="Consolas" w:cs="Consolas"/>
          <w:b/>
          <w:sz w:val="28"/>
        </w:rPr>
        <w:t xml:space="preserve"> 2</w:t>
      </w:r>
      <w:r>
        <w:rPr>
          <w:sz w:val="28"/>
        </w:rPr>
        <w:t>, once again using the square-bracket notation.  Here, that makes the circle turn blue.</w:t>
      </w:r>
    </w:p>
    <w:p w:rsidR="005F4818" w:rsidRDefault="00B855D5" w:rsidP="005F4818">
      <w:pPr>
        <w:rPr>
          <w:sz w:val="28"/>
        </w:rPr>
      </w:pPr>
      <w:proofErr w:type="gramStart"/>
      <w:r>
        <w:rPr>
          <w:sz w:val="28"/>
        </w:rPr>
        <w:t>[</w:t>
      </w:r>
      <w:r w:rsidRPr="005F4818">
        <w:rPr>
          <w:b/>
          <w:color w:val="FF0000"/>
          <w:sz w:val="28"/>
        </w:rPr>
        <w:t>Click</w:t>
      </w:r>
      <w:r>
        <w:rPr>
          <w:sz w:val="28"/>
        </w:rPr>
        <w:t>.</w:t>
      </w:r>
      <w:proofErr w:type="gramEnd"/>
      <w:r>
        <w:rPr>
          <w:sz w:val="28"/>
        </w:rPr>
        <w:t xml:space="preserve">  </w:t>
      </w:r>
      <w:proofErr w:type="gramStart"/>
      <w:r>
        <w:rPr>
          <w:sz w:val="28"/>
        </w:rPr>
        <w:t>dot</w:t>
      </w:r>
      <w:proofErr w:type="gramEnd"/>
      <w:r>
        <w:rPr>
          <w:sz w:val="28"/>
        </w:rPr>
        <w:t xml:space="preserve"> </w:t>
      </w:r>
      <w:proofErr w:type="spellStart"/>
      <w:r>
        <w:rPr>
          <w:sz w:val="28"/>
        </w:rPr>
        <w:t>dot</w:t>
      </w:r>
      <w:proofErr w:type="spellEnd"/>
      <w:r>
        <w:rPr>
          <w:sz w:val="28"/>
        </w:rPr>
        <w:t xml:space="preserve"> dot]</w:t>
      </w:r>
      <w:r>
        <w:rPr>
          <w:sz w:val="28"/>
        </w:rPr>
        <w:t xml:space="preserve"> </w:t>
      </w:r>
      <w:r w:rsidR="005F4818">
        <w:rPr>
          <w:sz w:val="28"/>
        </w:rPr>
        <w:t>And so forth.</w:t>
      </w:r>
    </w:p>
    <w:p w:rsidR="005F4818" w:rsidRDefault="005F4818" w:rsidP="005F4818">
      <w:pPr>
        <w:rPr>
          <w:sz w:val="28"/>
        </w:rPr>
      </w:pPr>
      <w:r>
        <w:rPr>
          <w:sz w:val="28"/>
        </w:rPr>
        <w:t xml:space="preserve">But I hope that you see that this approach, writing one line for every color in the list, is silly.  Instead, we want a </w:t>
      </w:r>
      <w:r w:rsidRPr="005F4818">
        <w:rPr>
          <w:b/>
          <w:i/>
          <w:sz w:val="28"/>
        </w:rPr>
        <w:t>loop</w:t>
      </w:r>
      <w:r>
        <w:rPr>
          <w:sz w:val="28"/>
        </w:rPr>
        <w:t>.</w:t>
      </w:r>
    </w:p>
    <w:p w:rsidR="005F4818" w:rsidRDefault="005F4818" w:rsidP="005F4818">
      <w:pPr>
        <w:rPr>
          <w:sz w:val="28"/>
        </w:rPr>
      </w:pPr>
    </w:p>
    <w:p w:rsidR="005F4818" w:rsidRPr="00B1658E" w:rsidRDefault="005F4818" w:rsidP="005F4818">
      <w:pPr>
        <w:rPr>
          <w:b/>
          <w:sz w:val="28"/>
        </w:rPr>
      </w:pPr>
      <w:r>
        <w:rPr>
          <w:b/>
          <w:sz w:val="28"/>
        </w:rPr>
        <w:t>Slide 4</w:t>
      </w:r>
    </w:p>
    <w:p w:rsidR="005F4818" w:rsidRDefault="005F4818" w:rsidP="005F4818">
      <w:pPr>
        <w:rPr>
          <w:sz w:val="28"/>
        </w:rPr>
      </w:pPr>
      <w:r>
        <w:rPr>
          <w:sz w:val="28"/>
        </w:rPr>
        <w:t xml:space="preserve">So let’s solve the problem again, this time using a </w:t>
      </w:r>
      <w:r w:rsidRPr="005F4818">
        <w:rPr>
          <w:b/>
          <w:i/>
          <w:sz w:val="28"/>
        </w:rPr>
        <w:t>loop</w:t>
      </w:r>
      <w:r>
        <w:rPr>
          <w:sz w:val="28"/>
        </w:rPr>
        <w:t>.</w:t>
      </w:r>
    </w:p>
    <w:p w:rsidR="005F4818" w:rsidRDefault="005F4818" w:rsidP="005F4818">
      <w:pPr>
        <w:rPr>
          <w:sz w:val="28"/>
        </w:rPr>
      </w:pPr>
      <w:r>
        <w:rPr>
          <w:sz w:val="28"/>
        </w:rPr>
        <w:t>In the upper right we have the code that we just wrote.</w:t>
      </w:r>
      <w:r w:rsidR="00B855D5">
        <w:rPr>
          <w:sz w:val="28"/>
        </w:rPr>
        <w:t xml:space="preserve">  In our new approach:</w:t>
      </w:r>
    </w:p>
    <w:p w:rsidR="005F4818" w:rsidRDefault="005F4818" w:rsidP="005F4818">
      <w:pPr>
        <w:rPr>
          <w:sz w:val="28"/>
        </w:rPr>
      </w:pPr>
      <w:proofErr w:type="gramStart"/>
      <w:r>
        <w:rPr>
          <w:sz w:val="28"/>
        </w:rPr>
        <w:t>[</w:t>
      </w:r>
      <w:r w:rsidRPr="005F4818">
        <w:rPr>
          <w:b/>
          <w:color w:val="FF0000"/>
          <w:sz w:val="28"/>
        </w:rPr>
        <w:t>Click</w:t>
      </w:r>
      <w:r>
        <w:rPr>
          <w:sz w:val="28"/>
        </w:rPr>
        <w:t>.</w:t>
      </w:r>
      <w:proofErr w:type="gramEnd"/>
      <w:r>
        <w:rPr>
          <w:sz w:val="28"/>
        </w:rPr>
        <w:t xml:space="preserve">  Teeter </w:t>
      </w:r>
      <w:proofErr w:type="gramStart"/>
      <w:r>
        <w:rPr>
          <w:sz w:val="28"/>
        </w:rPr>
        <w:t>circle, …]</w:t>
      </w:r>
      <w:proofErr w:type="gramEnd"/>
      <w:r>
        <w:rPr>
          <w:sz w:val="28"/>
        </w:rPr>
        <w:t xml:space="preserve">  We construct a </w:t>
      </w:r>
      <w:proofErr w:type="spellStart"/>
      <w:r>
        <w:rPr>
          <w:sz w:val="28"/>
        </w:rPr>
        <w:t>zg.Circle</w:t>
      </w:r>
      <w:proofErr w:type="spellEnd"/>
      <w:r>
        <w:rPr>
          <w:sz w:val="28"/>
        </w:rPr>
        <w:t>, as before.</w:t>
      </w:r>
    </w:p>
    <w:p w:rsidR="005F4818" w:rsidRDefault="005F4818" w:rsidP="005F4818">
      <w:pPr>
        <w:rPr>
          <w:sz w:val="28"/>
        </w:rPr>
      </w:pPr>
      <w:proofErr w:type="gramStart"/>
      <w:r>
        <w:rPr>
          <w:sz w:val="28"/>
        </w:rPr>
        <w:t>[</w:t>
      </w:r>
      <w:r w:rsidRPr="005F4818">
        <w:rPr>
          <w:b/>
          <w:color w:val="FF0000"/>
          <w:sz w:val="28"/>
        </w:rPr>
        <w:t>Click</w:t>
      </w:r>
      <w:r>
        <w:rPr>
          <w:sz w:val="28"/>
        </w:rPr>
        <w:t>.</w:t>
      </w:r>
      <w:proofErr w:type="gramEnd"/>
      <w:r>
        <w:rPr>
          <w:sz w:val="28"/>
        </w:rPr>
        <w:t xml:space="preserve">  Teeter </w:t>
      </w:r>
      <w:proofErr w:type="gramStart"/>
      <w:r>
        <w:rPr>
          <w:sz w:val="28"/>
        </w:rPr>
        <w:t>colors, …]</w:t>
      </w:r>
      <w:proofErr w:type="gramEnd"/>
      <w:r>
        <w:rPr>
          <w:sz w:val="28"/>
        </w:rPr>
        <w:t xml:space="preserve">  We make a list of colors, as before.</w:t>
      </w:r>
    </w:p>
    <w:p w:rsidR="005F4818" w:rsidRDefault="005F4818" w:rsidP="005F4818">
      <w:pPr>
        <w:rPr>
          <w:sz w:val="28"/>
        </w:rPr>
      </w:pPr>
      <w:proofErr w:type="gramStart"/>
      <w:r>
        <w:rPr>
          <w:sz w:val="28"/>
        </w:rPr>
        <w:t>[</w:t>
      </w:r>
      <w:r w:rsidRPr="005F4818">
        <w:rPr>
          <w:b/>
          <w:color w:val="FF0000"/>
          <w:sz w:val="28"/>
        </w:rPr>
        <w:t>Click</w:t>
      </w:r>
      <w:r>
        <w:rPr>
          <w:sz w:val="28"/>
        </w:rPr>
        <w:t>.</w:t>
      </w:r>
      <w:proofErr w:type="gramEnd"/>
      <w:r>
        <w:rPr>
          <w:sz w:val="28"/>
        </w:rPr>
        <w:t xml:space="preserve">  Teeter </w:t>
      </w:r>
      <w:proofErr w:type="spellStart"/>
      <w:proofErr w:type="gramStart"/>
      <w:r>
        <w:rPr>
          <w:sz w:val="28"/>
        </w:rPr>
        <w:t>setFills</w:t>
      </w:r>
      <w:proofErr w:type="spellEnd"/>
      <w:r>
        <w:rPr>
          <w:sz w:val="28"/>
        </w:rPr>
        <w:t>, …]</w:t>
      </w:r>
      <w:proofErr w:type="gramEnd"/>
      <w:r>
        <w:rPr>
          <w:sz w:val="28"/>
        </w:rPr>
        <w:t xml:space="preserve">  But instead of a long </w:t>
      </w:r>
      <w:r w:rsidR="00B855D5">
        <w:rPr>
          <w:sz w:val="28"/>
        </w:rPr>
        <w:t xml:space="preserve">sequence of </w:t>
      </w:r>
      <w:proofErr w:type="spellStart"/>
      <w:r w:rsidR="00B855D5" w:rsidRPr="00B855D5">
        <w:rPr>
          <w:rFonts w:ascii="Consolas" w:hAnsi="Consolas" w:cs="Consolas"/>
          <w:b/>
          <w:sz w:val="28"/>
        </w:rPr>
        <w:t>setFill</w:t>
      </w:r>
      <w:proofErr w:type="spellEnd"/>
      <w:r w:rsidR="00B855D5">
        <w:rPr>
          <w:sz w:val="28"/>
        </w:rPr>
        <w:t xml:space="preserve"> statements</w:t>
      </w:r>
      <w:r>
        <w:rPr>
          <w:sz w:val="28"/>
        </w:rPr>
        <w:t xml:space="preserve">, we make a </w:t>
      </w:r>
      <w:r w:rsidRPr="005F4818">
        <w:rPr>
          <w:b/>
          <w:i/>
          <w:sz w:val="28"/>
        </w:rPr>
        <w:t>single</w:t>
      </w:r>
      <w:r>
        <w:rPr>
          <w:sz w:val="28"/>
        </w:rPr>
        <w:t xml:space="preserve"> loop, using a </w:t>
      </w:r>
      <w:proofErr w:type="spellStart"/>
      <w:r w:rsidRPr="005F4818">
        <w:rPr>
          <w:b/>
          <w:i/>
          <w:sz w:val="28"/>
        </w:rPr>
        <w:t>for</w:t>
      </w:r>
      <w:proofErr w:type="spellEnd"/>
      <w:r>
        <w:rPr>
          <w:sz w:val="28"/>
        </w:rPr>
        <w:t xml:space="preserve"> statement as usual.  The loop should go as many times as we have colors in the list – let’s come back to that shortly.</w:t>
      </w:r>
    </w:p>
    <w:p w:rsidR="005F4818" w:rsidRDefault="005F4818" w:rsidP="005F4818">
      <w:pPr>
        <w:rPr>
          <w:sz w:val="28"/>
        </w:rPr>
      </w:pPr>
      <w:proofErr w:type="gramStart"/>
      <w:r>
        <w:rPr>
          <w:sz w:val="28"/>
        </w:rPr>
        <w:t>[</w:t>
      </w:r>
      <w:r w:rsidRPr="005F4818">
        <w:rPr>
          <w:b/>
          <w:color w:val="FF0000"/>
          <w:sz w:val="28"/>
        </w:rPr>
        <w:t>Click</w:t>
      </w:r>
      <w:r>
        <w:rPr>
          <w:sz w:val="28"/>
        </w:rPr>
        <w:t>.</w:t>
      </w:r>
      <w:proofErr w:type="gramEnd"/>
      <w:r>
        <w:rPr>
          <w:sz w:val="28"/>
        </w:rPr>
        <w:t xml:space="preserve">  Teeter </w:t>
      </w:r>
      <w:proofErr w:type="spellStart"/>
      <w:r>
        <w:rPr>
          <w:sz w:val="28"/>
        </w:rPr>
        <w:t>setFills</w:t>
      </w:r>
      <w:proofErr w:type="spellEnd"/>
      <w:r>
        <w:rPr>
          <w:sz w:val="28"/>
        </w:rPr>
        <w:t>, one by one …</w:t>
      </w:r>
      <w:proofErr w:type="gramStart"/>
      <w:r>
        <w:rPr>
          <w:sz w:val="28"/>
        </w:rPr>
        <w:t xml:space="preserve">]  </w:t>
      </w:r>
      <w:r w:rsidRPr="00B855D5">
        <w:rPr>
          <w:b/>
          <w:i/>
          <w:sz w:val="28"/>
        </w:rPr>
        <w:t>Inside</w:t>
      </w:r>
      <w:proofErr w:type="gramEnd"/>
      <w:r>
        <w:rPr>
          <w:sz w:val="28"/>
        </w:rPr>
        <w:t xml:space="preserve"> the loop, we have a </w:t>
      </w:r>
      <w:r w:rsidRPr="00B855D5">
        <w:rPr>
          <w:b/>
          <w:i/>
          <w:sz w:val="28"/>
        </w:rPr>
        <w:t>single</w:t>
      </w:r>
      <w:r>
        <w:rPr>
          <w:sz w:val="28"/>
        </w:rPr>
        <w:t xml:space="preserve"> statement that is very similar to the</w:t>
      </w:r>
      <w:r w:rsidR="00B855D5">
        <w:rPr>
          <w:sz w:val="28"/>
        </w:rPr>
        <w:t xml:space="preserve"> </w:t>
      </w:r>
      <w:proofErr w:type="spellStart"/>
      <w:r w:rsidR="00B855D5">
        <w:rPr>
          <w:sz w:val="28"/>
        </w:rPr>
        <w:t>setFill</w:t>
      </w:r>
      <w:proofErr w:type="spellEnd"/>
      <w:r w:rsidR="00B855D5">
        <w:rPr>
          <w:sz w:val="28"/>
        </w:rPr>
        <w:t xml:space="preserve"> statement</w:t>
      </w:r>
      <w:r>
        <w:rPr>
          <w:sz w:val="28"/>
        </w:rPr>
        <w:t>s that we had in our previous attempt.</w:t>
      </w:r>
    </w:p>
    <w:p w:rsidR="005F4818" w:rsidRDefault="005F4818" w:rsidP="005F4818">
      <w:pPr>
        <w:rPr>
          <w:sz w:val="28"/>
        </w:rPr>
      </w:pPr>
      <w:r>
        <w:rPr>
          <w:sz w:val="28"/>
        </w:rPr>
        <w:t xml:space="preserve">Now the question is:  </w:t>
      </w:r>
      <w:r w:rsidRPr="005F4818">
        <w:rPr>
          <w:b/>
          <w:i/>
          <w:sz w:val="28"/>
        </w:rPr>
        <w:t>What do we want inside the square-brackets?</w:t>
      </w:r>
    </w:p>
    <w:p w:rsidR="005F4818" w:rsidRDefault="005F4818" w:rsidP="005F4818">
      <w:pPr>
        <w:rPr>
          <w:sz w:val="28"/>
        </w:rPr>
      </w:pPr>
      <w:r>
        <w:rPr>
          <w:sz w:val="28"/>
        </w:rPr>
        <w:lastRenderedPageBreak/>
        <w:t>Pause for a moment to think about this key question.  [Pause 3 seconds].</w:t>
      </w:r>
    </w:p>
    <w:p w:rsidR="005F4818" w:rsidRDefault="005F4818" w:rsidP="005F4818">
      <w:pPr>
        <w:pStyle w:val="ListParagraph"/>
        <w:numPr>
          <w:ilvl w:val="0"/>
          <w:numId w:val="20"/>
        </w:numPr>
        <w:rPr>
          <w:sz w:val="28"/>
        </w:rPr>
      </w:pPr>
      <w:r>
        <w:rPr>
          <w:sz w:val="28"/>
        </w:rPr>
        <w:t>[</w:t>
      </w:r>
      <w:r w:rsidRPr="005F4818">
        <w:rPr>
          <w:b/>
          <w:color w:val="FF0000"/>
          <w:sz w:val="28"/>
        </w:rPr>
        <w:t>Click</w:t>
      </w:r>
      <w:r>
        <w:rPr>
          <w:sz w:val="28"/>
        </w:rPr>
        <w:t>. Circle 0</w:t>
      </w:r>
      <w:proofErr w:type="gramStart"/>
      <w:r>
        <w:rPr>
          <w:sz w:val="28"/>
        </w:rPr>
        <w:t>]  The</w:t>
      </w:r>
      <w:proofErr w:type="gramEnd"/>
      <w:r>
        <w:rPr>
          <w:sz w:val="28"/>
        </w:rPr>
        <w:t xml:space="preserve"> first time through the loop, we want a </w:t>
      </w:r>
      <w:r w:rsidRPr="00B855D5">
        <w:rPr>
          <w:rFonts w:ascii="Consolas" w:hAnsi="Consolas" w:cs="Consolas"/>
          <w:b/>
          <w:sz w:val="28"/>
        </w:rPr>
        <w:t>0</w:t>
      </w:r>
      <w:r>
        <w:rPr>
          <w:sz w:val="28"/>
        </w:rPr>
        <w:t xml:space="preserve"> inside the square brackets.</w:t>
      </w:r>
    </w:p>
    <w:p w:rsidR="005F4818" w:rsidRDefault="005F4818" w:rsidP="005F4818">
      <w:pPr>
        <w:pStyle w:val="ListParagraph"/>
        <w:numPr>
          <w:ilvl w:val="0"/>
          <w:numId w:val="20"/>
        </w:numPr>
        <w:rPr>
          <w:sz w:val="28"/>
        </w:rPr>
      </w:pPr>
      <w:r>
        <w:rPr>
          <w:sz w:val="28"/>
        </w:rPr>
        <w:t>[</w:t>
      </w:r>
      <w:r w:rsidRPr="005F4818">
        <w:rPr>
          <w:b/>
          <w:color w:val="FF0000"/>
          <w:sz w:val="28"/>
        </w:rPr>
        <w:t>Click</w:t>
      </w:r>
      <w:r>
        <w:rPr>
          <w:sz w:val="28"/>
        </w:rPr>
        <w:t>. Circle 1</w:t>
      </w:r>
      <w:proofErr w:type="gramStart"/>
      <w:r>
        <w:rPr>
          <w:sz w:val="28"/>
        </w:rPr>
        <w:t>]  The</w:t>
      </w:r>
      <w:proofErr w:type="gramEnd"/>
      <w:r>
        <w:rPr>
          <w:sz w:val="28"/>
        </w:rPr>
        <w:t xml:space="preserve"> next time through the loop, we want a </w:t>
      </w:r>
      <w:r w:rsidRPr="00B855D5">
        <w:rPr>
          <w:rFonts w:ascii="Consolas" w:hAnsi="Consolas" w:cs="Consolas"/>
          <w:b/>
          <w:sz w:val="28"/>
        </w:rPr>
        <w:t>1</w:t>
      </w:r>
      <w:r>
        <w:rPr>
          <w:sz w:val="28"/>
        </w:rPr>
        <w:t xml:space="preserve"> inside the square brackets.</w:t>
      </w:r>
    </w:p>
    <w:p w:rsidR="005F4818" w:rsidRDefault="005F4818" w:rsidP="005F4818">
      <w:pPr>
        <w:pStyle w:val="ListParagraph"/>
        <w:numPr>
          <w:ilvl w:val="0"/>
          <w:numId w:val="20"/>
        </w:numPr>
        <w:rPr>
          <w:sz w:val="28"/>
        </w:rPr>
      </w:pPr>
      <w:r>
        <w:rPr>
          <w:sz w:val="28"/>
        </w:rPr>
        <w:t>[</w:t>
      </w:r>
      <w:r w:rsidRPr="005F4818">
        <w:rPr>
          <w:b/>
          <w:color w:val="FF0000"/>
          <w:sz w:val="28"/>
        </w:rPr>
        <w:t>Click</w:t>
      </w:r>
      <w:r>
        <w:rPr>
          <w:sz w:val="28"/>
        </w:rPr>
        <w:t>. Circle 1</w:t>
      </w:r>
      <w:proofErr w:type="gramStart"/>
      <w:r>
        <w:rPr>
          <w:sz w:val="28"/>
        </w:rPr>
        <w:t>]  The</w:t>
      </w:r>
      <w:proofErr w:type="gramEnd"/>
      <w:r>
        <w:rPr>
          <w:sz w:val="28"/>
        </w:rPr>
        <w:t xml:space="preserve"> next time after that through the loop, we want a </w:t>
      </w:r>
      <w:r w:rsidRPr="00B855D5">
        <w:rPr>
          <w:rFonts w:ascii="Consolas" w:hAnsi="Consolas" w:cs="Consolas"/>
          <w:b/>
          <w:sz w:val="28"/>
        </w:rPr>
        <w:t>2</w:t>
      </w:r>
      <w:r>
        <w:rPr>
          <w:sz w:val="28"/>
        </w:rPr>
        <w:t xml:space="preserve"> inside the square brackets.</w:t>
      </w:r>
    </w:p>
    <w:p w:rsidR="005F4818" w:rsidRDefault="005F4818" w:rsidP="005F4818">
      <w:pPr>
        <w:pStyle w:val="ListParagraph"/>
        <w:numPr>
          <w:ilvl w:val="0"/>
          <w:numId w:val="20"/>
        </w:numPr>
        <w:rPr>
          <w:sz w:val="28"/>
        </w:rPr>
      </w:pPr>
      <w:r>
        <w:rPr>
          <w:sz w:val="28"/>
        </w:rPr>
        <w:t>And so forth.</w:t>
      </w:r>
    </w:p>
    <w:p w:rsidR="005F4818" w:rsidRDefault="005F4818" w:rsidP="005F4818">
      <w:pPr>
        <w:rPr>
          <w:sz w:val="28"/>
        </w:rPr>
      </w:pPr>
      <w:r w:rsidRPr="005F4818">
        <w:rPr>
          <w:b/>
          <w:i/>
          <w:sz w:val="28"/>
        </w:rPr>
        <w:t xml:space="preserve">What variable do we </w:t>
      </w:r>
      <w:r w:rsidRPr="005F4818">
        <w:rPr>
          <w:b/>
          <w:i/>
          <w:color w:val="FF0000"/>
          <w:sz w:val="28"/>
        </w:rPr>
        <w:t xml:space="preserve">already have in the code </w:t>
      </w:r>
      <w:r w:rsidRPr="005F4818">
        <w:rPr>
          <w:b/>
          <w:i/>
          <w:sz w:val="28"/>
        </w:rPr>
        <w:t xml:space="preserve">that is going 0, 1, 2, </w:t>
      </w:r>
      <w:proofErr w:type="spellStart"/>
      <w:r w:rsidRPr="005F4818">
        <w:rPr>
          <w:b/>
          <w:i/>
          <w:sz w:val="28"/>
        </w:rPr>
        <w:t>etc</w:t>
      </w:r>
      <w:proofErr w:type="spellEnd"/>
      <w:r w:rsidRPr="005F4818">
        <w:rPr>
          <w:b/>
          <w:i/>
          <w:sz w:val="28"/>
        </w:rPr>
        <w:t>, as we iterate through the loop?</w:t>
      </w:r>
      <w:r>
        <w:rPr>
          <w:sz w:val="28"/>
        </w:rPr>
        <w:t xml:space="preserve">  </w:t>
      </w:r>
      <w:r w:rsidR="00B855D5" w:rsidRPr="005F4818">
        <w:rPr>
          <w:b/>
          <w:i/>
          <w:sz w:val="28"/>
        </w:rPr>
        <w:t>Pause the video now</w:t>
      </w:r>
      <w:r w:rsidR="00B855D5">
        <w:rPr>
          <w:sz w:val="28"/>
        </w:rPr>
        <w:t xml:space="preserve"> and decide for yourself.  </w:t>
      </w:r>
      <w:r>
        <w:rPr>
          <w:sz w:val="28"/>
        </w:rPr>
        <w:t>[Pause 5 seconds.]</w:t>
      </w:r>
    </w:p>
    <w:p w:rsidR="005F4818" w:rsidRDefault="005F4818" w:rsidP="005F4818">
      <w:pPr>
        <w:rPr>
          <w:sz w:val="28"/>
        </w:rPr>
      </w:pPr>
      <w:proofErr w:type="gramStart"/>
      <w:r>
        <w:rPr>
          <w:sz w:val="28"/>
        </w:rPr>
        <w:t>[</w:t>
      </w:r>
      <w:r w:rsidRPr="005F4818">
        <w:rPr>
          <w:b/>
          <w:color w:val="FF0000"/>
          <w:sz w:val="28"/>
        </w:rPr>
        <w:t>Click</w:t>
      </w:r>
      <w:r>
        <w:rPr>
          <w:sz w:val="28"/>
        </w:rPr>
        <w:t>.</w:t>
      </w:r>
      <w:proofErr w:type="gramEnd"/>
      <w:r>
        <w:rPr>
          <w:sz w:val="28"/>
        </w:rPr>
        <w:t xml:space="preserve">  </w:t>
      </w:r>
      <w:proofErr w:type="gramStart"/>
      <w:r>
        <w:rPr>
          <w:sz w:val="28"/>
        </w:rPr>
        <w:t>circle</w:t>
      </w:r>
      <w:proofErr w:type="gramEnd"/>
      <w:r>
        <w:rPr>
          <w:sz w:val="28"/>
        </w:rPr>
        <w:t xml:space="preserve"> k]  I hope you saw that </w:t>
      </w:r>
      <w:r w:rsidR="00B855D5">
        <w:rPr>
          <w:sz w:val="28"/>
        </w:rPr>
        <w:t>the</w:t>
      </w:r>
      <w:r>
        <w:rPr>
          <w:sz w:val="28"/>
        </w:rPr>
        <w:t xml:space="preserve"> variable </w:t>
      </w:r>
      <w:r w:rsidR="00B855D5">
        <w:rPr>
          <w:sz w:val="28"/>
        </w:rPr>
        <w:t xml:space="preserve">that we want, that is going 0, 1, 2, etc., </w:t>
      </w:r>
      <w:r>
        <w:rPr>
          <w:sz w:val="28"/>
        </w:rPr>
        <w:t xml:space="preserve">is </w:t>
      </w:r>
      <w:proofErr w:type="spellStart"/>
      <w:r>
        <w:rPr>
          <w:sz w:val="28"/>
        </w:rPr>
        <w:t>our</w:t>
      </w:r>
      <w:proofErr w:type="spellEnd"/>
      <w:r>
        <w:rPr>
          <w:sz w:val="28"/>
        </w:rPr>
        <w:t xml:space="preserve"> </w:t>
      </w:r>
      <w:r w:rsidRPr="00B855D5">
        <w:rPr>
          <w:rFonts w:ascii="Consolas" w:hAnsi="Consolas" w:cs="Consolas"/>
          <w:b/>
          <w:i/>
          <w:sz w:val="28"/>
        </w:rPr>
        <w:t>for</w:t>
      </w:r>
      <w:r w:rsidRPr="00B855D5">
        <w:rPr>
          <w:b/>
          <w:i/>
          <w:sz w:val="28"/>
        </w:rPr>
        <w:t xml:space="preserve"> loop</w:t>
      </w:r>
      <w:r>
        <w:rPr>
          <w:sz w:val="28"/>
        </w:rPr>
        <w:t xml:space="preserve"> variable, </w:t>
      </w:r>
      <w:r w:rsidRPr="00B855D5">
        <w:rPr>
          <w:rFonts w:ascii="Consolas" w:hAnsi="Consolas" w:cs="Consolas"/>
          <w:b/>
          <w:sz w:val="28"/>
        </w:rPr>
        <w:t>k</w:t>
      </w:r>
      <w:r>
        <w:rPr>
          <w:sz w:val="28"/>
        </w:rPr>
        <w:t>!</w:t>
      </w:r>
    </w:p>
    <w:p w:rsidR="00C7454F" w:rsidRDefault="00C7454F" w:rsidP="00C7454F">
      <w:pPr>
        <w:rPr>
          <w:sz w:val="28"/>
        </w:rPr>
      </w:pPr>
      <w:proofErr w:type="gramStart"/>
      <w:r>
        <w:rPr>
          <w:sz w:val="28"/>
        </w:rPr>
        <w:t>[</w:t>
      </w:r>
      <w:r w:rsidRPr="005F4818">
        <w:rPr>
          <w:b/>
          <w:color w:val="FF0000"/>
          <w:sz w:val="28"/>
        </w:rPr>
        <w:t>Click</w:t>
      </w:r>
      <w:r>
        <w:rPr>
          <w:sz w:val="28"/>
        </w:rPr>
        <w:t>.</w:t>
      </w:r>
      <w:proofErr w:type="gramEnd"/>
      <w:r>
        <w:rPr>
          <w:sz w:val="28"/>
        </w:rPr>
        <w:t xml:space="preserve">  </w:t>
      </w:r>
      <w:proofErr w:type="gramStart"/>
      <w:r>
        <w:rPr>
          <w:sz w:val="28"/>
        </w:rPr>
        <w:t>k]  That</w:t>
      </w:r>
      <w:proofErr w:type="gramEnd"/>
      <w:r>
        <w:rPr>
          <w:sz w:val="28"/>
        </w:rPr>
        <w:t xml:space="preserve"> is, our code contains the expression   </w:t>
      </w:r>
      <w:r w:rsidRPr="00C7454F">
        <w:rPr>
          <w:rFonts w:ascii="Consolas" w:hAnsi="Consolas" w:cs="Consolas"/>
          <w:b/>
          <w:i/>
          <w:sz w:val="28"/>
        </w:rPr>
        <w:t>colors bracket k</w:t>
      </w:r>
      <w:r>
        <w:rPr>
          <w:sz w:val="28"/>
        </w:rPr>
        <w:t xml:space="preserve">  inside the loop.</w:t>
      </w:r>
    </w:p>
    <w:p w:rsidR="00C7454F" w:rsidRDefault="00C7454F" w:rsidP="005F4818">
      <w:pPr>
        <w:rPr>
          <w:sz w:val="28"/>
        </w:rPr>
      </w:pPr>
      <w:proofErr w:type="gramStart"/>
      <w:r>
        <w:rPr>
          <w:sz w:val="28"/>
        </w:rPr>
        <w:t>[</w:t>
      </w:r>
      <w:r w:rsidRPr="005F4818">
        <w:rPr>
          <w:b/>
          <w:color w:val="FF0000"/>
          <w:sz w:val="28"/>
        </w:rPr>
        <w:t>Click</w:t>
      </w:r>
      <w:r>
        <w:rPr>
          <w:sz w:val="28"/>
        </w:rPr>
        <w:t>.</w:t>
      </w:r>
      <w:proofErr w:type="gramEnd"/>
      <w:r>
        <w:rPr>
          <w:sz w:val="28"/>
        </w:rPr>
        <w:t xml:space="preserve">  Caution</w:t>
      </w:r>
      <w:proofErr w:type="gramStart"/>
      <w:r>
        <w:rPr>
          <w:sz w:val="28"/>
        </w:rPr>
        <w:t>]  Be</w:t>
      </w:r>
      <w:proofErr w:type="gramEnd"/>
      <w:r>
        <w:rPr>
          <w:sz w:val="28"/>
        </w:rPr>
        <w:t xml:space="preserve"> absolutely sure that you understand the use of the index </w:t>
      </w:r>
      <w:r w:rsidRPr="00C7454F">
        <w:rPr>
          <w:b/>
          <w:i/>
          <w:sz w:val="28"/>
        </w:rPr>
        <w:t>k</w:t>
      </w:r>
      <w:r>
        <w:rPr>
          <w:sz w:val="28"/>
        </w:rPr>
        <w:t xml:space="preserve"> in this example.  It is </w:t>
      </w:r>
      <w:r w:rsidRPr="00C7454F">
        <w:rPr>
          <w:b/>
          <w:i/>
          <w:sz w:val="28"/>
        </w:rPr>
        <w:t>NOT</w:t>
      </w:r>
      <w:r>
        <w:rPr>
          <w:sz w:val="28"/>
        </w:rPr>
        <w:t xml:space="preserve"> a “magic” symbol; it is just an ordinary variable that goes 0, 1, 2, and so forth, per the </w:t>
      </w:r>
      <w:r w:rsidRPr="00C7454F">
        <w:rPr>
          <w:b/>
          <w:i/>
          <w:sz w:val="28"/>
        </w:rPr>
        <w:t>range</w:t>
      </w:r>
      <w:r>
        <w:rPr>
          <w:sz w:val="28"/>
        </w:rPr>
        <w:t xml:space="preserve"> statement.  It just so happens that that is exactly what we want to refer to the items in the sequence, one after the other.  By the way, do you see now why the </w:t>
      </w:r>
      <w:r w:rsidRPr="00C7454F">
        <w:rPr>
          <w:b/>
          <w:i/>
          <w:sz w:val="28"/>
        </w:rPr>
        <w:t>range</w:t>
      </w:r>
      <w:r>
        <w:rPr>
          <w:sz w:val="28"/>
        </w:rPr>
        <w:t xml:space="preserve"> statement is defined to start at </w:t>
      </w:r>
      <w:r w:rsidRPr="00C7454F">
        <w:rPr>
          <w:b/>
          <w:i/>
          <w:sz w:val="28"/>
        </w:rPr>
        <w:t>0</w:t>
      </w:r>
      <w:r>
        <w:rPr>
          <w:sz w:val="28"/>
        </w:rPr>
        <w:t>?</w:t>
      </w:r>
    </w:p>
    <w:p w:rsidR="00C7454F" w:rsidRDefault="00C7454F" w:rsidP="005F4818">
      <w:pPr>
        <w:rPr>
          <w:sz w:val="28"/>
        </w:rPr>
      </w:pPr>
      <w:r>
        <w:rPr>
          <w:sz w:val="28"/>
        </w:rPr>
        <w:t xml:space="preserve">Speaking of that </w:t>
      </w:r>
      <w:r w:rsidRPr="00C7454F">
        <w:rPr>
          <w:b/>
          <w:i/>
          <w:sz w:val="28"/>
        </w:rPr>
        <w:t>range</w:t>
      </w:r>
      <w:r>
        <w:rPr>
          <w:sz w:val="28"/>
        </w:rPr>
        <w:t xml:space="preserve"> statement, let’s return to it.  We want the loop to go as many times as there are items in the list.  There is a special function called </w:t>
      </w:r>
      <w:proofErr w:type="spellStart"/>
      <w:r w:rsidRPr="00C7454F">
        <w:rPr>
          <w:b/>
          <w:i/>
          <w:sz w:val="28"/>
        </w:rPr>
        <w:t>len</w:t>
      </w:r>
      <w:proofErr w:type="spellEnd"/>
      <w:r>
        <w:rPr>
          <w:sz w:val="28"/>
        </w:rPr>
        <w:t xml:space="preserve"> </w:t>
      </w:r>
      <w:r w:rsidR="00B855D5">
        <w:rPr>
          <w:sz w:val="28"/>
        </w:rPr>
        <w:t xml:space="preserve">(“l” “e” “n”) </w:t>
      </w:r>
      <w:r w:rsidR="00B855D5">
        <w:rPr>
          <w:sz w:val="28"/>
        </w:rPr>
        <w:t>[</w:t>
      </w:r>
      <w:r w:rsidR="00B855D5" w:rsidRPr="00C7454F">
        <w:rPr>
          <w:b/>
          <w:color w:val="FF0000"/>
          <w:sz w:val="28"/>
        </w:rPr>
        <w:t>Click</w:t>
      </w:r>
      <w:r w:rsidR="00B855D5" w:rsidRPr="00C7454F">
        <w:rPr>
          <w:color w:val="FF0000"/>
          <w:sz w:val="28"/>
        </w:rPr>
        <w:t xml:space="preserve"> </w:t>
      </w:r>
      <w:r w:rsidR="00B855D5">
        <w:rPr>
          <w:sz w:val="28"/>
        </w:rPr>
        <w:t xml:space="preserve">The </w:t>
      </w:r>
      <w:proofErr w:type="spellStart"/>
      <w:r w:rsidR="00B855D5">
        <w:rPr>
          <w:sz w:val="28"/>
        </w:rPr>
        <w:t>len</w:t>
      </w:r>
      <w:proofErr w:type="spellEnd"/>
      <w:r w:rsidR="00B855D5">
        <w:rPr>
          <w:sz w:val="28"/>
        </w:rPr>
        <w:t xml:space="preserve"> function…] </w:t>
      </w:r>
      <w:r>
        <w:rPr>
          <w:sz w:val="28"/>
        </w:rPr>
        <w:t>that gives the length of a sequence, that is, the number of items in the sequence.  So that’s what we want in our range statement.  [</w:t>
      </w:r>
      <w:r w:rsidRPr="00C7454F">
        <w:rPr>
          <w:b/>
          <w:color w:val="FF0000"/>
          <w:sz w:val="28"/>
        </w:rPr>
        <w:t>Click</w:t>
      </w:r>
      <w:r>
        <w:rPr>
          <w:sz w:val="28"/>
        </w:rPr>
        <w:t xml:space="preserve">. </w:t>
      </w:r>
      <w:proofErr w:type="spellStart"/>
      <w:r>
        <w:rPr>
          <w:sz w:val="28"/>
        </w:rPr>
        <w:t>len</w:t>
      </w:r>
      <w:proofErr w:type="spellEnd"/>
      <w:r>
        <w:rPr>
          <w:sz w:val="28"/>
        </w:rPr>
        <w:t>…]</w:t>
      </w:r>
    </w:p>
    <w:p w:rsidR="005F4818" w:rsidRPr="005F4818" w:rsidRDefault="00C7454F" w:rsidP="005F4818">
      <w:pPr>
        <w:rPr>
          <w:sz w:val="28"/>
        </w:rPr>
      </w:pPr>
      <w:r>
        <w:rPr>
          <w:sz w:val="28"/>
        </w:rPr>
        <w:t xml:space="preserve">Finally, I’ll comment that there is an alternative notation </w:t>
      </w:r>
      <w:r w:rsidR="00B855D5">
        <w:rPr>
          <w:sz w:val="28"/>
        </w:rPr>
        <w:t>[</w:t>
      </w:r>
      <w:r w:rsidR="00B855D5" w:rsidRPr="00C7454F">
        <w:rPr>
          <w:b/>
          <w:color w:val="FF0000"/>
          <w:sz w:val="28"/>
        </w:rPr>
        <w:t>Click</w:t>
      </w:r>
      <w:r w:rsidR="00B855D5">
        <w:rPr>
          <w:sz w:val="28"/>
        </w:rPr>
        <w:t xml:space="preserve">. </w:t>
      </w:r>
      <w:r w:rsidR="00B855D5">
        <w:rPr>
          <w:sz w:val="28"/>
        </w:rPr>
        <w:t>alternative</w:t>
      </w:r>
      <w:r w:rsidR="00B855D5">
        <w:rPr>
          <w:sz w:val="28"/>
        </w:rPr>
        <w:t>…]</w:t>
      </w:r>
      <w:r w:rsidR="00B855D5">
        <w:rPr>
          <w:sz w:val="28"/>
        </w:rPr>
        <w:t xml:space="preserve"> </w:t>
      </w:r>
      <w:r>
        <w:rPr>
          <w:sz w:val="28"/>
        </w:rPr>
        <w:t xml:space="preserve">that you can use to iterate through a sequence when you don’t need the indices.  But you can always use the form </w:t>
      </w:r>
      <w:r w:rsidR="00B855D5">
        <w:rPr>
          <w:sz w:val="28"/>
        </w:rPr>
        <w:t xml:space="preserve">on the left </w:t>
      </w:r>
      <w:r>
        <w:rPr>
          <w:sz w:val="28"/>
        </w:rPr>
        <w:t xml:space="preserve">with the </w:t>
      </w:r>
      <w:r w:rsidRPr="00C7454F">
        <w:rPr>
          <w:b/>
          <w:i/>
          <w:sz w:val="28"/>
        </w:rPr>
        <w:t>range</w:t>
      </w:r>
      <w:r>
        <w:rPr>
          <w:sz w:val="28"/>
        </w:rPr>
        <w:t xml:space="preserve"> expression, so I’ll always use that form.</w:t>
      </w:r>
    </w:p>
    <w:p w:rsidR="005F4818" w:rsidRDefault="005F4818" w:rsidP="005F4818">
      <w:pPr>
        <w:rPr>
          <w:sz w:val="28"/>
        </w:rPr>
      </w:pPr>
    </w:p>
    <w:p w:rsidR="003938FC" w:rsidRDefault="003938FC">
      <w:pPr>
        <w:rPr>
          <w:b/>
          <w:sz w:val="28"/>
        </w:rPr>
      </w:pPr>
      <w:r>
        <w:rPr>
          <w:b/>
          <w:sz w:val="28"/>
        </w:rPr>
        <w:br w:type="page"/>
      </w:r>
    </w:p>
    <w:p w:rsidR="003938FC" w:rsidRPr="00B1658E" w:rsidRDefault="003938FC" w:rsidP="003938FC">
      <w:pPr>
        <w:rPr>
          <w:b/>
          <w:sz w:val="28"/>
        </w:rPr>
      </w:pPr>
      <w:r>
        <w:rPr>
          <w:b/>
          <w:sz w:val="28"/>
        </w:rPr>
        <w:lastRenderedPageBreak/>
        <w:t>Slide 5</w:t>
      </w:r>
    </w:p>
    <w:p w:rsidR="003938FC" w:rsidRDefault="003938FC" w:rsidP="003938FC">
      <w:pPr>
        <w:rPr>
          <w:sz w:val="28"/>
        </w:rPr>
      </w:pPr>
      <w:r>
        <w:rPr>
          <w:sz w:val="28"/>
        </w:rPr>
        <w:t xml:space="preserve">To summarize, </w:t>
      </w:r>
      <w:r w:rsidR="00B855D5">
        <w:rPr>
          <w:sz w:val="28"/>
        </w:rPr>
        <w:t>here</w:t>
      </w:r>
      <w:r>
        <w:rPr>
          <w:sz w:val="28"/>
        </w:rPr>
        <w:t xml:space="preserve"> is an example that combines the pattern of </w:t>
      </w:r>
      <w:r w:rsidRPr="00B855D5">
        <w:rPr>
          <w:b/>
          <w:i/>
          <w:sz w:val="28"/>
        </w:rPr>
        <w:t>iterating through a sequence</w:t>
      </w:r>
      <w:r>
        <w:rPr>
          <w:sz w:val="28"/>
        </w:rPr>
        <w:t xml:space="preserve"> with the </w:t>
      </w:r>
      <w:r w:rsidRPr="00B855D5">
        <w:rPr>
          <w:b/>
          <w:i/>
          <w:sz w:val="28"/>
        </w:rPr>
        <w:t>summing pattern</w:t>
      </w:r>
      <w:r>
        <w:rPr>
          <w:sz w:val="28"/>
        </w:rPr>
        <w:t>.</w:t>
      </w:r>
    </w:p>
    <w:p w:rsidR="003938FC" w:rsidRDefault="003938FC" w:rsidP="003938FC">
      <w:pPr>
        <w:rPr>
          <w:sz w:val="28"/>
        </w:rPr>
      </w:pPr>
      <w:r>
        <w:rPr>
          <w:sz w:val="28"/>
        </w:rPr>
        <w:t xml:space="preserve">This example will be a function that returns the </w:t>
      </w:r>
      <w:r w:rsidRPr="00B855D5">
        <w:rPr>
          <w:b/>
          <w:i/>
          <w:sz w:val="28"/>
        </w:rPr>
        <w:t>sum</w:t>
      </w:r>
      <w:r>
        <w:rPr>
          <w:sz w:val="28"/>
        </w:rPr>
        <w:t xml:space="preserve"> of the numbers in the </w:t>
      </w:r>
      <w:r w:rsidRPr="00B855D5">
        <w:rPr>
          <w:b/>
          <w:i/>
          <w:sz w:val="28"/>
        </w:rPr>
        <w:t>sequence</w:t>
      </w:r>
      <w:r>
        <w:rPr>
          <w:sz w:val="28"/>
        </w:rPr>
        <w:t xml:space="preserve"> that it is given.  For example, if the sequence is the one shown here, then the function would add 8 plus 13, getting 21, </w:t>
      </w:r>
      <w:proofErr w:type="gramStart"/>
      <w:r>
        <w:rPr>
          <w:sz w:val="28"/>
        </w:rPr>
        <w:t>then</w:t>
      </w:r>
      <w:proofErr w:type="gramEnd"/>
      <w:r>
        <w:rPr>
          <w:sz w:val="28"/>
        </w:rPr>
        <w:t xml:space="preserve"> add in 7 to get 28, then add in 5 to get 33, and return that value (33).</w:t>
      </w:r>
    </w:p>
    <w:p w:rsidR="003938FC" w:rsidRDefault="003938FC" w:rsidP="003938FC">
      <w:pPr>
        <w:rPr>
          <w:sz w:val="28"/>
        </w:rPr>
      </w:pPr>
      <w:r>
        <w:rPr>
          <w:sz w:val="28"/>
        </w:rPr>
        <w:t>[</w:t>
      </w:r>
      <w:r w:rsidRPr="003938FC">
        <w:rPr>
          <w:b/>
          <w:color w:val="FF0000"/>
          <w:sz w:val="28"/>
        </w:rPr>
        <w:t>Click</w:t>
      </w:r>
      <w:r>
        <w:rPr>
          <w:sz w:val="28"/>
        </w:rPr>
        <w:t>. code]  Here is the code.</w:t>
      </w:r>
      <w:bookmarkStart w:id="0" w:name="_GoBack"/>
      <w:bookmarkEnd w:id="0"/>
    </w:p>
    <w:p w:rsidR="003938FC" w:rsidRDefault="003938FC" w:rsidP="003938FC">
      <w:pPr>
        <w:rPr>
          <w:sz w:val="28"/>
        </w:rPr>
      </w:pPr>
      <w:r>
        <w:rPr>
          <w:sz w:val="28"/>
        </w:rPr>
        <w:t>[</w:t>
      </w:r>
      <w:r w:rsidRPr="003938FC">
        <w:rPr>
          <w:b/>
          <w:color w:val="FF0000"/>
          <w:sz w:val="28"/>
        </w:rPr>
        <w:t>Click</w:t>
      </w:r>
      <w:r>
        <w:rPr>
          <w:sz w:val="28"/>
        </w:rPr>
        <w:t xml:space="preserve">. Teeter </w:t>
      </w:r>
      <w:proofErr w:type="spellStart"/>
      <w:r>
        <w:rPr>
          <w:sz w:val="28"/>
        </w:rPr>
        <w:t>def</w:t>
      </w:r>
      <w:proofErr w:type="spellEnd"/>
      <w:r>
        <w:rPr>
          <w:sz w:val="28"/>
        </w:rPr>
        <w:t>…</w:t>
      </w:r>
      <w:proofErr w:type="gramStart"/>
      <w:r>
        <w:rPr>
          <w:sz w:val="28"/>
        </w:rPr>
        <w:t>]  The</w:t>
      </w:r>
      <w:proofErr w:type="gramEnd"/>
      <w:r>
        <w:rPr>
          <w:sz w:val="28"/>
        </w:rPr>
        <w:t xml:space="preserve"> </w:t>
      </w:r>
      <w:proofErr w:type="spellStart"/>
      <w:r w:rsidRPr="003938FC">
        <w:rPr>
          <w:b/>
          <w:i/>
          <w:sz w:val="28"/>
        </w:rPr>
        <w:t>sum_all</w:t>
      </w:r>
      <w:proofErr w:type="spellEnd"/>
      <w:r>
        <w:rPr>
          <w:sz w:val="28"/>
        </w:rPr>
        <w:t xml:space="preserve"> function here takes a </w:t>
      </w:r>
      <w:r w:rsidRPr="003938FC">
        <w:rPr>
          <w:b/>
          <w:i/>
          <w:sz w:val="28"/>
        </w:rPr>
        <w:t>sequence</w:t>
      </w:r>
      <w:r>
        <w:rPr>
          <w:sz w:val="28"/>
        </w:rPr>
        <w:t xml:space="preserve"> as its parameter.  [</w:t>
      </w:r>
      <w:r w:rsidRPr="003938FC">
        <w:rPr>
          <w:b/>
          <w:color w:val="FF0000"/>
          <w:sz w:val="28"/>
        </w:rPr>
        <w:t>Click</w:t>
      </w:r>
      <w:r>
        <w:rPr>
          <w:sz w:val="28"/>
        </w:rPr>
        <w:t xml:space="preserve">. circle sequence].  So it is not surprising that the variable name </w:t>
      </w:r>
      <w:r w:rsidRPr="003938FC">
        <w:rPr>
          <w:b/>
          <w:i/>
          <w:sz w:val="28"/>
        </w:rPr>
        <w:t>sequence</w:t>
      </w:r>
      <w:r>
        <w:rPr>
          <w:sz w:val="28"/>
        </w:rPr>
        <w:t xml:space="preserve"> appears in </w:t>
      </w:r>
      <w:r w:rsidRPr="003938FC">
        <w:rPr>
          <w:b/>
          <w:i/>
          <w:sz w:val="28"/>
        </w:rPr>
        <w:t>body</w:t>
      </w:r>
      <w:r>
        <w:rPr>
          <w:sz w:val="28"/>
        </w:rPr>
        <w:t xml:space="preserve"> of the function.  The actual sequence will be whatever sequences </w:t>
      </w:r>
      <w:proofErr w:type="gramStart"/>
      <w:r>
        <w:rPr>
          <w:sz w:val="28"/>
        </w:rPr>
        <w:t>is</w:t>
      </w:r>
      <w:proofErr w:type="gramEnd"/>
      <w:r>
        <w:rPr>
          <w:sz w:val="28"/>
        </w:rPr>
        <w:t xml:space="preserve"> passed to the function, for example the 4-element sequence shown to the right.</w:t>
      </w:r>
    </w:p>
    <w:p w:rsidR="003938FC" w:rsidRDefault="003938FC" w:rsidP="003938FC">
      <w:pPr>
        <w:rPr>
          <w:sz w:val="28"/>
        </w:rPr>
      </w:pPr>
      <w:r>
        <w:rPr>
          <w:sz w:val="28"/>
        </w:rPr>
        <w:t>We are summing up numbers in this problem, so as usual [</w:t>
      </w:r>
      <w:r w:rsidRPr="003938FC">
        <w:rPr>
          <w:b/>
          <w:color w:val="FF0000"/>
          <w:sz w:val="28"/>
        </w:rPr>
        <w:t>Click</w:t>
      </w:r>
      <w:r>
        <w:rPr>
          <w:sz w:val="28"/>
        </w:rPr>
        <w:t>. Teeter total…</w:t>
      </w:r>
      <w:proofErr w:type="gramStart"/>
      <w:r>
        <w:rPr>
          <w:sz w:val="28"/>
        </w:rPr>
        <w:t>]  we</w:t>
      </w:r>
      <w:proofErr w:type="gramEnd"/>
      <w:r>
        <w:rPr>
          <w:sz w:val="28"/>
        </w:rPr>
        <w:t xml:space="preserve"> initialize a variable, that I have chosen to call </w:t>
      </w:r>
      <w:r w:rsidRPr="003938FC">
        <w:rPr>
          <w:b/>
          <w:i/>
          <w:sz w:val="28"/>
        </w:rPr>
        <w:t>total</w:t>
      </w:r>
      <w:r>
        <w:rPr>
          <w:sz w:val="28"/>
        </w:rPr>
        <w:t>, to zero.</w:t>
      </w:r>
    </w:p>
    <w:p w:rsidR="003938FC" w:rsidRDefault="003938FC" w:rsidP="003938FC">
      <w:pPr>
        <w:rPr>
          <w:sz w:val="28"/>
        </w:rPr>
      </w:pPr>
      <w:r>
        <w:rPr>
          <w:sz w:val="28"/>
        </w:rPr>
        <w:t xml:space="preserve">Now we loop, or iterate, through the sequence.  </w:t>
      </w:r>
      <w:proofErr w:type="gramStart"/>
      <w:r>
        <w:rPr>
          <w:sz w:val="28"/>
        </w:rPr>
        <w:t>[</w:t>
      </w:r>
      <w:r w:rsidRPr="003938FC">
        <w:rPr>
          <w:b/>
          <w:color w:val="FF0000"/>
          <w:sz w:val="28"/>
        </w:rPr>
        <w:t>Click</w:t>
      </w:r>
      <w:r>
        <w:rPr>
          <w:sz w:val="28"/>
        </w:rPr>
        <w:t>.</w:t>
      </w:r>
      <w:proofErr w:type="gramEnd"/>
      <w:r>
        <w:rPr>
          <w:sz w:val="28"/>
        </w:rPr>
        <w:t xml:space="preserve"> Teeter for…</w:t>
      </w:r>
      <w:proofErr w:type="gramStart"/>
      <w:r>
        <w:rPr>
          <w:sz w:val="28"/>
        </w:rPr>
        <w:t>]  Note</w:t>
      </w:r>
      <w:proofErr w:type="gramEnd"/>
      <w:r>
        <w:rPr>
          <w:sz w:val="28"/>
        </w:rPr>
        <w:t xml:space="preserve"> the pattern:  We use a </w:t>
      </w:r>
      <w:r w:rsidRPr="003938FC">
        <w:rPr>
          <w:b/>
          <w:i/>
          <w:sz w:val="28"/>
        </w:rPr>
        <w:t>for</w:t>
      </w:r>
      <w:r>
        <w:rPr>
          <w:sz w:val="28"/>
        </w:rPr>
        <w:t xml:space="preserve"> loop with </w:t>
      </w:r>
      <w:r w:rsidRPr="003938FC">
        <w:rPr>
          <w:b/>
          <w:i/>
          <w:sz w:val="28"/>
        </w:rPr>
        <w:t>range</w:t>
      </w:r>
      <w:r>
        <w:rPr>
          <w:sz w:val="28"/>
        </w:rPr>
        <w:t xml:space="preserve"> expression that uses the </w:t>
      </w:r>
      <w:proofErr w:type="spellStart"/>
      <w:r w:rsidRPr="003938FC">
        <w:rPr>
          <w:b/>
          <w:i/>
          <w:sz w:val="28"/>
        </w:rPr>
        <w:t>len</w:t>
      </w:r>
      <w:proofErr w:type="spellEnd"/>
      <w:r>
        <w:rPr>
          <w:sz w:val="28"/>
        </w:rPr>
        <w:t xml:space="preserve"> function applied to the sequence of interest.</w:t>
      </w:r>
    </w:p>
    <w:p w:rsidR="000E2D2B" w:rsidRDefault="000E2D2B" w:rsidP="000E2D2B">
      <w:pPr>
        <w:rPr>
          <w:sz w:val="28"/>
        </w:rPr>
      </w:pPr>
      <w:r>
        <w:rPr>
          <w:sz w:val="28"/>
        </w:rPr>
        <w:t xml:space="preserve">Inside the loop, we see the usual summing pattern:  </w:t>
      </w:r>
      <w:r w:rsidRPr="000E2D2B">
        <w:rPr>
          <w:rFonts w:ascii="Consolas" w:hAnsi="Consolas" w:cs="Consolas"/>
          <w:b/>
          <w:i/>
          <w:sz w:val="28"/>
        </w:rPr>
        <w:t>total</w:t>
      </w:r>
      <w:r w:rsidRPr="000E2D2B">
        <w:rPr>
          <w:b/>
          <w:i/>
          <w:sz w:val="28"/>
        </w:rPr>
        <w:t xml:space="preserve"> </w:t>
      </w:r>
      <w:r w:rsidRPr="000E2D2B">
        <w:rPr>
          <w:b/>
          <w:sz w:val="28"/>
        </w:rPr>
        <w:t>becomes</w:t>
      </w:r>
      <w:r>
        <w:rPr>
          <w:b/>
          <w:i/>
          <w:sz w:val="28"/>
        </w:rPr>
        <w:t xml:space="preserve"> what it was </w:t>
      </w:r>
      <w:r w:rsidRPr="000E2D2B">
        <w:rPr>
          <w:b/>
          <w:i/>
          <w:sz w:val="28"/>
        </w:rPr>
        <w:t>+ something</w:t>
      </w:r>
      <w:r>
        <w:rPr>
          <w:sz w:val="28"/>
        </w:rPr>
        <w:t xml:space="preserve">.  </w:t>
      </w:r>
      <w:proofErr w:type="gramStart"/>
      <w:r>
        <w:rPr>
          <w:sz w:val="28"/>
        </w:rPr>
        <w:t>[</w:t>
      </w:r>
      <w:r w:rsidRPr="003938FC">
        <w:rPr>
          <w:b/>
          <w:color w:val="FF0000"/>
          <w:sz w:val="28"/>
        </w:rPr>
        <w:t>Click</w:t>
      </w:r>
      <w:r>
        <w:rPr>
          <w:sz w:val="28"/>
        </w:rPr>
        <w:t>.</w:t>
      </w:r>
      <w:proofErr w:type="gramEnd"/>
      <w:r>
        <w:rPr>
          <w:sz w:val="28"/>
        </w:rPr>
        <w:t xml:space="preserve"> Teeter total …</w:t>
      </w:r>
      <w:proofErr w:type="gramStart"/>
      <w:r>
        <w:rPr>
          <w:sz w:val="28"/>
        </w:rPr>
        <w:t>]  Here</w:t>
      </w:r>
      <w:proofErr w:type="gramEnd"/>
      <w:r>
        <w:rPr>
          <w:sz w:val="28"/>
        </w:rPr>
        <w:t xml:space="preserve"> the something brings in the </w:t>
      </w:r>
      <w:r w:rsidRPr="000E2D2B">
        <w:rPr>
          <w:b/>
          <w:i/>
          <w:sz w:val="28"/>
        </w:rPr>
        <w:t>iterating-through-a-sequence</w:t>
      </w:r>
      <w:r>
        <w:rPr>
          <w:sz w:val="28"/>
        </w:rPr>
        <w:t xml:space="preserve"> pattern:  We put the sequence name with the loop variable (here, </w:t>
      </w:r>
      <w:r w:rsidRPr="000E2D2B">
        <w:rPr>
          <w:rFonts w:ascii="Consolas" w:hAnsi="Consolas" w:cs="Consolas"/>
          <w:b/>
          <w:i/>
          <w:sz w:val="28"/>
        </w:rPr>
        <w:t>k</w:t>
      </w:r>
      <w:r>
        <w:rPr>
          <w:sz w:val="28"/>
        </w:rPr>
        <w:t xml:space="preserve">) inside the square brackets.  This makes our summing add up </w:t>
      </w:r>
      <w:r w:rsidRPr="000E2D2B">
        <w:rPr>
          <w:b/>
          <w:i/>
          <w:sz w:val="28"/>
        </w:rPr>
        <w:t>sequence 0</w:t>
      </w:r>
      <w:r>
        <w:rPr>
          <w:sz w:val="28"/>
        </w:rPr>
        <w:t xml:space="preserve"> the first time through the loop, then </w:t>
      </w:r>
      <w:r w:rsidRPr="000E2D2B">
        <w:rPr>
          <w:b/>
          <w:i/>
          <w:sz w:val="28"/>
        </w:rPr>
        <w:t>sequence 1</w:t>
      </w:r>
      <w:r>
        <w:rPr>
          <w:sz w:val="28"/>
        </w:rPr>
        <w:t xml:space="preserve">, then </w:t>
      </w:r>
      <w:r w:rsidRPr="000E2D2B">
        <w:rPr>
          <w:b/>
          <w:i/>
          <w:sz w:val="28"/>
        </w:rPr>
        <w:t>sequence 2</w:t>
      </w:r>
      <w:r>
        <w:rPr>
          <w:sz w:val="28"/>
        </w:rPr>
        <w:t xml:space="preserve">, and so forth, until all the items in the sequence have been accumulated into the </w:t>
      </w:r>
      <w:r w:rsidRPr="000E2D2B">
        <w:rPr>
          <w:b/>
          <w:i/>
          <w:sz w:val="28"/>
        </w:rPr>
        <w:t>total</w:t>
      </w:r>
      <w:r>
        <w:rPr>
          <w:sz w:val="28"/>
        </w:rPr>
        <w:t>.</w:t>
      </w:r>
    </w:p>
    <w:p w:rsidR="00B1658E" w:rsidRDefault="000E2D2B" w:rsidP="00B1658E">
      <w:pPr>
        <w:rPr>
          <w:sz w:val="28"/>
        </w:rPr>
      </w:pPr>
      <w:r>
        <w:rPr>
          <w:sz w:val="28"/>
        </w:rPr>
        <w:t>The function ends by returning its computed value [</w:t>
      </w:r>
      <w:r w:rsidRPr="003938FC">
        <w:rPr>
          <w:b/>
          <w:color w:val="FF0000"/>
          <w:sz w:val="28"/>
        </w:rPr>
        <w:t>Click</w:t>
      </w:r>
      <w:r>
        <w:rPr>
          <w:sz w:val="28"/>
        </w:rPr>
        <w:t>. Teeter return …] as expected.</w:t>
      </w:r>
    </w:p>
    <w:p w:rsidR="00375357" w:rsidRPr="00CC78F7" w:rsidRDefault="00375357" w:rsidP="00B1658E">
      <w:pPr>
        <w:rPr>
          <w:sz w:val="28"/>
        </w:rPr>
      </w:pPr>
    </w:p>
    <w:sectPr w:rsidR="00375357" w:rsidRPr="00CC78F7" w:rsidSect="00CC78F7">
      <w:headerReference w:type="default" r:id="rId8"/>
      <w:pgSz w:w="12240" w:h="15840" w:code="1"/>
      <w:pgMar w:top="1008" w:right="1440" w:bottom="576"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4777" w:rsidRDefault="00E34777" w:rsidP="000011A5">
      <w:pPr>
        <w:spacing w:before="0" w:line="240" w:lineRule="auto"/>
      </w:pPr>
      <w:r>
        <w:separator/>
      </w:r>
    </w:p>
  </w:endnote>
  <w:endnote w:type="continuationSeparator" w:id="0">
    <w:p w:rsidR="00E34777" w:rsidRDefault="00E34777" w:rsidP="000011A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4777" w:rsidRDefault="00E34777" w:rsidP="000011A5">
      <w:pPr>
        <w:spacing w:before="0" w:line="240" w:lineRule="auto"/>
      </w:pPr>
      <w:r>
        <w:separator/>
      </w:r>
    </w:p>
  </w:footnote>
  <w:footnote w:type="continuationSeparator" w:id="0">
    <w:p w:rsidR="00E34777" w:rsidRDefault="00E34777" w:rsidP="000011A5">
      <w:pPr>
        <w:spacing w:before="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1761429"/>
      <w:docPartObj>
        <w:docPartGallery w:val="Page Numbers (Top of Page)"/>
        <w:docPartUnique/>
      </w:docPartObj>
    </w:sdtPr>
    <w:sdtEndPr>
      <w:rPr>
        <w:noProof/>
      </w:rPr>
    </w:sdtEndPr>
    <w:sdtContent>
      <w:p w:rsidR="000011A5" w:rsidRDefault="000011A5">
        <w:pPr>
          <w:pStyle w:val="Header"/>
          <w:jc w:val="right"/>
        </w:pPr>
        <w:r>
          <w:t xml:space="preserve">Page </w:t>
        </w:r>
        <w:r>
          <w:fldChar w:fldCharType="begin"/>
        </w:r>
        <w:r>
          <w:instrText xml:space="preserve"> PAGE   \* MERGEFORMAT </w:instrText>
        </w:r>
        <w:r>
          <w:fldChar w:fldCharType="separate"/>
        </w:r>
        <w:r w:rsidR="00B855D5">
          <w:rPr>
            <w:noProof/>
          </w:rPr>
          <w:t>5</w:t>
        </w:r>
        <w:r>
          <w:rPr>
            <w:noProof/>
          </w:rPr>
          <w:fldChar w:fldCharType="end"/>
        </w:r>
      </w:p>
    </w:sdtContent>
  </w:sdt>
  <w:p w:rsidR="000011A5" w:rsidRDefault="000011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95620"/>
    <w:multiLevelType w:val="hybridMultilevel"/>
    <w:tmpl w:val="AE5EE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606422"/>
    <w:multiLevelType w:val="hybridMultilevel"/>
    <w:tmpl w:val="6B947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2D145C"/>
    <w:multiLevelType w:val="hybridMultilevel"/>
    <w:tmpl w:val="7696B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C4F31D5"/>
    <w:multiLevelType w:val="hybridMultilevel"/>
    <w:tmpl w:val="DF567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BE5055"/>
    <w:multiLevelType w:val="hybridMultilevel"/>
    <w:tmpl w:val="3E500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FC13B6E"/>
    <w:multiLevelType w:val="hybridMultilevel"/>
    <w:tmpl w:val="6A187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0735A"/>
    <w:multiLevelType w:val="hybridMultilevel"/>
    <w:tmpl w:val="2D801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26095A"/>
    <w:multiLevelType w:val="hybridMultilevel"/>
    <w:tmpl w:val="09381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3E0F8D"/>
    <w:multiLevelType w:val="hybridMultilevel"/>
    <w:tmpl w:val="9D5EA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7F337B"/>
    <w:multiLevelType w:val="hybridMultilevel"/>
    <w:tmpl w:val="7728A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1A17E3A"/>
    <w:multiLevelType w:val="hybridMultilevel"/>
    <w:tmpl w:val="870EB9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4C2D10"/>
    <w:multiLevelType w:val="hybridMultilevel"/>
    <w:tmpl w:val="0612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91F605F"/>
    <w:multiLevelType w:val="hybridMultilevel"/>
    <w:tmpl w:val="FD3A3D4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B497C2E"/>
    <w:multiLevelType w:val="hybridMultilevel"/>
    <w:tmpl w:val="97CCE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E067A9C"/>
    <w:multiLevelType w:val="hybridMultilevel"/>
    <w:tmpl w:val="F3FED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E7902B0"/>
    <w:multiLevelType w:val="hybridMultilevel"/>
    <w:tmpl w:val="81DC5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40570EC"/>
    <w:multiLevelType w:val="hybridMultilevel"/>
    <w:tmpl w:val="CAB6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DA4780A"/>
    <w:multiLevelType w:val="hybridMultilevel"/>
    <w:tmpl w:val="DA0EF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E143E82"/>
    <w:multiLevelType w:val="hybridMultilevel"/>
    <w:tmpl w:val="872E8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E31168B"/>
    <w:multiLevelType w:val="hybridMultilevel"/>
    <w:tmpl w:val="F2007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0"/>
  </w:num>
  <w:num w:numId="4">
    <w:abstractNumId w:val="10"/>
  </w:num>
  <w:num w:numId="5">
    <w:abstractNumId w:val="12"/>
  </w:num>
  <w:num w:numId="6">
    <w:abstractNumId w:val="9"/>
  </w:num>
  <w:num w:numId="7">
    <w:abstractNumId w:val="2"/>
  </w:num>
  <w:num w:numId="8">
    <w:abstractNumId w:val="19"/>
  </w:num>
  <w:num w:numId="9">
    <w:abstractNumId w:val="5"/>
  </w:num>
  <w:num w:numId="10">
    <w:abstractNumId w:val="6"/>
  </w:num>
  <w:num w:numId="11">
    <w:abstractNumId w:val="4"/>
  </w:num>
  <w:num w:numId="12">
    <w:abstractNumId w:val="13"/>
  </w:num>
  <w:num w:numId="13">
    <w:abstractNumId w:val="11"/>
  </w:num>
  <w:num w:numId="14">
    <w:abstractNumId w:val="18"/>
  </w:num>
  <w:num w:numId="15">
    <w:abstractNumId w:val="8"/>
  </w:num>
  <w:num w:numId="16">
    <w:abstractNumId w:val="1"/>
  </w:num>
  <w:num w:numId="17">
    <w:abstractNumId w:val="3"/>
  </w:num>
  <w:num w:numId="18">
    <w:abstractNumId w:val="14"/>
  </w:num>
  <w:num w:numId="19">
    <w:abstractNumId w:val="7"/>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D86"/>
    <w:rsid w:val="000011A5"/>
    <w:rsid w:val="00002B6F"/>
    <w:rsid w:val="0005184D"/>
    <w:rsid w:val="000C3501"/>
    <w:rsid w:val="000E2D2B"/>
    <w:rsid w:val="000E6E78"/>
    <w:rsid w:val="00137AF6"/>
    <w:rsid w:val="00164F4E"/>
    <w:rsid w:val="00196A8F"/>
    <w:rsid w:val="001C422B"/>
    <w:rsid w:val="001D2D43"/>
    <w:rsid w:val="002018F1"/>
    <w:rsid w:val="00231DA2"/>
    <w:rsid w:val="00246091"/>
    <w:rsid w:val="002A2469"/>
    <w:rsid w:val="002D1018"/>
    <w:rsid w:val="002E31A5"/>
    <w:rsid w:val="002E52D9"/>
    <w:rsid w:val="00336C0F"/>
    <w:rsid w:val="00375357"/>
    <w:rsid w:val="003938FC"/>
    <w:rsid w:val="003C46C2"/>
    <w:rsid w:val="0040546D"/>
    <w:rsid w:val="00423478"/>
    <w:rsid w:val="00483C31"/>
    <w:rsid w:val="004F3F95"/>
    <w:rsid w:val="004F44B7"/>
    <w:rsid w:val="004F6BFC"/>
    <w:rsid w:val="00500203"/>
    <w:rsid w:val="00502CC3"/>
    <w:rsid w:val="0052273A"/>
    <w:rsid w:val="00525CA8"/>
    <w:rsid w:val="005A1D1E"/>
    <w:rsid w:val="005A45BE"/>
    <w:rsid w:val="005A5334"/>
    <w:rsid w:val="005F4818"/>
    <w:rsid w:val="00625A4F"/>
    <w:rsid w:val="00646CEA"/>
    <w:rsid w:val="006560E6"/>
    <w:rsid w:val="0068038A"/>
    <w:rsid w:val="00700B21"/>
    <w:rsid w:val="00722E12"/>
    <w:rsid w:val="0076769D"/>
    <w:rsid w:val="007C27D1"/>
    <w:rsid w:val="007C5708"/>
    <w:rsid w:val="007D2467"/>
    <w:rsid w:val="008003CF"/>
    <w:rsid w:val="00827192"/>
    <w:rsid w:val="008764C5"/>
    <w:rsid w:val="00892886"/>
    <w:rsid w:val="008C2D86"/>
    <w:rsid w:val="008D13AD"/>
    <w:rsid w:val="00903083"/>
    <w:rsid w:val="009240BD"/>
    <w:rsid w:val="009567CD"/>
    <w:rsid w:val="00960525"/>
    <w:rsid w:val="009A03A6"/>
    <w:rsid w:val="009A22C1"/>
    <w:rsid w:val="009C1A49"/>
    <w:rsid w:val="00A1430C"/>
    <w:rsid w:val="00A40F3C"/>
    <w:rsid w:val="00A70BED"/>
    <w:rsid w:val="00A95D41"/>
    <w:rsid w:val="00B0783A"/>
    <w:rsid w:val="00B12EED"/>
    <w:rsid w:val="00B1658E"/>
    <w:rsid w:val="00B855D5"/>
    <w:rsid w:val="00B974B6"/>
    <w:rsid w:val="00BA117F"/>
    <w:rsid w:val="00BC0CE0"/>
    <w:rsid w:val="00BC5AEB"/>
    <w:rsid w:val="00C33AC2"/>
    <w:rsid w:val="00C51746"/>
    <w:rsid w:val="00C65182"/>
    <w:rsid w:val="00C7454F"/>
    <w:rsid w:val="00C745BC"/>
    <w:rsid w:val="00C759CA"/>
    <w:rsid w:val="00CC78F7"/>
    <w:rsid w:val="00D00EAD"/>
    <w:rsid w:val="00D11F15"/>
    <w:rsid w:val="00D12BF6"/>
    <w:rsid w:val="00D20D6D"/>
    <w:rsid w:val="00D26A4B"/>
    <w:rsid w:val="00D34D6D"/>
    <w:rsid w:val="00D468DB"/>
    <w:rsid w:val="00D51727"/>
    <w:rsid w:val="00D646DD"/>
    <w:rsid w:val="00D70D8E"/>
    <w:rsid w:val="00D7402B"/>
    <w:rsid w:val="00DB73A6"/>
    <w:rsid w:val="00E0313B"/>
    <w:rsid w:val="00E2165B"/>
    <w:rsid w:val="00E21726"/>
    <w:rsid w:val="00E34777"/>
    <w:rsid w:val="00E86F80"/>
    <w:rsid w:val="00EA1AAC"/>
    <w:rsid w:val="00EB461A"/>
    <w:rsid w:val="00EC07D6"/>
    <w:rsid w:val="00EE0035"/>
    <w:rsid w:val="00EF5348"/>
    <w:rsid w:val="00F41AD9"/>
    <w:rsid w:val="00F7448A"/>
    <w:rsid w:val="00FC3582"/>
    <w:rsid w:val="00FF7C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2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D86"/>
    <w:pPr>
      <w:ind w:left="720"/>
      <w:contextualSpacing/>
    </w:pPr>
  </w:style>
  <w:style w:type="paragraph" w:styleId="BalloonText">
    <w:name w:val="Balloon Text"/>
    <w:basedOn w:val="Normal"/>
    <w:link w:val="BalloonTextChar"/>
    <w:uiPriority w:val="99"/>
    <w:semiHidden/>
    <w:unhideWhenUsed/>
    <w:rsid w:val="00EF5348"/>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5348"/>
    <w:rPr>
      <w:rFonts w:ascii="Tahoma" w:hAnsi="Tahoma" w:cs="Tahoma"/>
      <w:sz w:val="16"/>
      <w:szCs w:val="16"/>
    </w:rPr>
  </w:style>
  <w:style w:type="paragraph" w:styleId="Header">
    <w:name w:val="header"/>
    <w:basedOn w:val="Normal"/>
    <w:link w:val="HeaderChar"/>
    <w:uiPriority w:val="99"/>
    <w:unhideWhenUsed/>
    <w:rsid w:val="000011A5"/>
    <w:pPr>
      <w:tabs>
        <w:tab w:val="center" w:pos="4680"/>
        <w:tab w:val="right" w:pos="9360"/>
      </w:tabs>
      <w:spacing w:before="0" w:line="240" w:lineRule="auto"/>
    </w:pPr>
  </w:style>
  <w:style w:type="character" w:customStyle="1" w:styleId="HeaderChar">
    <w:name w:val="Header Char"/>
    <w:basedOn w:val="DefaultParagraphFont"/>
    <w:link w:val="Header"/>
    <w:uiPriority w:val="99"/>
    <w:rsid w:val="000011A5"/>
  </w:style>
  <w:style w:type="paragraph" w:styleId="Footer">
    <w:name w:val="footer"/>
    <w:basedOn w:val="Normal"/>
    <w:link w:val="FooterChar"/>
    <w:uiPriority w:val="99"/>
    <w:unhideWhenUsed/>
    <w:rsid w:val="000011A5"/>
    <w:pPr>
      <w:tabs>
        <w:tab w:val="center" w:pos="4680"/>
        <w:tab w:val="right" w:pos="9360"/>
      </w:tabs>
      <w:spacing w:before="0" w:line="240" w:lineRule="auto"/>
    </w:pPr>
  </w:style>
  <w:style w:type="character" w:customStyle="1" w:styleId="FooterChar">
    <w:name w:val="Footer Char"/>
    <w:basedOn w:val="DefaultParagraphFont"/>
    <w:link w:val="Footer"/>
    <w:uiPriority w:val="99"/>
    <w:rsid w:val="000011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2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D86"/>
    <w:pPr>
      <w:ind w:left="720"/>
      <w:contextualSpacing/>
    </w:pPr>
  </w:style>
  <w:style w:type="paragraph" w:styleId="BalloonText">
    <w:name w:val="Balloon Text"/>
    <w:basedOn w:val="Normal"/>
    <w:link w:val="BalloonTextChar"/>
    <w:uiPriority w:val="99"/>
    <w:semiHidden/>
    <w:unhideWhenUsed/>
    <w:rsid w:val="00EF5348"/>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5348"/>
    <w:rPr>
      <w:rFonts w:ascii="Tahoma" w:hAnsi="Tahoma" w:cs="Tahoma"/>
      <w:sz w:val="16"/>
      <w:szCs w:val="16"/>
    </w:rPr>
  </w:style>
  <w:style w:type="paragraph" w:styleId="Header">
    <w:name w:val="header"/>
    <w:basedOn w:val="Normal"/>
    <w:link w:val="HeaderChar"/>
    <w:uiPriority w:val="99"/>
    <w:unhideWhenUsed/>
    <w:rsid w:val="000011A5"/>
    <w:pPr>
      <w:tabs>
        <w:tab w:val="center" w:pos="4680"/>
        <w:tab w:val="right" w:pos="9360"/>
      </w:tabs>
      <w:spacing w:before="0" w:line="240" w:lineRule="auto"/>
    </w:pPr>
  </w:style>
  <w:style w:type="character" w:customStyle="1" w:styleId="HeaderChar">
    <w:name w:val="Header Char"/>
    <w:basedOn w:val="DefaultParagraphFont"/>
    <w:link w:val="Header"/>
    <w:uiPriority w:val="99"/>
    <w:rsid w:val="000011A5"/>
  </w:style>
  <w:style w:type="paragraph" w:styleId="Footer">
    <w:name w:val="footer"/>
    <w:basedOn w:val="Normal"/>
    <w:link w:val="FooterChar"/>
    <w:uiPriority w:val="99"/>
    <w:unhideWhenUsed/>
    <w:rsid w:val="000011A5"/>
    <w:pPr>
      <w:tabs>
        <w:tab w:val="center" w:pos="4680"/>
        <w:tab w:val="right" w:pos="9360"/>
      </w:tabs>
      <w:spacing w:before="0" w:line="240" w:lineRule="auto"/>
    </w:pPr>
  </w:style>
  <w:style w:type="character" w:customStyle="1" w:styleId="FooterChar">
    <w:name w:val="Footer Char"/>
    <w:basedOn w:val="DefaultParagraphFont"/>
    <w:link w:val="Footer"/>
    <w:uiPriority w:val="99"/>
    <w:rsid w:val="000011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4985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1220</TotalTime>
  <Pages>5</Pages>
  <Words>1117</Words>
  <Characters>6372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Mutchler, David</dc:creator>
  <cp:lastModifiedBy>David Mutchler</cp:lastModifiedBy>
  <cp:revision>53</cp:revision>
  <cp:lastPrinted>2013-03-24T14:34:00Z</cp:lastPrinted>
  <dcterms:created xsi:type="dcterms:W3CDTF">2012-09-11T00:00:00Z</dcterms:created>
  <dcterms:modified xsi:type="dcterms:W3CDTF">2013-03-24T15:40:00Z</dcterms:modified>
</cp:coreProperties>
</file>