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3373" w:rsidRPr="006B4AC8" w:rsidRDefault="006B4AC8" w:rsidP="006B4AC8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 w:rsidRPr="006B4AC8">
        <w:rPr>
          <w:rFonts w:asciiTheme="minorHAnsi" w:hAnsiTheme="minorHAnsi"/>
          <w:b/>
          <w:color w:val="FF0000"/>
          <w:sz w:val="36"/>
          <w:szCs w:val="40"/>
          <w:u w:val="single"/>
        </w:rPr>
        <w:t>Example</w:t>
      </w:r>
      <w:r w:rsidR="004F32CB" w:rsidRPr="006B4AC8">
        <w:rPr>
          <w:rFonts w:asciiTheme="minorHAnsi" w:hAnsiTheme="minorHAnsi"/>
          <w:b/>
          <w:color w:val="FF0000"/>
          <w:sz w:val="36"/>
          <w:szCs w:val="40"/>
        </w:rPr>
        <w:t xml:space="preserve">:  </w:t>
      </w:r>
      <w:r w:rsidR="00AD706F" w:rsidRPr="006B4AC8">
        <w:rPr>
          <w:rFonts w:asciiTheme="minorHAnsi" w:hAnsiTheme="minorHAnsi"/>
          <w:sz w:val="24"/>
          <w:szCs w:val="24"/>
        </w:rPr>
        <w:t>Here is a complete example</w:t>
      </w:r>
      <w:r w:rsidR="00643373" w:rsidRPr="006B4AC8">
        <w:rPr>
          <w:rFonts w:asciiTheme="minorHAnsi" w:hAnsiTheme="minorHAnsi"/>
          <w:sz w:val="24"/>
          <w:szCs w:val="24"/>
        </w:rPr>
        <w:t xml:space="preserve"> in which:</w:t>
      </w:r>
    </w:p>
    <w:p w:rsidR="00643373" w:rsidRDefault="00643373" w:rsidP="00643373">
      <w:pPr>
        <w:pStyle w:val="ListParagraph"/>
        <w:numPr>
          <w:ilvl w:val="0"/>
          <w:numId w:val="29"/>
        </w:numPr>
        <w:spacing w:before="120" w:after="0" w:line="240" w:lineRule="auto"/>
        <w:contextualSpacing w:val="0"/>
        <w:rPr>
          <w:sz w:val="24"/>
          <w:szCs w:val="24"/>
        </w:rPr>
      </w:pPr>
      <w:r>
        <w:rPr>
          <w:sz w:val="24"/>
          <w:szCs w:val="24"/>
        </w:rPr>
        <w:t xml:space="preserve">The caller is </w:t>
      </w:r>
      <w:r w:rsidR="00521C31" w:rsidRPr="00643373">
        <w:rPr>
          <w:b/>
          <w:i/>
          <w:sz w:val="24"/>
          <w:szCs w:val="24"/>
        </w:rPr>
        <w:t>testMinAndMax</w:t>
      </w:r>
      <w:r>
        <w:rPr>
          <w:sz w:val="24"/>
          <w:szCs w:val="24"/>
        </w:rPr>
        <w:t xml:space="preserve">.  It sends two numbers, </w:t>
      </w:r>
      <w:r w:rsidRPr="00643373">
        <w:rPr>
          <w:b/>
          <w:i/>
          <w:sz w:val="24"/>
          <w:szCs w:val="24"/>
        </w:rPr>
        <w:t>x</w:t>
      </w:r>
      <w:r>
        <w:rPr>
          <w:sz w:val="24"/>
          <w:szCs w:val="24"/>
        </w:rPr>
        <w:t xml:space="preserve"> and </w:t>
      </w:r>
      <w:r w:rsidRPr="00643373">
        <w:rPr>
          <w:b/>
          <w:i/>
          <w:sz w:val="24"/>
          <w:szCs w:val="24"/>
        </w:rPr>
        <w:t>y</w:t>
      </w:r>
      <w:r>
        <w:rPr>
          <w:sz w:val="24"/>
          <w:szCs w:val="24"/>
        </w:rPr>
        <w:t xml:space="preserve">, to the function </w:t>
      </w:r>
      <w:r w:rsidRPr="00643373">
        <w:rPr>
          <w:b/>
          <w:i/>
          <w:sz w:val="24"/>
          <w:szCs w:val="24"/>
        </w:rPr>
        <w:t>minAndMax</w:t>
      </w:r>
      <w:r>
        <w:rPr>
          <w:sz w:val="24"/>
          <w:szCs w:val="24"/>
        </w:rPr>
        <w:t xml:space="preserve"> (using ordinary parameters, as usual).</w:t>
      </w:r>
    </w:p>
    <w:p w:rsidR="00F01C04" w:rsidRPr="00643373" w:rsidRDefault="00643373" w:rsidP="00643373">
      <w:pPr>
        <w:pStyle w:val="ListParagraph"/>
        <w:numPr>
          <w:ilvl w:val="0"/>
          <w:numId w:val="29"/>
        </w:numPr>
        <w:spacing w:before="120" w:after="0" w:line="240" w:lineRule="auto"/>
        <w:contextualSpacing w:val="0"/>
        <w:rPr>
          <w:sz w:val="24"/>
          <w:szCs w:val="24"/>
        </w:rPr>
      </w:pPr>
      <w:r>
        <w:rPr>
          <w:sz w:val="24"/>
          <w:szCs w:val="24"/>
        </w:rPr>
        <w:t>The caller (</w:t>
      </w:r>
      <w:r w:rsidRPr="00643373">
        <w:rPr>
          <w:b/>
          <w:i/>
          <w:sz w:val="24"/>
          <w:szCs w:val="24"/>
        </w:rPr>
        <w:t>testMinAndMax</w:t>
      </w:r>
      <w:r>
        <w:rPr>
          <w:sz w:val="24"/>
          <w:szCs w:val="24"/>
        </w:rPr>
        <w:t>)</w:t>
      </w:r>
      <w:r w:rsidR="00595089" w:rsidRPr="00643373">
        <w:rPr>
          <w:sz w:val="24"/>
          <w:szCs w:val="24"/>
        </w:rPr>
        <w:t xml:space="preserve"> wants to get back two pieces of information from </w:t>
      </w:r>
      <w:r w:rsidR="00595089" w:rsidRPr="00643373">
        <w:rPr>
          <w:b/>
          <w:i/>
          <w:sz w:val="24"/>
          <w:szCs w:val="24"/>
        </w:rPr>
        <w:t>minAndMax</w:t>
      </w:r>
      <w:r w:rsidR="00595089" w:rsidRPr="00643373">
        <w:rPr>
          <w:sz w:val="24"/>
          <w:szCs w:val="24"/>
        </w:rPr>
        <w:t xml:space="preserve">:  the smaller of </w:t>
      </w:r>
      <w:r w:rsidR="00595089" w:rsidRPr="00643373">
        <w:rPr>
          <w:b/>
          <w:i/>
          <w:sz w:val="24"/>
          <w:szCs w:val="24"/>
        </w:rPr>
        <w:t>x</w:t>
      </w:r>
      <w:r w:rsidR="00595089" w:rsidRPr="00643373">
        <w:rPr>
          <w:sz w:val="24"/>
          <w:szCs w:val="24"/>
        </w:rPr>
        <w:t xml:space="preserve"> and </w:t>
      </w:r>
      <w:r w:rsidR="00595089" w:rsidRPr="00643373">
        <w:rPr>
          <w:b/>
          <w:i/>
          <w:sz w:val="24"/>
          <w:szCs w:val="24"/>
        </w:rPr>
        <w:t>y</w:t>
      </w:r>
      <w:r w:rsidR="00595089" w:rsidRPr="00643373">
        <w:rPr>
          <w:sz w:val="24"/>
          <w:szCs w:val="24"/>
        </w:rPr>
        <w:t xml:space="preserve">, and the larger of </w:t>
      </w:r>
      <w:r w:rsidR="00595089" w:rsidRPr="00643373">
        <w:rPr>
          <w:b/>
          <w:i/>
          <w:sz w:val="24"/>
          <w:szCs w:val="24"/>
        </w:rPr>
        <w:t>x</w:t>
      </w:r>
      <w:r w:rsidR="00595089" w:rsidRPr="00643373">
        <w:rPr>
          <w:sz w:val="24"/>
          <w:szCs w:val="24"/>
        </w:rPr>
        <w:t xml:space="preserve"> and </w:t>
      </w:r>
      <w:r w:rsidR="00595089" w:rsidRPr="00643373">
        <w:rPr>
          <w:b/>
          <w:i/>
          <w:sz w:val="24"/>
          <w:szCs w:val="24"/>
        </w:rPr>
        <w:t>y</w:t>
      </w:r>
      <w:r w:rsidR="00595089" w:rsidRPr="00643373">
        <w:rPr>
          <w:sz w:val="24"/>
          <w:szCs w:val="24"/>
        </w:rPr>
        <w:t xml:space="preserve">.  It wants to store the former in the variable </w:t>
      </w:r>
      <w:r w:rsidR="00595089" w:rsidRPr="00643373">
        <w:rPr>
          <w:b/>
          <w:i/>
          <w:sz w:val="24"/>
          <w:szCs w:val="24"/>
        </w:rPr>
        <w:t>min</w:t>
      </w:r>
      <w:r w:rsidR="00595089" w:rsidRPr="00643373">
        <w:rPr>
          <w:sz w:val="24"/>
          <w:szCs w:val="24"/>
        </w:rPr>
        <w:t xml:space="preserve"> and the latter in the variable </w:t>
      </w:r>
      <w:r w:rsidR="00595089" w:rsidRPr="00643373">
        <w:rPr>
          <w:b/>
          <w:i/>
          <w:sz w:val="24"/>
          <w:szCs w:val="24"/>
        </w:rPr>
        <w:t>max</w:t>
      </w:r>
      <w:r w:rsidR="00595089" w:rsidRPr="00643373">
        <w:rPr>
          <w:sz w:val="24"/>
          <w:szCs w:val="24"/>
        </w:rPr>
        <w:t>.</w:t>
      </w:r>
    </w:p>
    <w:p w:rsidR="00E21F1D" w:rsidRDefault="00294C39" w:rsidP="00E21F1D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77" type="#_x0000_t202" style="position:absolute;margin-left:-33.75pt;margin-top:7.85pt;width:553.5pt;height:379pt;z-index:251786240;mso-height-percent:200;mso-height-percent:200;mso-width-relative:margin;mso-height-relative:margin" strokeweight="2pt">
            <v:textbox style="mso-next-textbox:#_x0000_s1177;mso-fit-shape-to-text:t" inset="14.4pt,0,14.4pt,0">
              <w:txbxContent>
                <w:p w:rsidR="006C159D" w:rsidRPr="00396CC1" w:rsidRDefault="006C159D" w:rsidP="00E21F1D">
                  <w:pPr>
                    <w:pStyle w:val="PlainText"/>
                    <w:spacing w:before="240"/>
                    <w:rPr>
                      <w:rFonts w:asciiTheme="minorHAnsi" w:hAnsiTheme="minorHAnsi"/>
                      <w:sz w:val="24"/>
                      <w:szCs w:val="24"/>
                    </w:rPr>
                  </w:pPr>
                  <w:r w:rsidRPr="00D8511F"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  <w:t>void testMinAndMax() {</w:t>
                  </w:r>
                </w:p>
                <w:p w:rsidR="006C159D" w:rsidRDefault="006C159D" w:rsidP="00E21F1D">
                  <w:pPr>
                    <w:pStyle w:val="PlainText"/>
                    <w:spacing w:before="60"/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  <w:t xml:space="preserve">    </w:t>
                  </w:r>
                  <w:r w:rsidRPr="00D8511F"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  <w:t>int x = 123;</w:t>
                  </w:r>
                </w:p>
                <w:p w:rsidR="006C159D" w:rsidRDefault="006C159D" w:rsidP="00E21F1D">
                  <w:pPr>
                    <w:pStyle w:val="PlainText"/>
                    <w:spacing w:before="60"/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  <w:t xml:space="preserve">    </w:t>
                  </w:r>
                  <w:r w:rsidRPr="00D8511F"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  <w:t>int y = 11;</w:t>
                  </w:r>
                </w:p>
                <w:p w:rsidR="006C159D" w:rsidRDefault="006C159D" w:rsidP="00E21F1D">
                  <w:pPr>
                    <w:pStyle w:val="PlainText"/>
                    <w:spacing w:before="60"/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  <w:t xml:space="preserve">    int min;</w:t>
                  </w:r>
                </w:p>
                <w:p w:rsidR="006C159D" w:rsidRDefault="006C159D" w:rsidP="00E21F1D">
                  <w:pPr>
                    <w:pStyle w:val="PlainText"/>
                    <w:spacing w:before="60"/>
                    <w:rPr>
                      <w:rFonts w:ascii="Courier New" w:hAnsi="Courier New" w:cs="Courier New"/>
                      <w:b/>
                      <w:color w:val="00B050"/>
                      <w:sz w:val="20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  <w:t xml:space="preserve">    int max;</w:t>
                  </w:r>
                </w:p>
                <w:p w:rsidR="006C159D" w:rsidRPr="00D8511F" w:rsidRDefault="006C159D" w:rsidP="00E21F1D">
                  <w:pPr>
                    <w:pStyle w:val="PlainText"/>
                    <w:spacing w:before="60"/>
                    <w:rPr>
                      <w:rFonts w:ascii="Courier New" w:hAnsi="Courier New" w:cs="Courier New"/>
                      <w:b/>
                      <w:color w:val="00B050"/>
                      <w:sz w:val="20"/>
                      <w:szCs w:val="24"/>
                    </w:rPr>
                  </w:pPr>
                </w:p>
                <w:p w:rsidR="006C159D" w:rsidRDefault="006C159D" w:rsidP="0083145F">
                  <w:pPr>
                    <w:pStyle w:val="PlainText"/>
                    <w:spacing w:before="60"/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  <w:t xml:space="preserve">    </w:t>
                  </w:r>
                  <w:r w:rsidRPr="00D8511F"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  <w:t xml:space="preserve">minAndMax(x, y, </w:t>
                  </w:r>
                  <w:r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  <w:t>&amp;min</w:t>
                  </w:r>
                  <w:r w:rsidRPr="00D8511F"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  <w:t xml:space="preserve">, </w:t>
                  </w:r>
                  <w:r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  <w:t>&amp;max</w:t>
                  </w:r>
                  <w:r w:rsidRPr="00D8511F"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  <w:t>);</w:t>
                  </w:r>
                </w:p>
                <w:p w:rsidR="006C159D" w:rsidRDefault="006C159D" w:rsidP="0083145F">
                  <w:pPr>
                    <w:pStyle w:val="PlainText"/>
                    <w:spacing w:before="60"/>
                    <w:rPr>
                      <w:rFonts w:ascii="Courier New" w:hAnsi="Courier New" w:cs="Courier New"/>
                      <w:b/>
                      <w:color w:val="00B050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b/>
                      <w:color w:val="00B050"/>
                      <w:sz w:val="20"/>
                      <w:szCs w:val="24"/>
                    </w:rPr>
                    <w:t xml:space="preserve"> </w:t>
                  </w:r>
                  <w:r w:rsidRPr="00A74102">
                    <w:rPr>
                      <w:rFonts w:ascii="Courier New" w:hAnsi="Courier New" w:cs="Courier New"/>
                      <w:b/>
                      <w:color w:val="00B050"/>
                      <w:sz w:val="20"/>
                      <w:szCs w:val="20"/>
                    </w:rPr>
                    <w:t xml:space="preserve">  </w:t>
                  </w:r>
                </w:p>
                <w:p w:rsidR="006C159D" w:rsidRPr="00A74102" w:rsidRDefault="006C159D" w:rsidP="0083145F">
                  <w:pPr>
                    <w:pStyle w:val="PlainText"/>
                    <w:spacing w:before="60"/>
                    <w:rPr>
                      <w:rFonts w:ascii="Courier New" w:hAnsi="Courier New" w:cs="Courier New"/>
                      <w:b/>
                      <w:color w:val="00B050"/>
                      <w:sz w:val="20"/>
                      <w:szCs w:val="20"/>
                    </w:rPr>
                  </w:pPr>
                </w:p>
                <w:p w:rsidR="006C159D" w:rsidRDefault="006C159D" w:rsidP="00E21F1D">
                  <w:pPr>
                    <w:pStyle w:val="PlainText"/>
                    <w:spacing w:before="60"/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  <w:t xml:space="preserve">    </w:t>
                  </w:r>
                  <w:r w:rsidRPr="00D8511F"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  <w:t>printf(</w:t>
                  </w:r>
                  <w:r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  <w:t>"Min of x and y is: %i.   Max is: %i\n</w:t>
                  </w:r>
                  <w:r w:rsidRPr="00D8511F"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  <w:t xml:space="preserve">", </w:t>
                  </w:r>
                  <w:r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  <w:t>min, max</w:t>
                  </w:r>
                  <w:r w:rsidRPr="00D8511F"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  <w:t>)</w:t>
                  </w:r>
                  <w:r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  <w:t>;</w:t>
                  </w:r>
                </w:p>
                <w:p w:rsidR="006C159D" w:rsidRDefault="006C159D" w:rsidP="00E21F1D">
                  <w:pPr>
                    <w:pStyle w:val="PlainText"/>
                    <w:spacing w:before="60"/>
                    <w:rPr>
                      <w:rFonts w:ascii="Courier New" w:hAnsi="Courier New" w:cs="Courier New"/>
                      <w:b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  <w:t>}</w:t>
                  </w:r>
                </w:p>
                <w:p w:rsidR="006C159D" w:rsidRDefault="006C159D" w:rsidP="00E21F1D">
                  <w:pPr>
                    <w:pStyle w:val="PlainText"/>
                    <w:spacing w:before="60"/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</w:pPr>
                </w:p>
                <w:p w:rsidR="006C159D" w:rsidRDefault="006C159D" w:rsidP="00E21F1D">
                  <w:pPr>
                    <w:pStyle w:val="PlainText"/>
                    <w:spacing w:before="60"/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  <w:t>void minAndMax(int a, int b, int* pMin, int* pMax) {</w:t>
                  </w:r>
                </w:p>
                <w:p w:rsidR="006C159D" w:rsidRDefault="006C159D" w:rsidP="00E21F1D">
                  <w:pPr>
                    <w:pStyle w:val="PlainText"/>
                    <w:spacing w:before="60"/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  <w:t xml:space="preserve">    if (a &lt; b) {</w:t>
                  </w:r>
                </w:p>
                <w:p w:rsidR="006C159D" w:rsidRDefault="006C159D" w:rsidP="00E21F1D">
                  <w:pPr>
                    <w:pStyle w:val="PlainText"/>
                    <w:spacing w:before="60"/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  <w:t xml:space="preserve">        *pMin = a;</w:t>
                  </w:r>
                </w:p>
                <w:p w:rsidR="006C159D" w:rsidRPr="00E876F8" w:rsidRDefault="006C159D" w:rsidP="00E21F1D">
                  <w:pPr>
                    <w:pStyle w:val="PlainText"/>
                    <w:spacing w:before="60"/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  <w:t xml:space="preserve">        *pMax = b;</w:t>
                  </w:r>
                </w:p>
                <w:p w:rsidR="006C159D" w:rsidRDefault="006C159D" w:rsidP="00E21F1D">
                  <w:pPr>
                    <w:pStyle w:val="PlainText"/>
                    <w:spacing w:before="60"/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  <w:t xml:space="preserve">    } else {</w:t>
                  </w:r>
                </w:p>
                <w:p w:rsidR="006C159D" w:rsidRDefault="006C159D" w:rsidP="00E21F1D">
                  <w:pPr>
                    <w:pStyle w:val="PlainText"/>
                    <w:spacing w:before="60"/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  <w:t xml:space="preserve">        *pMin = b;</w:t>
                  </w:r>
                </w:p>
                <w:p w:rsidR="006C159D" w:rsidRDefault="006C159D" w:rsidP="00E21F1D">
                  <w:pPr>
                    <w:pStyle w:val="PlainText"/>
                    <w:spacing w:before="60"/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  <w:t xml:space="preserve">        *pMax = a;</w:t>
                  </w:r>
                </w:p>
                <w:p w:rsidR="006C159D" w:rsidRDefault="006C159D" w:rsidP="00E21F1D">
                  <w:pPr>
                    <w:pStyle w:val="PlainText"/>
                    <w:spacing w:before="60"/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  <w:t xml:space="preserve">    }</w:t>
                  </w:r>
                </w:p>
                <w:p w:rsidR="006C159D" w:rsidRPr="00E21F1D" w:rsidRDefault="006C159D" w:rsidP="00E21F1D">
                  <w:pPr>
                    <w:pStyle w:val="PlainText"/>
                    <w:spacing w:before="60" w:after="240"/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  <w:t>}</w:t>
                  </w:r>
                </w:p>
              </w:txbxContent>
            </v:textbox>
          </v:shape>
        </w:pict>
      </w:r>
    </w:p>
    <w:p w:rsidR="00E21F1D" w:rsidRDefault="00294C39" w:rsidP="00E21F1D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pict>
          <v:roundrect id="_x0000_s1180" style="position:absolute;margin-left:249.75pt;margin-top:1.05pt;width:266.25pt;height:134.25pt;z-index:251789312" arcsize="10923f">
            <v:textbox style="mso-next-textbox:#_x0000_s1180" inset=",0,0,0">
              <w:txbxContent>
                <w:p w:rsidR="006C159D" w:rsidRDefault="006C159D" w:rsidP="00595089">
                  <w:pPr>
                    <w:pStyle w:val="PlainText"/>
                    <w:spacing w:before="120"/>
                    <w:rPr>
                      <w:rFonts w:asciiTheme="minorHAnsi" w:hAnsiTheme="minorHAnsi" w:cs="Courier New"/>
                      <w:color w:val="00B050"/>
                      <w:sz w:val="24"/>
                      <w:szCs w:val="20"/>
                    </w:rPr>
                  </w:pPr>
                  <w:r w:rsidRPr="0083145F">
                    <w:rPr>
                      <w:rFonts w:asciiTheme="minorHAnsi" w:hAnsiTheme="minorHAnsi" w:cs="Courier New"/>
                      <w:color w:val="00B050"/>
                      <w:sz w:val="24"/>
                      <w:szCs w:val="20"/>
                    </w:rPr>
                    <w:t>Pass</w:t>
                  </w:r>
                  <w:r>
                    <w:rPr>
                      <w:rFonts w:asciiTheme="minorHAnsi" w:hAnsiTheme="minorHAnsi" w:cs="Courier New"/>
                      <w:color w:val="00B050"/>
                      <w:sz w:val="24"/>
                      <w:szCs w:val="20"/>
                    </w:rPr>
                    <w:t xml:space="preserve"> the</w:t>
                  </w:r>
                  <w:r w:rsidRPr="0083145F">
                    <w:rPr>
                      <w:rFonts w:asciiTheme="minorHAnsi" w:hAnsiTheme="minorHAnsi" w:cs="Courier New"/>
                      <w:color w:val="00B050"/>
                      <w:sz w:val="24"/>
                      <w:szCs w:val="20"/>
                    </w:rPr>
                    <w:t xml:space="preserve"> ADDRESS</w:t>
                  </w:r>
                  <w:r>
                    <w:rPr>
                      <w:rFonts w:asciiTheme="minorHAnsi" w:hAnsiTheme="minorHAnsi" w:cs="Courier New"/>
                      <w:color w:val="00B050"/>
                      <w:sz w:val="24"/>
                      <w:szCs w:val="20"/>
                    </w:rPr>
                    <w:t>ES</w:t>
                  </w:r>
                  <w:r w:rsidRPr="0083145F">
                    <w:rPr>
                      <w:rFonts w:asciiTheme="minorHAnsi" w:hAnsiTheme="minorHAnsi" w:cs="Courier New"/>
                      <w:color w:val="00B050"/>
                      <w:sz w:val="24"/>
                      <w:szCs w:val="20"/>
                    </w:rPr>
                    <w:t xml:space="preserve"> of </w:t>
                  </w:r>
                  <w:r w:rsidRPr="00321FA0">
                    <w:rPr>
                      <w:rFonts w:asciiTheme="minorHAnsi" w:hAnsiTheme="minorHAnsi" w:cs="Courier New"/>
                      <w:b/>
                      <w:i/>
                      <w:color w:val="00B050"/>
                      <w:sz w:val="24"/>
                      <w:szCs w:val="20"/>
                    </w:rPr>
                    <w:t>min</w:t>
                  </w:r>
                  <w:r w:rsidRPr="0083145F">
                    <w:rPr>
                      <w:rFonts w:asciiTheme="minorHAnsi" w:hAnsiTheme="minorHAnsi" w:cs="Courier New"/>
                      <w:color w:val="00B050"/>
                      <w:sz w:val="24"/>
                      <w:szCs w:val="20"/>
                    </w:rPr>
                    <w:t xml:space="preserve"> and </w:t>
                  </w:r>
                  <w:r w:rsidRPr="00321FA0">
                    <w:rPr>
                      <w:rFonts w:asciiTheme="minorHAnsi" w:hAnsiTheme="minorHAnsi" w:cs="Courier New"/>
                      <w:b/>
                      <w:i/>
                      <w:color w:val="00B050"/>
                      <w:sz w:val="24"/>
                      <w:szCs w:val="20"/>
                    </w:rPr>
                    <w:t>max</w:t>
                  </w:r>
                  <w:r w:rsidRPr="0083145F">
                    <w:rPr>
                      <w:rFonts w:asciiTheme="minorHAnsi" w:hAnsiTheme="minorHAnsi" w:cs="Courier New"/>
                      <w:color w:val="00B050"/>
                      <w:sz w:val="24"/>
                      <w:szCs w:val="20"/>
                    </w:rPr>
                    <w:t>.</w:t>
                  </w:r>
                </w:p>
                <w:p w:rsidR="006C159D" w:rsidRDefault="006C159D" w:rsidP="00595089">
                  <w:pPr>
                    <w:pStyle w:val="PlainText"/>
                    <w:spacing w:before="120"/>
                    <w:rPr>
                      <w:rFonts w:asciiTheme="minorHAnsi" w:hAnsiTheme="minorHAnsi" w:cs="Courier New"/>
                      <w:color w:val="00B050"/>
                      <w:sz w:val="24"/>
                      <w:szCs w:val="20"/>
                    </w:rPr>
                  </w:pPr>
                  <w:r w:rsidRPr="0083145F">
                    <w:rPr>
                      <w:rFonts w:asciiTheme="minorHAnsi" w:hAnsiTheme="minorHAnsi" w:cs="Courier New"/>
                      <w:color w:val="00B050"/>
                      <w:sz w:val="24"/>
                      <w:szCs w:val="20"/>
                    </w:rPr>
                    <w:t>T</w:t>
                  </w:r>
                  <w:r>
                    <w:rPr>
                      <w:rFonts w:asciiTheme="minorHAnsi" w:hAnsiTheme="minorHAnsi" w:cs="Courier New"/>
                      <w:color w:val="00B050"/>
                      <w:sz w:val="24"/>
                      <w:szCs w:val="20"/>
                    </w:rPr>
                    <w:t xml:space="preserve">he </w:t>
                  </w:r>
                  <w:r w:rsidRPr="00321FA0">
                    <w:rPr>
                      <w:rFonts w:asciiTheme="minorHAnsi" w:hAnsiTheme="minorHAnsi" w:cs="Courier New"/>
                      <w:b/>
                      <w:i/>
                      <w:color w:val="00B050"/>
                      <w:sz w:val="24"/>
                      <w:szCs w:val="20"/>
                    </w:rPr>
                    <w:t>minAndMax</w:t>
                  </w:r>
                  <w:r>
                    <w:rPr>
                      <w:rFonts w:asciiTheme="minorHAnsi" w:hAnsiTheme="minorHAnsi" w:cs="Courier New"/>
                      <w:color w:val="00B050"/>
                      <w:sz w:val="24"/>
                      <w:szCs w:val="20"/>
                    </w:rPr>
                    <w:t xml:space="preserve"> function puts the “answers”</w:t>
                  </w:r>
                  <w:r w:rsidRPr="0083145F">
                    <w:rPr>
                      <w:rFonts w:asciiTheme="minorHAnsi" w:hAnsiTheme="minorHAnsi" w:cs="Courier New"/>
                      <w:color w:val="00B050"/>
                      <w:sz w:val="24"/>
                      <w:szCs w:val="20"/>
                    </w:rPr>
                    <w:t xml:space="preserve"> at those ADDRESSES.  Here</w:t>
                  </w:r>
                  <w:r>
                    <w:rPr>
                      <w:rFonts w:asciiTheme="minorHAnsi" w:hAnsiTheme="minorHAnsi" w:cs="Courier New"/>
                      <w:color w:val="00B050"/>
                      <w:sz w:val="24"/>
                      <w:szCs w:val="20"/>
                    </w:rPr>
                    <w:t xml:space="preserve"> that means that it will put</w:t>
                  </w:r>
                  <w:r w:rsidRPr="0083145F">
                    <w:rPr>
                      <w:rFonts w:asciiTheme="minorHAnsi" w:hAnsiTheme="minorHAnsi" w:cs="Courier New"/>
                      <w:color w:val="00B050"/>
                      <w:sz w:val="24"/>
                      <w:szCs w:val="20"/>
                    </w:rPr>
                    <w:t xml:space="preserve"> the smaller of </w:t>
                  </w:r>
                  <w:r w:rsidRPr="00321FA0">
                    <w:rPr>
                      <w:rFonts w:asciiTheme="minorHAnsi" w:hAnsiTheme="minorHAnsi" w:cs="Courier New"/>
                      <w:b/>
                      <w:i/>
                      <w:color w:val="00B050"/>
                      <w:sz w:val="24"/>
                      <w:szCs w:val="20"/>
                    </w:rPr>
                    <w:t>x</w:t>
                  </w:r>
                  <w:r w:rsidRPr="0083145F">
                    <w:rPr>
                      <w:rFonts w:asciiTheme="minorHAnsi" w:hAnsiTheme="minorHAnsi" w:cs="Courier New"/>
                      <w:color w:val="00B050"/>
                      <w:sz w:val="24"/>
                      <w:szCs w:val="20"/>
                    </w:rPr>
                    <w:t xml:space="preserve"> and </w:t>
                  </w:r>
                  <w:r w:rsidRPr="00321FA0">
                    <w:rPr>
                      <w:rFonts w:asciiTheme="minorHAnsi" w:hAnsiTheme="minorHAnsi" w:cs="Courier New"/>
                      <w:b/>
                      <w:i/>
                      <w:color w:val="00B050"/>
                      <w:sz w:val="24"/>
                      <w:szCs w:val="20"/>
                    </w:rPr>
                    <w:t>y</w:t>
                  </w:r>
                  <w:r w:rsidRPr="0083145F">
                    <w:rPr>
                      <w:rFonts w:asciiTheme="minorHAnsi" w:hAnsiTheme="minorHAnsi" w:cs="Courier New"/>
                      <w:color w:val="00B050"/>
                      <w:sz w:val="24"/>
                      <w:szCs w:val="20"/>
                    </w:rPr>
                    <w:t xml:space="preserve"> at the address of</w:t>
                  </w:r>
                  <w:r>
                    <w:rPr>
                      <w:rFonts w:asciiTheme="minorHAnsi" w:hAnsiTheme="minorHAnsi" w:cs="Courier New"/>
                      <w:color w:val="00B050"/>
                      <w:sz w:val="24"/>
                      <w:szCs w:val="20"/>
                    </w:rPr>
                    <w:t xml:space="preserve"> </w:t>
                  </w:r>
                  <w:r w:rsidRPr="00321FA0">
                    <w:rPr>
                      <w:rFonts w:asciiTheme="minorHAnsi" w:hAnsiTheme="minorHAnsi" w:cs="Courier New"/>
                      <w:b/>
                      <w:i/>
                      <w:color w:val="00B050"/>
                      <w:sz w:val="24"/>
                      <w:szCs w:val="20"/>
                    </w:rPr>
                    <w:t>min</w:t>
                  </w:r>
                  <w:r w:rsidRPr="0083145F">
                    <w:rPr>
                      <w:rFonts w:asciiTheme="minorHAnsi" w:hAnsiTheme="minorHAnsi" w:cs="Courier New"/>
                      <w:color w:val="00B050"/>
                      <w:sz w:val="24"/>
                      <w:szCs w:val="20"/>
                    </w:rPr>
                    <w:t xml:space="preserve"> and the larger of</w:t>
                  </w:r>
                  <w:r w:rsidRPr="00321FA0">
                    <w:rPr>
                      <w:rFonts w:asciiTheme="minorHAnsi" w:hAnsiTheme="minorHAnsi" w:cs="Courier New"/>
                      <w:b/>
                      <w:i/>
                      <w:color w:val="00B050"/>
                      <w:sz w:val="24"/>
                      <w:szCs w:val="20"/>
                    </w:rPr>
                    <w:t xml:space="preserve"> x</w:t>
                  </w:r>
                  <w:r w:rsidRPr="0083145F">
                    <w:rPr>
                      <w:rFonts w:asciiTheme="minorHAnsi" w:hAnsiTheme="minorHAnsi" w:cs="Courier New"/>
                      <w:color w:val="00B050"/>
                      <w:sz w:val="24"/>
                      <w:szCs w:val="20"/>
                    </w:rPr>
                    <w:t xml:space="preserve"> and </w:t>
                  </w:r>
                  <w:r w:rsidRPr="00321FA0">
                    <w:rPr>
                      <w:rFonts w:asciiTheme="minorHAnsi" w:hAnsiTheme="minorHAnsi" w:cs="Courier New"/>
                      <w:b/>
                      <w:i/>
                      <w:color w:val="00B050"/>
                      <w:sz w:val="24"/>
                      <w:szCs w:val="20"/>
                    </w:rPr>
                    <w:t>y</w:t>
                  </w:r>
                  <w:r w:rsidRPr="0083145F">
                    <w:rPr>
                      <w:rFonts w:asciiTheme="minorHAnsi" w:hAnsiTheme="minorHAnsi" w:cs="Courier New"/>
                      <w:color w:val="00B050"/>
                      <w:sz w:val="24"/>
                      <w:szCs w:val="20"/>
                    </w:rPr>
                    <w:t xml:space="preserve"> at the address of</w:t>
                  </w:r>
                  <w:r>
                    <w:rPr>
                      <w:rFonts w:asciiTheme="minorHAnsi" w:hAnsiTheme="minorHAnsi" w:cs="Courier New"/>
                      <w:color w:val="00B050"/>
                      <w:sz w:val="24"/>
                      <w:szCs w:val="20"/>
                    </w:rPr>
                    <w:t xml:space="preserve"> </w:t>
                  </w:r>
                  <w:r w:rsidRPr="00321FA0">
                    <w:rPr>
                      <w:rFonts w:asciiTheme="minorHAnsi" w:hAnsiTheme="minorHAnsi" w:cs="Courier New"/>
                      <w:b/>
                      <w:i/>
                      <w:color w:val="00B050"/>
                      <w:sz w:val="24"/>
                      <w:szCs w:val="20"/>
                    </w:rPr>
                    <w:t>max</w:t>
                  </w:r>
                  <w:r>
                    <w:rPr>
                      <w:rFonts w:asciiTheme="minorHAnsi" w:hAnsiTheme="minorHAnsi" w:cs="Courier New"/>
                      <w:color w:val="00B050"/>
                      <w:sz w:val="24"/>
                      <w:szCs w:val="20"/>
                    </w:rPr>
                    <w:t>.</w:t>
                  </w:r>
                </w:p>
                <w:p w:rsidR="006C159D" w:rsidRPr="0083145F" w:rsidRDefault="006C159D" w:rsidP="00595089">
                  <w:pPr>
                    <w:pStyle w:val="PlainText"/>
                    <w:spacing w:before="120"/>
                    <w:rPr>
                      <w:rFonts w:asciiTheme="minorHAnsi" w:hAnsiTheme="minorHAnsi" w:cs="Courier New"/>
                      <w:color w:val="00B050"/>
                      <w:sz w:val="24"/>
                      <w:szCs w:val="20"/>
                    </w:rPr>
                  </w:pPr>
                  <w:r w:rsidRPr="0083145F">
                    <w:rPr>
                      <w:rFonts w:asciiTheme="minorHAnsi" w:hAnsiTheme="minorHAnsi" w:cs="Courier New"/>
                      <w:color w:val="00B050"/>
                      <w:sz w:val="24"/>
                      <w:szCs w:val="20"/>
                    </w:rPr>
                    <w:t>So after this</w:t>
                  </w:r>
                  <w:r>
                    <w:rPr>
                      <w:rFonts w:asciiTheme="minorHAnsi" w:hAnsiTheme="minorHAnsi" w:cs="Courier New"/>
                      <w:color w:val="00B050"/>
                      <w:sz w:val="24"/>
                      <w:szCs w:val="20"/>
                    </w:rPr>
                    <w:t xml:space="preserve"> </w:t>
                  </w:r>
                  <w:r w:rsidRPr="0083145F">
                    <w:rPr>
                      <w:rFonts w:asciiTheme="minorHAnsi" w:hAnsiTheme="minorHAnsi" w:cs="Courier New"/>
                      <w:color w:val="00B050"/>
                      <w:sz w:val="24"/>
                      <w:szCs w:val="20"/>
                    </w:rPr>
                    <w:t xml:space="preserve">function call, variables </w:t>
                  </w:r>
                  <w:r w:rsidRPr="00321FA0">
                    <w:rPr>
                      <w:rFonts w:asciiTheme="minorHAnsi" w:hAnsiTheme="minorHAnsi" w:cs="Courier New"/>
                      <w:b/>
                      <w:i/>
                      <w:color w:val="00B050"/>
                      <w:sz w:val="24"/>
                      <w:szCs w:val="20"/>
                    </w:rPr>
                    <w:t>min</w:t>
                  </w:r>
                  <w:r w:rsidRPr="0083145F">
                    <w:rPr>
                      <w:rFonts w:asciiTheme="minorHAnsi" w:hAnsiTheme="minorHAnsi" w:cs="Courier New"/>
                      <w:color w:val="00B050"/>
                      <w:sz w:val="24"/>
                      <w:szCs w:val="20"/>
                    </w:rPr>
                    <w:t xml:space="preserve"> and </w:t>
                  </w:r>
                  <w:r w:rsidRPr="00321FA0">
                    <w:rPr>
                      <w:rFonts w:asciiTheme="minorHAnsi" w:hAnsiTheme="minorHAnsi" w:cs="Courier New"/>
                      <w:b/>
                      <w:i/>
                      <w:color w:val="00B050"/>
                      <w:sz w:val="24"/>
                      <w:szCs w:val="20"/>
                    </w:rPr>
                    <w:t>max</w:t>
                  </w:r>
                  <w:r w:rsidRPr="0083145F">
                    <w:rPr>
                      <w:rFonts w:asciiTheme="minorHAnsi" w:hAnsiTheme="minorHAnsi" w:cs="Courier New"/>
                      <w:color w:val="00B050"/>
                      <w:sz w:val="24"/>
                      <w:szCs w:val="20"/>
                    </w:rPr>
                    <w:t xml:space="preserve"> have the intended values.</w:t>
                  </w:r>
                </w:p>
                <w:p w:rsidR="006C159D" w:rsidRPr="0083145F" w:rsidRDefault="006C159D" w:rsidP="001248D5">
                  <w:pPr>
                    <w:rPr>
                      <w:sz w:val="28"/>
                    </w:rPr>
                  </w:pPr>
                </w:p>
              </w:txbxContent>
            </v:textbox>
          </v:roundrect>
        </w:pict>
      </w:r>
    </w:p>
    <w:p w:rsidR="00E21F1D" w:rsidRDefault="00294C39" w:rsidP="00E21F1D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pict>
          <v:roundrect id="_x0000_s1179" style="position:absolute;margin-left:105.75pt;margin-top:8.9pt;width:122.25pt;height:42pt;z-index:251788288" arcsize="10923f">
            <v:textbox inset=",,0">
              <w:txbxContent>
                <w:p w:rsidR="006C159D" w:rsidRPr="0083145F" w:rsidRDefault="006C159D" w:rsidP="00595089">
                  <w:pPr>
                    <w:spacing w:after="0" w:line="240" w:lineRule="auto"/>
                    <w:rPr>
                      <w:rFonts w:cs="Courier New"/>
                      <w:color w:val="00B050"/>
                      <w:sz w:val="24"/>
                      <w:szCs w:val="24"/>
                    </w:rPr>
                  </w:pPr>
                  <w:r w:rsidRPr="003A1030">
                    <w:rPr>
                      <w:rFonts w:cs="Courier New"/>
                      <w:b/>
                      <w:i/>
                      <w:color w:val="00B050"/>
                      <w:sz w:val="24"/>
                      <w:szCs w:val="24"/>
                    </w:rPr>
                    <w:t>min</w:t>
                  </w:r>
                  <w:r w:rsidRPr="003A1030">
                    <w:rPr>
                      <w:rFonts w:cs="Courier New"/>
                      <w:color w:val="00B050"/>
                      <w:sz w:val="24"/>
                      <w:szCs w:val="24"/>
                    </w:rPr>
                    <w:t xml:space="preserve"> and </w:t>
                  </w:r>
                  <w:r w:rsidRPr="003A1030">
                    <w:rPr>
                      <w:rFonts w:cs="Courier New"/>
                      <w:b/>
                      <w:i/>
                      <w:color w:val="00B050"/>
                      <w:sz w:val="24"/>
                      <w:szCs w:val="24"/>
                    </w:rPr>
                    <w:t>max</w:t>
                  </w: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 xml:space="preserve"> are </w:t>
                  </w:r>
                  <w:r w:rsidRPr="003A1030">
                    <w:rPr>
                      <w:rFonts w:cs="Courier New"/>
                      <w:color w:val="00B050"/>
                      <w:sz w:val="24"/>
                      <w:szCs w:val="24"/>
                    </w:rPr>
                    <w:t>garbage at this point</w:t>
                  </w:r>
                </w:p>
                <w:p w:rsidR="006C159D" w:rsidRDefault="006C159D"/>
              </w:txbxContent>
            </v:textbox>
          </v:roundrect>
        </w:pict>
      </w:r>
    </w:p>
    <w:p w:rsidR="00E21F1D" w:rsidRDefault="00294C39" w:rsidP="00E21F1D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81" type="#_x0000_t32" style="position:absolute;margin-left:72.75pt;margin-top:13pt;width:33pt;height:13pt;flip:x;z-index:251790336" o:connectortype="straight" strokecolor="#00b050" strokeweight="3pt">
            <v:stroke endarrow="block"/>
          </v:shape>
        </w:pict>
      </w:r>
    </w:p>
    <w:p w:rsidR="00E21F1D" w:rsidRDefault="00E21F1D" w:rsidP="00E21F1D">
      <w:pPr>
        <w:pStyle w:val="PlainText"/>
        <w:spacing w:before="120"/>
        <w:rPr>
          <w:rFonts w:asciiTheme="minorHAnsi" w:hAnsiTheme="minorHAnsi"/>
          <w:sz w:val="24"/>
          <w:szCs w:val="24"/>
        </w:rPr>
      </w:pPr>
    </w:p>
    <w:p w:rsidR="00E21F1D" w:rsidRDefault="00294C39" w:rsidP="00E21F1D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 w:rsidRPr="00294C39">
        <w:rPr>
          <w:noProof/>
          <w:sz w:val="24"/>
          <w:szCs w:val="24"/>
        </w:rPr>
        <w:pict>
          <v:shape id="_x0000_s1182" type="#_x0000_t32" style="position:absolute;margin-left:220.5pt;margin-top:9.35pt;width:29.25pt;height:12.8pt;flip:x;z-index:251791360" o:connectortype="straight" strokecolor="#00b050" strokeweight="3pt">
            <v:stroke endarrow="block"/>
          </v:shape>
        </w:pict>
      </w:r>
    </w:p>
    <w:p w:rsidR="00E21F1D" w:rsidRDefault="00E21F1D" w:rsidP="00E21F1D">
      <w:pPr>
        <w:pStyle w:val="PlainText"/>
        <w:spacing w:before="120"/>
        <w:rPr>
          <w:rFonts w:asciiTheme="minorHAnsi" w:hAnsiTheme="minorHAnsi"/>
          <w:sz w:val="24"/>
          <w:szCs w:val="24"/>
        </w:rPr>
      </w:pPr>
    </w:p>
    <w:p w:rsidR="00763BB2" w:rsidRDefault="00763BB2" w:rsidP="00321FA0">
      <w:pPr>
        <w:rPr>
          <w:sz w:val="24"/>
          <w:szCs w:val="24"/>
        </w:rPr>
      </w:pPr>
    </w:p>
    <w:p w:rsidR="00763BB2" w:rsidRDefault="00294C39" w:rsidP="00321FA0">
      <w:pPr>
        <w:rPr>
          <w:sz w:val="24"/>
          <w:szCs w:val="24"/>
        </w:rPr>
      </w:pPr>
      <w:r>
        <w:rPr>
          <w:noProof/>
          <w:sz w:val="24"/>
          <w:szCs w:val="24"/>
        </w:rPr>
        <w:pict>
          <v:shape id="_x0000_s1191" type="#_x0000_t32" style="position:absolute;margin-left:156.25pt;margin-top:7.8pt;width:36pt;height:12.15pt;flip:x y;z-index:251800576" o:connectortype="straight" strokecolor="#00b050" strokeweight="3pt">
            <v:stroke endarrow="block"/>
          </v:shape>
        </w:pict>
      </w:r>
      <w:r>
        <w:rPr>
          <w:noProof/>
          <w:sz w:val="24"/>
          <w:szCs w:val="24"/>
        </w:rPr>
        <w:pict>
          <v:roundrect id="_x0000_s1190" style="position:absolute;margin-left:192.25pt;margin-top:11.55pt;width:317.25pt;height:24pt;z-index:251799552" arcsize="10923f">
            <v:textbox inset=",,0">
              <w:txbxContent>
                <w:p w:rsidR="006C159D" w:rsidRPr="006C159D" w:rsidRDefault="006C159D" w:rsidP="00595089">
                  <w:pPr>
                    <w:spacing w:after="0" w:line="240" w:lineRule="auto"/>
                    <w:rPr>
                      <w:rFonts w:cs="Courier New"/>
                      <w:color w:val="00B050"/>
                      <w:sz w:val="20"/>
                      <w:szCs w:val="24"/>
                    </w:rPr>
                  </w:pPr>
                  <w:r w:rsidRPr="006C159D">
                    <w:rPr>
                      <w:rFonts w:cs="Courier New"/>
                      <w:color w:val="00B050"/>
                      <w:sz w:val="20"/>
                      <w:szCs w:val="24"/>
                    </w:rPr>
                    <w:t xml:space="preserve">Tests whether </w:t>
                  </w:r>
                  <w:r w:rsidRPr="006C159D">
                    <w:rPr>
                      <w:rFonts w:cs="Courier New"/>
                      <w:b/>
                      <w:i/>
                      <w:color w:val="00B050"/>
                      <w:sz w:val="20"/>
                      <w:szCs w:val="24"/>
                    </w:rPr>
                    <w:t>min</w:t>
                  </w:r>
                  <w:r w:rsidRPr="006C159D">
                    <w:rPr>
                      <w:rFonts w:cs="Courier New"/>
                      <w:color w:val="00B050"/>
                      <w:sz w:val="20"/>
                      <w:szCs w:val="24"/>
                    </w:rPr>
                    <w:t xml:space="preserve"> and </w:t>
                  </w:r>
                  <w:r w:rsidRPr="006C159D">
                    <w:rPr>
                      <w:rFonts w:cs="Courier New"/>
                      <w:b/>
                      <w:i/>
                      <w:color w:val="00B050"/>
                      <w:sz w:val="20"/>
                      <w:szCs w:val="24"/>
                    </w:rPr>
                    <w:t>max</w:t>
                  </w:r>
                  <w:r w:rsidRPr="006C159D">
                    <w:rPr>
                      <w:rFonts w:cs="Courier New"/>
                      <w:color w:val="00B050"/>
                      <w:sz w:val="20"/>
                      <w:szCs w:val="24"/>
                    </w:rPr>
                    <w:t xml:space="preserve"> are set correctly by the </w:t>
                  </w:r>
                  <w:r w:rsidRPr="006C159D">
                    <w:rPr>
                      <w:rFonts w:cs="Courier New"/>
                      <w:b/>
                      <w:i/>
                      <w:color w:val="00B050"/>
                      <w:sz w:val="20"/>
                      <w:szCs w:val="24"/>
                    </w:rPr>
                    <w:t>minAndMax</w:t>
                  </w:r>
                  <w:r w:rsidRPr="006C159D">
                    <w:rPr>
                      <w:rFonts w:cs="Courier New"/>
                      <w:color w:val="00B050"/>
                      <w:sz w:val="20"/>
                      <w:szCs w:val="24"/>
                    </w:rPr>
                    <w:t xml:space="preserve"> function.</w:t>
                  </w:r>
                </w:p>
                <w:p w:rsidR="006C159D" w:rsidRDefault="006C159D" w:rsidP="00595089"/>
              </w:txbxContent>
            </v:textbox>
          </v:roundrect>
        </w:pict>
      </w:r>
    </w:p>
    <w:p w:rsidR="00763BB2" w:rsidRDefault="00763BB2" w:rsidP="00321FA0">
      <w:pPr>
        <w:rPr>
          <w:sz w:val="24"/>
          <w:szCs w:val="24"/>
        </w:rPr>
      </w:pPr>
    </w:p>
    <w:p w:rsidR="00763BB2" w:rsidRDefault="00294C39" w:rsidP="00321FA0">
      <w:pPr>
        <w:rPr>
          <w:sz w:val="24"/>
          <w:szCs w:val="24"/>
        </w:rPr>
      </w:pPr>
      <w:r>
        <w:rPr>
          <w:noProof/>
          <w:sz w:val="24"/>
          <w:szCs w:val="24"/>
        </w:rPr>
        <w:pict>
          <v:shape id="_x0000_s1195" type="#_x0000_t32" style="position:absolute;margin-left:302.25pt;margin-top:5.85pt;width:36pt;height:12.15pt;flip:x y;z-index:251804672" o:connectortype="straight" strokecolor="#00b050" strokeweight="3pt">
            <v:stroke endarrow="block"/>
          </v:shape>
        </w:pict>
      </w:r>
      <w:r>
        <w:rPr>
          <w:noProof/>
          <w:sz w:val="24"/>
          <w:szCs w:val="24"/>
        </w:rPr>
        <w:pict>
          <v:roundrect id="_x0000_s1192" style="position:absolute;margin-left:338.25pt;margin-top:5.85pt;width:171.25pt;height:89.25pt;z-index:251801600" arcsize="10923f">
            <v:textbox inset=",,0">
              <w:txbxContent>
                <w:p w:rsidR="006C159D" w:rsidRPr="00E876F8" w:rsidRDefault="006C159D" w:rsidP="00E876F8">
                  <w:pPr>
                    <w:spacing w:after="0" w:line="240" w:lineRule="auto"/>
                    <w:rPr>
                      <w:rFonts w:cs="Courier New"/>
                      <w:color w:val="00B050"/>
                      <w:sz w:val="24"/>
                      <w:szCs w:val="24"/>
                    </w:rPr>
                  </w:pPr>
                  <w:r w:rsidRPr="00E876F8">
                    <w:rPr>
                      <w:rFonts w:cs="Courier New"/>
                      <w:color w:val="00B050"/>
                      <w:sz w:val="24"/>
                      <w:szCs w:val="24"/>
                    </w:rPr>
                    <w:t>The caller</w:t>
                  </w: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 xml:space="preserve"> sent </w:t>
                  </w:r>
                  <w:r w:rsidRPr="00E876F8">
                    <w:rPr>
                      <w:rFonts w:cs="Courier New"/>
                      <w:b/>
                      <w:i/>
                      <w:color w:val="00B050"/>
                      <w:sz w:val="24"/>
                      <w:szCs w:val="24"/>
                    </w:rPr>
                    <w:t>addresses</w:t>
                  </w: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 xml:space="preserve"> of </w:t>
                  </w:r>
                  <w:r w:rsidRPr="00E876F8">
                    <w:rPr>
                      <w:rFonts w:cs="Courier New"/>
                      <w:b/>
                      <w:i/>
                      <w:color w:val="00B050"/>
                      <w:sz w:val="24"/>
                      <w:szCs w:val="24"/>
                    </w:rPr>
                    <w:t>int</w:t>
                  </w: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>’s as the 3</w:t>
                  </w:r>
                  <w:r w:rsidRPr="00E876F8">
                    <w:rPr>
                      <w:rFonts w:cs="Courier New"/>
                      <w:color w:val="00B050"/>
                      <w:sz w:val="24"/>
                      <w:szCs w:val="24"/>
                      <w:vertAlign w:val="superscript"/>
                    </w:rPr>
                    <w:t>rd</w:t>
                  </w: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 xml:space="preserve"> and 4</w:t>
                  </w:r>
                  <w:r w:rsidRPr="00E876F8">
                    <w:rPr>
                      <w:rFonts w:cs="Courier New"/>
                      <w:color w:val="00B050"/>
                      <w:sz w:val="24"/>
                      <w:szCs w:val="24"/>
                      <w:vertAlign w:val="superscript"/>
                    </w:rPr>
                    <w:t>th</w:t>
                  </w: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 xml:space="preserve"> arguments, so</w:t>
                  </w:r>
                  <w:r w:rsidRPr="00E876F8">
                    <w:rPr>
                      <w:rFonts w:cs="Courier New"/>
                      <w:b/>
                      <w:i/>
                      <w:color w:val="00B050"/>
                      <w:sz w:val="24"/>
                      <w:szCs w:val="24"/>
                    </w:rPr>
                    <w:t xml:space="preserve"> minAndMax</w:t>
                  </w:r>
                  <w:r w:rsidRPr="00E876F8">
                    <w:rPr>
                      <w:rFonts w:cs="Courier New"/>
                      <w:color w:val="00B050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>has</w:t>
                  </w:r>
                  <w:r w:rsidRPr="00E876F8">
                    <w:rPr>
                      <w:rFonts w:cs="Courier New"/>
                      <w:color w:val="00B050"/>
                      <w:sz w:val="24"/>
                      <w:szCs w:val="24"/>
                    </w:rPr>
                    <w:t xml:space="preserve"> </w:t>
                  </w:r>
                  <w:r w:rsidRPr="00E876F8">
                    <w:rPr>
                      <w:rFonts w:cs="Courier New"/>
                      <w:b/>
                      <w:i/>
                      <w:color w:val="00B050"/>
                      <w:sz w:val="24"/>
                      <w:szCs w:val="24"/>
                    </w:rPr>
                    <w:t>pointers</w:t>
                  </w: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 xml:space="preserve"> to </w:t>
                  </w:r>
                  <w:r w:rsidRPr="00E876F8">
                    <w:rPr>
                      <w:rFonts w:cs="Courier New"/>
                      <w:b/>
                      <w:i/>
                      <w:color w:val="00B050"/>
                      <w:sz w:val="24"/>
                      <w:szCs w:val="24"/>
                    </w:rPr>
                    <w:t>int</w:t>
                  </w: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>’s as the corresponding parameters.</w:t>
                  </w:r>
                </w:p>
              </w:txbxContent>
            </v:textbox>
          </v:roundrect>
        </w:pict>
      </w:r>
      <w:r>
        <w:rPr>
          <w:noProof/>
          <w:sz w:val="24"/>
          <w:szCs w:val="24"/>
        </w:rPr>
        <w:pict>
          <v:roundrect id="_x0000_s1193" style="position:absolute;margin-left:153pt;margin-top:27.6pt;width:180.75pt;height:104.25pt;z-index:251802624" arcsize="10923f">
            <v:textbox inset=",,0">
              <w:txbxContent>
                <w:p w:rsidR="006C159D" w:rsidRPr="00E876F8" w:rsidRDefault="006C159D" w:rsidP="00E876F8">
                  <w:pPr>
                    <w:spacing w:after="0" w:line="240" w:lineRule="auto"/>
                    <w:rPr>
                      <w:rFonts w:cs="Courier New"/>
                      <w:color w:val="00B050"/>
                      <w:sz w:val="24"/>
                      <w:szCs w:val="24"/>
                    </w:rPr>
                  </w:pPr>
                  <w:r w:rsidRPr="00E876F8">
                    <w:rPr>
                      <w:rFonts w:ascii="Courier New" w:hAnsi="Courier New" w:cs="Courier New"/>
                      <w:color w:val="FF0000"/>
                      <w:sz w:val="24"/>
                      <w:szCs w:val="24"/>
                    </w:rPr>
                    <w:t>*pMin</w:t>
                  </w:r>
                  <w:r w:rsidRPr="00E876F8">
                    <w:rPr>
                      <w:rFonts w:cs="Courier New"/>
                      <w:color w:val="00B050"/>
                      <w:sz w:val="24"/>
                      <w:szCs w:val="24"/>
                    </w:rPr>
                    <w:t xml:space="preserve"> means “the thing at </w:t>
                  </w:r>
                  <w:r w:rsidRPr="00E876F8">
                    <w:rPr>
                      <w:rFonts w:ascii="Courier New" w:hAnsi="Courier New" w:cs="Courier New"/>
                      <w:color w:val="00B050"/>
                      <w:sz w:val="24"/>
                      <w:szCs w:val="24"/>
                    </w:rPr>
                    <w:t>pMin</w:t>
                  </w:r>
                  <w:r w:rsidRPr="00E876F8">
                    <w:rPr>
                      <w:rFonts w:cs="Courier New"/>
                      <w:color w:val="00B050"/>
                      <w:sz w:val="24"/>
                      <w:szCs w:val="24"/>
                    </w:rPr>
                    <w:t xml:space="preserve">”, that is, </w:t>
                  </w:r>
                  <w:r w:rsidRPr="00E876F8">
                    <w:rPr>
                      <w:rFonts w:cs="Courier New"/>
                      <w:b/>
                      <w:i/>
                      <w:color w:val="00B050"/>
                      <w:sz w:val="24"/>
                      <w:szCs w:val="24"/>
                    </w:rPr>
                    <w:t>pMin</w:t>
                  </w:r>
                  <w:r w:rsidRPr="00E876F8">
                    <w:rPr>
                      <w:rFonts w:cs="Courier New"/>
                      <w:color w:val="00B050"/>
                      <w:sz w:val="24"/>
                      <w:szCs w:val="24"/>
                    </w:rPr>
                    <w:t xml:space="preserve">’s </w:t>
                  </w:r>
                  <w:r w:rsidRPr="00E876F8">
                    <w:rPr>
                      <w:rFonts w:cs="Courier New"/>
                      <w:b/>
                      <w:i/>
                      <w:color w:val="00B050"/>
                      <w:sz w:val="24"/>
                      <w:szCs w:val="24"/>
                    </w:rPr>
                    <w:t>pointee</w:t>
                  </w:r>
                  <w:r w:rsidRPr="00E876F8">
                    <w:rPr>
                      <w:rFonts w:cs="Courier New"/>
                      <w:color w:val="00B050"/>
                      <w:sz w:val="24"/>
                      <w:szCs w:val="24"/>
                    </w:rPr>
                    <w:t>.  Since the pointee is a variable in the caller, setting that pointee has the effect of sending information back to the caller.</w:t>
                  </w:r>
                </w:p>
              </w:txbxContent>
            </v:textbox>
          </v:roundrect>
        </w:pict>
      </w:r>
    </w:p>
    <w:p w:rsidR="00763BB2" w:rsidRDefault="00294C39" w:rsidP="00321FA0">
      <w:pPr>
        <w:rPr>
          <w:sz w:val="24"/>
          <w:szCs w:val="24"/>
        </w:rPr>
      </w:pPr>
      <w:r>
        <w:rPr>
          <w:noProof/>
          <w:sz w:val="24"/>
          <w:szCs w:val="24"/>
        </w:rPr>
        <w:pict>
          <v:shape id="_x0000_s1194" type="#_x0000_t32" style="position:absolute;margin-left:117pt;margin-top:8.4pt;width:36pt;height:12.15pt;flip:x y;z-index:251803648" o:connectortype="straight" strokecolor="#00b050" strokeweight="3pt">
            <v:stroke endarrow="block"/>
          </v:shape>
        </w:pict>
      </w:r>
    </w:p>
    <w:p w:rsidR="00763BB2" w:rsidRDefault="00763BB2" w:rsidP="00321FA0">
      <w:pPr>
        <w:rPr>
          <w:sz w:val="24"/>
          <w:szCs w:val="24"/>
        </w:rPr>
      </w:pPr>
    </w:p>
    <w:p w:rsidR="00763BB2" w:rsidRDefault="00763BB2" w:rsidP="00321FA0">
      <w:pPr>
        <w:rPr>
          <w:sz w:val="24"/>
          <w:szCs w:val="24"/>
        </w:rPr>
      </w:pPr>
    </w:p>
    <w:p w:rsidR="00763BB2" w:rsidRDefault="00763BB2" w:rsidP="00321FA0">
      <w:pPr>
        <w:rPr>
          <w:sz w:val="24"/>
          <w:szCs w:val="24"/>
        </w:rPr>
      </w:pPr>
    </w:p>
    <w:p w:rsidR="00595089" w:rsidRDefault="00595089" w:rsidP="00763BB2">
      <w:pPr>
        <w:pStyle w:val="PlainText"/>
        <w:spacing w:before="120"/>
        <w:rPr>
          <w:rFonts w:asciiTheme="minorHAnsi" w:hAnsiTheme="minorHAnsi"/>
          <w:sz w:val="24"/>
          <w:szCs w:val="24"/>
        </w:rPr>
      </w:pPr>
    </w:p>
    <w:p w:rsidR="006C159D" w:rsidRDefault="006C159D" w:rsidP="006C159D">
      <w:pPr>
        <w:pStyle w:val="PlainText"/>
        <w:numPr>
          <w:ilvl w:val="0"/>
          <w:numId w:val="31"/>
        </w:numPr>
        <w:spacing w:before="120"/>
        <w:ind w:right="-576"/>
        <w:rPr>
          <w:rFonts w:asciiTheme="minorHAnsi" w:hAnsiTheme="minorHAnsi"/>
          <w:sz w:val="24"/>
          <w:szCs w:val="24"/>
        </w:rPr>
      </w:pPr>
      <w:r w:rsidRPr="006C159D">
        <w:rPr>
          <w:rFonts w:asciiTheme="minorHAnsi" w:hAnsiTheme="minorHAnsi"/>
          <w:sz w:val="24"/>
          <w:szCs w:val="24"/>
        </w:rPr>
        <w:t xml:space="preserve">The caller </w:t>
      </w:r>
      <w:r>
        <w:rPr>
          <w:rFonts w:asciiTheme="minorHAnsi" w:hAnsiTheme="minorHAnsi"/>
          <w:sz w:val="24"/>
          <w:szCs w:val="24"/>
        </w:rPr>
        <w:t>(</w:t>
      </w:r>
      <w:r w:rsidR="00E21F1D" w:rsidRPr="006C159D">
        <w:rPr>
          <w:rFonts w:asciiTheme="minorHAnsi" w:hAnsiTheme="minorHAnsi"/>
          <w:b/>
          <w:sz w:val="24"/>
          <w:szCs w:val="24"/>
        </w:rPr>
        <w:t>testMinAndMax</w:t>
      </w:r>
      <w:r>
        <w:rPr>
          <w:rFonts w:asciiTheme="minorHAnsi" w:hAnsiTheme="minorHAnsi"/>
          <w:b/>
          <w:sz w:val="24"/>
          <w:szCs w:val="24"/>
        </w:rPr>
        <w:t>)</w:t>
      </w:r>
      <w:r w:rsidR="00E21F1D" w:rsidRPr="006C159D">
        <w:rPr>
          <w:rFonts w:asciiTheme="minorHAnsi" w:hAnsiTheme="minorHAnsi"/>
          <w:sz w:val="24"/>
          <w:szCs w:val="24"/>
        </w:rPr>
        <w:t xml:space="preserve"> p</w:t>
      </w:r>
      <w:r w:rsidR="00E21F1D">
        <w:rPr>
          <w:rFonts w:asciiTheme="minorHAnsi" w:hAnsiTheme="minorHAnsi"/>
          <w:sz w:val="24"/>
          <w:szCs w:val="24"/>
        </w:rPr>
        <w:t xml:space="preserve">asses </w:t>
      </w:r>
      <w:r w:rsidR="00E21F1D" w:rsidRPr="007C5240">
        <w:rPr>
          <w:rFonts w:asciiTheme="minorHAnsi" w:hAnsiTheme="minorHAnsi"/>
          <w:b/>
          <w:i/>
          <w:sz w:val="24"/>
          <w:szCs w:val="24"/>
        </w:rPr>
        <w:t>x</w:t>
      </w:r>
      <w:r w:rsidR="00E21F1D">
        <w:rPr>
          <w:rFonts w:asciiTheme="minorHAnsi" w:hAnsiTheme="minorHAnsi"/>
          <w:sz w:val="24"/>
          <w:szCs w:val="24"/>
        </w:rPr>
        <w:t xml:space="preserve"> and </w:t>
      </w:r>
      <w:r w:rsidR="00E21F1D" w:rsidRPr="007C5240">
        <w:rPr>
          <w:rFonts w:asciiTheme="minorHAnsi" w:hAnsiTheme="minorHAnsi"/>
          <w:b/>
          <w:i/>
          <w:sz w:val="24"/>
          <w:szCs w:val="24"/>
        </w:rPr>
        <w:t>y</w:t>
      </w:r>
      <w:r w:rsidR="00E21F1D">
        <w:rPr>
          <w:rFonts w:asciiTheme="minorHAnsi" w:hAnsiTheme="minorHAnsi"/>
          <w:sz w:val="24"/>
          <w:szCs w:val="24"/>
        </w:rPr>
        <w:t xml:space="preserve"> to </w:t>
      </w:r>
      <w:r w:rsidR="00E21F1D" w:rsidRPr="007C5240">
        <w:rPr>
          <w:rFonts w:asciiTheme="minorHAnsi" w:hAnsiTheme="minorHAnsi"/>
          <w:b/>
          <w:sz w:val="24"/>
          <w:szCs w:val="24"/>
        </w:rPr>
        <w:t>minAndMax</w:t>
      </w:r>
      <w:r w:rsidR="00E21F1D">
        <w:rPr>
          <w:rFonts w:asciiTheme="minorHAnsi" w:hAnsiTheme="minorHAnsi"/>
          <w:sz w:val="24"/>
          <w:szCs w:val="24"/>
        </w:rPr>
        <w:t xml:space="preserve">, plus the </w:t>
      </w:r>
      <w:r w:rsidR="00E21F1D" w:rsidRPr="0071212B">
        <w:rPr>
          <w:rFonts w:asciiTheme="minorHAnsi" w:hAnsiTheme="minorHAnsi"/>
          <w:i/>
          <w:sz w:val="24"/>
          <w:szCs w:val="24"/>
        </w:rPr>
        <w:t>addresses</w:t>
      </w:r>
      <w:r w:rsidR="00E21F1D">
        <w:rPr>
          <w:rFonts w:asciiTheme="minorHAnsi" w:hAnsiTheme="minorHAnsi"/>
          <w:sz w:val="24"/>
          <w:szCs w:val="24"/>
        </w:rPr>
        <w:t xml:space="preserve"> of </w:t>
      </w:r>
      <w:r w:rsidR="00E21F1D" w:rsidRPr="007C5240">
        <w:rPr>
          <w:rFonts w:asciiTheme="minorHAnsi" w:hAnsiTheme="minorHAnsi"/>
          <w:b/>
          <w:i/>
          <w:sz w:val="24"/>
          <w:szCs w:val="24"/>
        </w:rPr>
        <w:t>min</w:t>
      </w:r>
      <w:r w:rsidR="00E21F1D">
        <w:rPr>
          <w:rFonts w:asciiTheme="minorHAnsi" w:hAnsiTheme="minorHAnsi"/>
          <w:sz w:val="24"/>
          <w:szCs w:val="24"/>
        </w:rPr>
        <w:t xml:space="preserve"> and </w:t>
      </w:r>
      <w:r w:rsidR="00E21F1D" w:rsidRPr="007C5240">
        <w:rPr>
          <w:rFonts w:asciiTheme="minorHAnsi" w:hAnsiTheme="minorHAnsi"/>
          <w:b/>
          <w:i/>
          <w:sz w:val="24"/>
          <w:szCs w:val="24"/>
        </w:rPr>
        <w:t>max</w:t>
      </w:r>
      <w:r>
        <w:rPr>
          <w:rFonts w:asciiTheme="minorHAnsi" w:hAnsiTheme="minorHAnsi"/>
          <w:sz w:val="24"/>
          <w:szCs w:val="24"/>
        </w:rPr>
        <w:t>.</w:t>
      </w:r>
    </w:p>
    <w:p w:rsidR="006C159D" w:rsidRDefault="00E21F1D" w:rsidP="006C159D">
      <w:pPr>
        <w:pStyle w:val="PlainText"/>
        <w:numPr>
          <w:ilvl w:val="0"/>
          <w:numId w:val="31"/>
        </w:numPr>
        <w:spacing w:before="120"/>
        <w:ind w:right="-576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The </w:t>
      </w:r>
      <w:r w:rsidRPr="001936A3">
        <w:rPr>
          <w:rFonts w:asciiTheme="minorHAnsi" w:hAnsiTheme="minorHAnsi"/>
          <w:b/>
          <w:sz w:val="24"/>
          <w:szCs w:val="24"/>
        </w:rPr>
        <w:t>minAndMax</w:t>
      </w:r>
      <w:r>
        <w:rPr>
          <w:rFonts w:asciiTheme="minorHAnsi" w:hAnsiTheme="minorHAnsi"/>
          <w:sz w:val="24"/>
          <w:szCs w:val="24"/>
        </w:rPr>
        <w:t xml:space="preserve"> function stores copies of </w:t>
      </w:r>
      <w:r w:rsidRPr="007C5240">
        <w:rPr>
          <w:rFonts w:asciiTheme="minorHAnsi" w:hAnsiTheme="minorHAnsi"/>
          <w:b/>
          <w:i/>
          <w:sz w:val="24"/>
          <w:szCs w:val="24"/>
        </w:rPr>
        <w:t>x</w:t>
      </w:r>
      <w:r>
        <w:rPr>
          <w:rFonts w:asciiTheme="minorHAnsi" w:hAnsiTheme="minorHAnsi"/>
          <w:sz w:val="24"/>
          <w:szCs w:val="24"/>
        </w:rPr>
        <w:t xml:space="preserve"> and </w:t>
      </w:r>
      <w:r w:rsidRPr="007C5240">
        <w:rPr>
          <w:rFonts w:asciiTheme="minorHAnsi" w:hAnsiTheme="minorHAnsi"/>
          <w:b/>
          <w:i/>
          <w:sz w:val="24"/>
          <w:szCs w:val="24"/>
        </w:rPr>
        <w:t>x</w:t>
      </w:r>
      <w:r>
        <w:rPr>
          <w:rFonts w:asciiTheme="minorHAnsi" w:hAnsiTheme="minorHAnsi"/>
          <w:sz w:val="24"/>
          <w:szCs w:val="24"/>
        </w:rPr>
        <w:t xml:space="preserve"> in </w:t>
      </w:r>
      <w:r>
        <w:rPr>
          <w:rFonts w:asciiTheme="minorHAnsi" w:hAnsiTheme="minorHAnsi"/>
          <w:b/>
          <w:i/>
          <w:sz w:val="24"/>
          <w:szCs w:val="24"/>
        </w:rPr>
        <w:t>a</w:t>
      </w:r>
      <w:r>
        <w:rPr>
          <w:rFonts w:asciiTheme="minorHAnsi" w:hAnsiTheme="minorHAnsi"/>
          <w:sz w:val="24"/>
          <w:szCs w:val="24"/>
        </w:rPr>
        <w:t xml:space="preserve"> and </w:t>
      </w:r>
      <w:r>
        <w:rPr>
          <w:rFonts w:asciiTheme="minorHAnsi" w:hAnsiTheme="minorHAnsi"/>
          <w:b/>
          <w:i/>
          <w:sz w:val="24"/>
          <w:szCs w:val="24"/>
        </w:rPr>
        <w:t>b</w:t>
      </w:r>
      <w:r>
        <w:rPr>
          <w:rFonts w:asciiTheme="minorHAnsi" w:hAnsiTheme="minorHAnsi"/>
          <w:sz w:val="24"/>
          <w:szCs w:val="24"/>
        </w:rPr>
        <w:t xml:space="preserve">, respectively, and copies of the addresses of </w:t>
      </w:r>
      <w:r w:rsidRPr="001936A3">
        <w:rPr>
          <w:rFonts w:asciiTheme="minorHAnsi" w:hAnsiTheme="minorHAnsi"/>
          <w:b/>
          <w:i/>
          <w:sz w:val="24"/>
          <w:szCs w:val="24"/>
        </w:rPr>
        <w:t>min</w:t>
      </w:r>
      <w:r>
        <w:rPr>
          <w:rFonts w:asciiTheme="minorHAnsi" w:hAnsiTheme="minorHAnsi"/>
          <w:sz w:val="24"/>
          <w:szCs w:val="24"/>
        </w:rPr>
        <w:t xml:space="preserve"> and </w:t>
      </w:r>
      <w:r w:rsidRPr="001936A3">
        <w:rPr>
          <w:rFonts w:asciiTheme="minorHAnsi" w:hAnsiTheme="minorHAnsi"/>
          <w:b/>
          <w:i/>
          <w:sz w:val="24"/>
          <w:szCs w:val="24"/>
        </w:rPr>
        <w:t>max</w:t>
      </w:r>
      <w:r>
        <w:rPr>
          <w:rFonts w:asciiTheme="minorHAnsi" w:hAnsiTheme="minorHAnsi"/>
          <w:sz w:val="24"/>
          <w:szCs w:val="24"/>
        </w:rPr>
        <w:t xml:space="preserve"> in </w:t>
      </w:r>
      <w:r w:rsidRPr="001936A3">
        <w:rPr>
          <w:rFonts w:asciiTheme="minorHAnsi" w:hAnsiTheme="minorHAnsi"/>
          <w:b/>
          <w:i/>
          <w:sz w:val="24"/>
          <w:szCs w:val="24"/>
        </w:rPr>
        <w:t>pMin</w:t>
      </w:r>
      <w:r>
        <w:rPr>
          <w:rFonts w:asciiTheme="minorHAnsi" w:hAnsiTheme="minorHAnsi"/>
          <w:sz w:val="24"/>
          <w:szCs w:val="24"/>
        </w:rPr>
        <w:t xml:space="preserve"> and </w:t>
      </w:r>
      <w:r w:rsidRPr="001936A3">
        <w:rPr>
          <w:rFonts w:asciiTheme="minorHAnsi" w:hAnsiTheme="minorHAnsi"/>
          <w:b/>
          <w:i/>
          <w:sz w:val="24"/>
          <w:szCs w:val="24"/>
        </w:rPr>
        <w:t>pMax</w:t>
      </w:r>
      <w:r w:rsidR="006C159D">
        <w:rPr>
          <w:rFonts w:asciiTheme="minorHAnsi" w:hAnsiTheme="minorHAnsi"/>
          <w:sz w:val="24"/>
          <w:szCs w:val="24"/>
        </w:rPr>
        <w:t>, respectively.</w:t>
      </w:r>
    </w:p>
    <w:p w:rsidR="00E21F1D" w:rsidRPr="006C159D" w:rsidRDefault="00294C39" w:rsidP="00E21F1D">
      <w:pPr>
        <w:pStyle w:val="PlainText"/>
        <w:numPr>
          <w:ilvl w:val="0"/>
          <w:numId w:val="31"/>
        </w:numPr>
        <w:spacing w:before="120"/>
        <w:ind w:right="-576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pict>
          <v:roundrect id="_x0000_s1196" style="position:absolute;left:0;text-align:left;margin-left:273pt;margin-top:46.5pt;width:247.75pt;height:140.45pt;z-index:251805696" arcsize="10923f">
            <v:textbox inset=",,0">
              <w:txbxContent>
                <w:p w:rsidR="006C159D" w:rsidRDefault="006C159D" w:rsidP="000A51B3">
                  <w:pPr>
                    <w:pStyle w:val="PlainText"/>
                    <w:rPr>
                      <w:rFonts w:asciiTheme="minorHAnsi" w:hAnsiTheme="minorHAnsi"/>
                      <w:sz w:val="24"/>
                      <w:szCs w:val="24"/>
                    </w:rPr>
                  </w:pPr>
                  <w:r>
                    <w:rPr>
                      <w:rFonts w:asciiTheme="minorHAnsi" w:hAnsiTheme="minorHAnsi"/>
                      <w:sz w:val="24"/>
                      <w:szCs w:val="24"/>
                    </w:rPr>
                    <w:t>Here is the box-and-pointer diagram.</w:t>
                  </w:r>
                </w:p>
                <w:p w:rsidR="006C159D" w:rsidRDefault="006C159D" w:rsidP="000A51B3">
                  <w:pPr>
                    <w:pStyle w:val="PlainText"/>
                    <w:numPr>
                      <w:ilvl w:val="0"/>
                      <w:numId w:val="30"/>
                    </w:numPr>
                    <w:spacing w:before="120"/>
                    <w:rPr>
                      <w:rFonts w:asciiTheme="minorHAnsi" w:hAnsiTheme="minorHAnsi"/>
                      <w:sz w:val="24"/>
                      <w:szCs w:val="24"/>
                    </w:rPr>
                  </w:pPr>
                  <w:r w:rsidRPr="000A51B3">
                    <w:rPr>
                      <w:rFonts w:asciiTheme="minorHAnsi" w:hAnsiTheme="minorHAnsi"/>
                      <w:b/>
                      <w:i/>
                      <w:sz w:val="24"/>
                      <w:szCs w:val="24"/>
                    </w:rPr>
                    <w:t>Black</w:t>
                  </w:r>
                  <w:r>
                    <w:rPr>
                      <w:rFonts w:asciiTheme="minorHAnsi" w:hAnsiTheme="minorHAnsi"/>
                      <w:sz w:val="24"/>
                      <w:szCs w:val="24"/>
                    </w:rPr>
                    <w:t xml:space="preserve"> shows the boxes (variables) allocated by the caller </w:t>
                  </w:r>
                  <w:r w:rsidRPr="000A51B3">
                    <w:rPr>
                      <w:rFonts w:asciiTheme="minorHAnsi" w:hAnsiTheme="minorHAnsi"/>
                      <w:b/>
                      <w:i/>
                      <w:sz w:val="24"/>
                      <w:szCs w:val="24"/>
                    </w:rPr>
                    <w:t>testMinAndMax</w:t>
                  </w:r>
                  <w:r>
                    <w:rPr>
                      <w:rFonts w:asciiTheme="minorHAnsi" w:hAnsiTheme="minorHAnsi"/>
                      <w:sz w:val="24"/>
                      <w:szCs w:val="24"/>
                    </w:rPr>
                    <w:t>.</w:t>
                  </w:r>
                </w:p>
                <w:p w:rsidR="006C159D" w:rsidRDefault="006C159D" w:rsidP="000A51B3">
                  <w:pPr>
                    <w:pStyle w:val="PlainText"/>
                    <w:numPr>
                      <w:ilvl w:val="0"/>
                      <w:numId w:val="30"/>
                    </w:numPr>
                    <w:spacing w:before="120"/>
                    <w:rPr>
                      <w:rFonts w:asciiTheme="minorHAnsi" w:hAnsiTheme="minorHAnsi"/>
                      <w:sz w:val="24"/>
                      <w:szCs w:val="24"/>
                    </w:rPr>
                  </w:pPr>
                  <w:r w:rsidRPr="000A51B3">
                    <w:rPr>
                      <w:rFonts w:asciiTheme="minorHAnsi" w:hAnsiTheme="minorHAnsi"/>
                      <w:b/>
                      <w:color w:val="00B0F0"/>
                      <w:sz w:val="24"/>
                      <w:szCs w:val="24"/>
                    </w:rPr>
                    <w:t>Blue</w:t>
                  </w:r>
                  <w:r w:rsidRPr="000A51B3">
                    <w:rPr>
                      <w:rFonts w:asciiTheme="minorHAnsi" w:hAnsiTheme="minorHAnsi"/>
                      <w:sz w:val="24"/>
                      <w:szCs w:val="24"/>
                    </w:rPr>
                    <w:t xml:space="preserve"> shows what happens when </w:t>
                  </w:r>
                  <w:r w:rsidRPr="000A51B3">
                    <w:rPr>
                      <w:rFonts w:asciiTheme="minorHAnsi" w:hAnsiTheme="minorHAnsi"/>
                      <w:b/>
                      <w:i/>
                      <w:sz w:val="24"/>
                      <w:szCs w:val="24"/>
                    </w:rPr>
                    <w:t>minAndMax</w:t>
                  </w:r>
                  <w:r w:rsidRPr="000A51B3">
                    <w:rPr>
                      <w:rFonts w:asciiTheme="minorHAnsi" w:hAnsiTheme="minorHAnsi"/>
                      <w:sz w:val="24"/>
                      <w:szCs w:val="24"/>
                    </w:rPr>
                    <w:t xml:space="preserve"> is </w:t>
                  </w:r>
                  <w:r w:rsidRPr="000A51B3">
                    <w:rPr>
                      <w:rFonts w:asciiTheme="minorHAnsi" w:hAnsiTheme="minorHAnsi"/>
                      <w:i/>
                      <w:sz w:val="24"/>
                      <w:szCs w:val="24"/>
                    </w:rPr>
                    <w:t>called</w:t>
                  </w:r>
                  <w:r>
                    <w:rPr>
                      <w:rFonts w:asciiTheme="minorHAnsi" w:hAnsiTheme="minorHAnsi"/>
                      <w:sz w:val="24"/>
                      <w:szCs w:val="24"/>
                    </w:rPr>
                    <w:t>.</w:t>
                  </w:r>
                </w:p>
                <w:p w:rsidR="006C159D" w:rsidRPr="000A51B3" w:rsidRDefault="006C159D" w:rsidP="000A51B3">
                  <w:pPr>
                    <w:pStyle w:val="PlainText"/>
                    <w:numPr>
                      <w:ilvl w:val="0"/>
                      <w:numId w:val="30"/>
                    </w:numPr>
                    <w:spacing w:before="120"/>
                    <w:rPr>
                      <w:rFonts w:asciiTheme="minorHAnsi" w:hAnsiTheme="minorHAnsi"/>
                      <w:sz w:val="24"/>
                      <w:szCs w:val="24"/>
                    </w:rPr>
                  </w:pPr>
                  <w:r w:rsidRPr="000A51B3">
                    <w:rPr>
                      <w:rFonts w:asciiTheme="minorHAnsi" w:hAnsiTheme="minorHAnsi"/>
                      <w:b/>
                      <w:color w:val="FF0000"/>
                      <w:sz w:val="24"/>
                      <w:szCs w:val="24"/>
                    </w:rPr>
                    <w:t>Red</w:t>
                  </w:r>
                  <w:r w:rsidRPr="000A51B3">
                    <w:rPr>
                      <w:rFonts w:asciiTheme="minorHAnsi" w:hAnsiTheme="minorHAnsi"/>
                      <w:sz w:val="24"/>
                      <w:szCs w:val="24"/>
                    </w:rPr>
                    <w:t xml:space="preserve"> shows what the </w:t>
                  </w:r>
                  <w:r w:rsidRPr="000A51B3">
                    <w:rPr>
                      <w:rFonts w:asciiTheme="minorHAnsi" w:hAnsiTheme="minorHAnsi"/>
                      <w:i/>
                      <w:sz w:val="24"/>
                      <w:szCs w:val="24"/>
                    </w:rPr>
                    <w:t>body</w:t>
                  </w:r>
                  <w:r w:rsidRPr="000A51B3">
                    <w:rPr>
                      <w:rFonts w:asciiTheme="minorHAnsi" w:hAnsiTheme="minorHAnsi"/>
                      <w:sz w:val="24"/>
                      <w:szCs w:val="24"/>
                    </w:rPr>
                    <w:t xml:space="preserve"> of </w:t>
                  </w:r>
                  <w:r w:rsidRPr="000A51B3">
                    <w:rPr>
                      <w:rFonts w:asciiTheme="minorHAnsi" w:hAnsiTheme="minorHAnsi"/>
                      <w:b/>
                      <w:i/>
                      <w:sz w:val="24"/>
                      <w:szCs w:val="24"/>
                    </w:rPr>
                    <w:t>minAndMax</w:t>
                  </w:r>
                  <w:r w:rsidRPr="000A51B3">
                    <w:rPr>
                      <w:rFonts w:asciiTheme="minorHAnsi" w:hAnsiTheme="minorHAnsi"/>
                      <w:sz w:val="24"/>
                      <w:szCs w:val="24"/>
                    </w:rPr>
                    <w:t xml:space="preserve"> does, in this example.</w:t>
                  </w:r>
                </w:p>
                <w:p w:rsidR="006C159D" w:rsidRPr="000A51B3" w:rsidRDefault="006C159D" w:rsidP="000A51B3">
                  <w:pPr>
                    <w:spacing w:before="120" w:after="0" w:line="240" w:lineRule="auto"/>
                  </w:pPr>
                </w:p>
              </w:txbxContent>
            </v:textbox>
          </v:roundrect>
        </w:pict>
      </w:r>
      <w:r w:rsidR="00E21F1D">
        <w:rPr>
          <w:rFonts w:asciiTheme="minorHAnsi" w:hAnsiTheme="minorHAnsi"/>
          <w:sz w:val="24"/>
          <w:szCs w:val="24"/>
        </w:rPr>
        <w:t xml:space="preserve">The </w:t>
      </w:r>
      <w:r w:rsidR="00E21F1D" w:rsidRPr="007C5240">
        <w:rPr>
          <w:rFonts w:asciiTheme="minorHAnsi" w:hAnsiTheme="minorHAnsi"/>
          <w:b/>
          <w:sz w:val="24"/>
          <w:szCs w:val="24"/>
        </w:rPr>
        <w:t>minAndMax</w:t>
      </w:r>
      <w:r w:rsidR="00E21F1D">
        <w:rPr>
          <w:rFonts w:asciiTheme="minorHAnsi" w:hAnsiTheme="minorHAnsi"/>
          <w:sz w:val="24"/>
          <w:szCs w:val="24"/>
        </w:rPr>
        <w:t xml:space="preserve"> function figures out which is smaller, </w:t>
      </w:r>
      <w:r w:rsidR="00E21F1D">
        <w:rPr>
          <w:rFonts w:asciiTheme="minorHAnsi" w:hAnsiTheme="minorHAnsi"/>
          <w:b/>
          <w:i/>
          <w:sz w:val="24"/>
          <w:szCs w:val="24"/>
        </w:rPr>
        <w:t>a</w:t>
      </w:r>
      <w:r w:rsidR="00E21F1D">
        <w:rPr>
          <w:rFonts w:asciiTheme="minorHAnsi" w:hAnsiTheme="minorHAnsi"/>
          <w:sz w:val="24"/>
          <w:szCs w:val="24"/>
        </w:rPr>
        <w:t xml:space="preserve"> or </w:t>
      </w:r>
      <w:r w:rsidR="00E21F1D">
        <w:rPr>
          <w:rFonts w:asciiTheme="minorHAnsi" w:hAnsiTheme="minorHAnsi"/>
          <w:b/>
          <w:i/>
          <w:sz w:val="24"/>
          <w:szCs w:val="24"/>
        </w:rPr>
        <w:t>b</w:t>
      </w:r>
      <w:r w:rsidR="00E21F1D">
        <w:rPr>
          <w:rFonts w:asciiTheme="minorHAnsi" w:hAnsiTheme="minorHAnsi"/>
          <w:sz w:val="24"/>
          <w:szCs w:val="24"/>
        </w:rPr>
        <w:t xml:space="preserve">, and puts that smaller value at </w:t>
      </w:r>
      <w:r w:rsidR="00E21F1D" w:rsidRPr="001936A3">
        <w:rPr>
          <w:rFonts w:asciiTheme="minorHAnsi" w:hAnsiTheme="minorHAnsi"/>
          <w:b/>
          <w:i/>
          <w:sz w:val="24"/>
          <w:szCs w:val="24"/>
        </w:rPr>
        <w:t>pMin</w:t>
      </w:r>
      <w:r w:rsidR="00E21F1D">
        <w:rPr>
          <w:rFonts w:asciiTheme="minorHAnsi" w:hAnsiTheme="minorHAnsi"/>
          <w:sz w:val="24"/>
          <w:szCs w:val="24"/>
        </w:rPr>
        <w:t xml:space="preserve">, the address of </w:t>
      </w:r>
      <w:r w:rsidR="00E21F1D" w:rsidRPr="007C5240">
        <w:rPr>
          <w:rFonts w:asciiTheme="minorHAnsi" w:hAnsiTheme="minorHAnsi"/>
          <w:b/>
          <w:i/>
          <w:sz w:val="24"/>
          <w:szCs w:val="24"/>
        </w:rPr>
        <w:t>min</w:t>
      </w:r>
      <w:r w:rsidR="00E21F1D">
        <w:rPr>
          <w:rFonts w:asciiTheme="minorHAnsi" w:hAnsiTheme="minorHAnsi"/>
          <w:sz w:val="24"/>
          <w:szCs w:val="24"/>
        </w:rPr>
        <w:t xml:space="preserve">.  That is, it puts that smaller value at </w:t>
      </w:r>
      <w:r w:rsidR="00E21F1D" w:rsidRPr="00DE7487">
        <w:rPr>
          <w:rFonts w:asciiTheme="minorHAnsi" w:hAnsiTheme="minorHAnsi"/>
          <w:b/>
          <w:i/>
          <w:sz w:val="24"/>
          <w:szCs w:val="24"/>
        </w:rPr>
        <w:t>pMin</w:t>
      </w:r>
      <w:r w:rsidR="00E21F1D">
        <w:rPr>
          <w:rFonts w:asciiTheme="minorHAnsi" w:hAnsiTheme="minorHAnsi"/>
          <w:sz w:val="24"/>
          <w:szCs w:val="24"/>
        </w:rPr>
        <w:t xml:space="preserve">’s </w:t>
      </w:r>
      <w:r w:rsidR="00E21F1D" w:rsidRPr="00DE7487">
        <w:rPr>
          <w:rFonts w:asciiTheme="minorHAnsi" w:hAnsiTheme="minorHAnsi"/>
          <w:b/>
          <w:i/>
          <w:sz w:val="24"/>
          <w:szCs w:val="24"/>
        </w:rPr>
        <w:t>pointee</w:t>
      </w:r>
      <w:r w:rsidR="00E21F1D">
        <w:rPr>
          <w:rFonts w:asciiTheme="minorHAnsi" w:hAnsiTheme="minorHAnsi"/>
          <w:sz w:val="24"/>
          <w:szCs w:val="24"/>
        </w:rPr>
        <w:t xml:space="preserve">.  It puts the larger value at </w:t>
      </w:r>
      <w:r w:rsidR="00E21F1D" w:rsidRPr="001936A3">
        <w:rPr>
          <w:rFonts w:asciiTheme="minorHAnsi" w:hAnsiTheme="minorHAnsi"/>
          <w:b/>
          <w:i/>
          <w:sz w:val="24"/>
          <w:szCs w:val="24"/>
        </w:rPr>
        <w:t>pMax</w:t>
      </w:r>
      <w:r w:rsidR="00E21F1D">
        <w:rPr>
          <w:rFonts w:asciiTheme="minorHAnsi" w:hAnsiTheme="minorHAnsi"/>
          <w:sz w:val="24"/>
          <w:szCs w:val="24"/>
        </w:rPr>
        <w:t xml:space="preserve">, the address of </w:t>
      </w:r>
      <w:r w:rsidR="00E21F1D" w:rsidRPr="007C5240">
        <w:rPr>
          <w:rFonts w:asciiTheme="minorHAnsi" w:hAnsiTheme="minorHAnsi"/>
          <w:b/>
          <w:i/>
          <w:sz w:val="24"/>
          <w:szCs w:val="24"/>
        </w:rPr>
        <w:t>max</w:t>
      </w:r>
      <w:r w:rsidR="00E21F1D">
        <w:rPr>
          <w:rFonts w:asciiTheme="minorHAnsi" w:hAnsiTheme="minorHAnsi"/>
          <w:sz w:val="24"/>
          <w:szCs w:val="24"/>
        </w:rPr>
        <w:t xml:space="preserve">, i.e., at </w:t>
      </w:r>
      <w:r w:rsidR="00E21F1D" w:rsidRPr="00DE7487">
        <w:rPr>
          <w:rFonts w:asciiTheme="minorHAnsi" w:hAnsiTheme="minorHAnsi"/>
          <w:b/>
          <w:i/>
          <w:sz w:val="24"/>
          <w:szCs w:val="24"/>
        </w:rPr>
        <w:t>pMax</w:t>
      </w:r>
      <w:r w:rsidR="00E21F1D">
        <w:rPr>
          <w:rFonts w:asciiTheme="minorHAnsi" w:hAnsiTheme="minorHAnsi"/>
          <w:sz w:val="24"/>
          <w:szCs w:val="24"/>
        </w:rPr>
        <w:t xml:space="preserve">’s </w:t>
      </w:r>
      <w:r w:rsidR="00E21F1D" w:rsidRPr="00DE7487">
        <w:rPr>
          <w:rFonts w:asciiTheme="minorHAnsi" w:hAnsiTheme="minorHAnsi"/>
          <w:b/>
          <w:i/>
          <w:sz w:val="24"/>
          <w:szCs w:val="24"/>
        </w:rPr>
        <w:t>pointee</w:t>
      </w:r>
      <w:r w:rsidR="00E21F1D">
        <w:rPr>
          <w:rFonts w:asciiTheme="minorHAnsi" w:hAnsiTheme="minorHAnsi"/>
          <w:sz w:val="24"/>
          <w:szCs w:val="24"/>
        </w:rPr>
        <w:t>.</w:t>
      </w:r>
    </w:p>
    <w:p w:rsidR="00E21F1D" w:rsidRDefault="00294C39" w:rsidP="00E21F1D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pict>
          <v:group id="_x0000_s1199" style="position:absolute;left:0;text-align:left;margin-left:19.5pt;margin-top:7.55pt;width:240pt;height:120.7pt;z-index:251785216" coordorigin="1830,11853" coordsize="4800,2414">
            <v:group id="_x0000_s1197" style="position:absolute;left:1830;top:11868;width:1725;height:2399" coordorigin="1830,12880" coordsize="1725,2399">
              <v:rect id="_x0000_s1158" style="position:absolute;left:1830;top:12880;width:795;height:420" filled="f" stroked="f">
                <v:textbox>
                  <w:txbxContent>
                    <w:p w:rsidR="006C159D" w:rsidRPr="00AF2D5F" w:rsidRDefault="006C159D" w:rsidP="00E21F1D">
                      <w:pPr>
                        <w:jc w:val="center"/>
                        <w:rPr>
                          <w:rFonts w:ascii="Courier New" w:hAnsi="Courier New" w:cs="Courier New"/>
                          <w:b/>
                          <w:sz w:val="28"/>
                          <w:szCs w:val="28"/>
                        </w:rPr>
                      </w:pPr>
                      <w:r w:rsidRPr="00AF2D5F">
                        <w:rPr>
                          <w:rFonts w:ascii="Courier New" w:hAnsi="Courier New" w:cs="Courier New"/>
                          <w:b/>
                          <w:sz w:val="28"/>
                          <w:szCs w:val="28"/>
                        </w:rPr>
                        <w:t>x</w:t>
                      </w:r>
                    </w:p>
                  </w:txbxContent>
                </v:textbox>
              </v:rect>
              <v:rect id="_x0000_s1159" style="position:absolute;left:1830;top:13524;width:795;height:420" filled="f" stroked="f">
                <v:textbox style="mso-next-textbox:#_x0000_s1159">
                  <w:txbxContent>
                    <w:p w:rsidR="006C159D" w:rsidRPr="00AF2D5F" w:rsidRDefault="006C159D" w:rsidP="00E21F1D">
                      <w:pPr>
                        <w:jc w:val="center"/>
                        <w:rPr>
                          <w:rFonts w:ascii="Courier New" w:hAnsi="Courier New" w:cs="Courier New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sz w:val="28"/>
                          <w:szCs w:val="28"/>
                        </w:rPr>
                        <w:t>y</w:t>
                      </w:r>
                    </w:p>
                  </w:txbxContent>
                </v:textbox>
              </v:rect>
              <v:rect id="_x0000_s1164" style="position:absolute;left:1830;top:14184;width:825;height:420" filled="f" stroked="f">
                <v:textbox style="mso-next-textbox:#_x0000_s1164">
                  <w:txbxContent>
                    <w:p w:rsidR="006C159D" w:rsidRPr="00AF2D5F" w:rsidRDefault="006C159D" w:rsidP="00E21F1D">
                      <w:pPr>
                        <w:jc w:val="center"/>
                        <w:rPr>
                          <w:rFonts w:ascii="Courier New" w:hAnsi="Courier New" w:cs="Courier New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sz w:val="28"/>
                          <w:szCs w:val="28"/>
                        </w:rPr>
                        <w:t>min</w:t>
                      </w:r>
                    </w:p>
                  </w:txbxContent>
                </v:textbox>
              </v:rect>
              <v:rect id="_x0000_s1165" style="position:absolute;left:1830;top:14844;width:825;height:420" filled="f" stroked="f">
                <v:textbox style="mso-next-textbox:#_x0000_s1165">
                  <w:txbxContent>
                    <w:p w:rsidR="006C159D" w:rsidRPr="00AF2D5F" w:rsidRDefault="006C159D" w:rsidP="00E21F1D">
                      <w:pPr>
                        <w:jc w:val="center"/>
                        <w:rPr>
                          <w:rFonts w:ascii="Courier New" w:hAnsi="Courier New" w:cs="Courier New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sz w:val="28"/>
                          <w:szCs w:val="28"/>
                        </w:rPr>
                        <w:t>max</w:t>
                      </w:r>
                    </w:p>
                  </w:txbxContent>
                </v:textbox>
              </v:rect>
              <v:rect id="_x0000_s1166" style="position:absolute;left:2625;top:12880;width:930;height:420" filled="f">
                <v:textbox>
                  <w:txbxContent>
                    <w:p w:rsidR="006C159D" w:rsidRPr="00AF2D5F" w:rsidRDefault="006C159D" w:rsidP="00E21F1D">
                      <w:pPr>
                        <w:jc w:val="center"/>
                        <w:rPr>
                          <w:rFonts w:ascii="Courier New" w:hAnsi="Courier New" w:cs="Courier New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sz w:val="28"/>
                          <w:szCs w:val="28"/>
                        </w:rPr>
                        <w:t>123</w:t>
                      </w:r>
                    </w:p>
                  </w:txbxContent>
                </v:textbox>
              </v:rect>
              <v:rect id="_x0000_s1167" style="position:absolute;left:2625;top:13539;width:930;height:420" filled="f">
                <v:textbox style="mso-next-textbox:#_x0000_s1167">
                  <w:txbxContent>
                    <w:p w:rsidR="006C159D" w:rsidRPr="00AF2D5F" w:rsidRDefault="006C159D" w:rsidP="00E21F1D">
                      <w:pPr>
                        <w:jc w:val="center"/>
                        <w:rPr>
                          <w:rFonts w:ascii="Courier New" w:hAnsi="Courier New" w:cs="Courier New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sz w:val="28"/>
                          <w:szCs w:val="28"/>
                        </w:rPr>
                        <w:t>11</w:t>
                      </w:r>
                    </w:p>
                  </w:txbxContent>
                </v:textbox>
              </v:rect>
              <v:rect id="_x0000_s1168" style="position:absolute;left:2625;top:14199;width:930;height:420" filled="f">
                <v:textbox style="mso-next-textbox:#_x0000_s1168">
                  <w:txbxContent>
                    <w:p w:rsidR="006C159D" w:rsidRPr="00FB687B" w:rsidRDefault="006C159D" w:rsidP="00E21F1D">
                      <w:pPr>
                        <w:jc w:val="center"/>
                        <w:rPr>
                          <w:rFonts w:ascii="Courier New" w:hAnsi="Courier New" w:cs="Courier New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FB687B">
                        <w:rPr>
                          <w:rFonts w:ascii="Courier New" w:hAnsi="Courier New" w:cs="Courier New"/>
                          <w:b/>
                          <w:color w:val="FF0000"/>
                          <w:sz w:val="28"/>
                          <w:szCs w:val="28"/>
                        </w:rPr>
                        <w:t>11</w:t>
                      </w:r>
                    </w:p>
                  </w:txbxContent>
                </v:textbox>
              </v:rect>
              <v:rect id="_x0000_s1169" style="position:absolute;left:2625;top:14859;width:930;height:420" filled="f">
                <v:textbox style="mso-next-textbox:#_x0000_s1169">
                  <w:txbxContent>
                    <w:p w:rsidR="006C159D" w:rsidRPr="00FB687B" w:rsidRDefault="006C159D" w:rsidP="00E21F1D">
                      <w:pPr>
                        <w:jc w:val="center"/>
                        <w:rPr>
                          <w:rFonts w:ascii="Courier New" w:hAnsi="Courier New" w:cs="Courier New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FB687B">
                        <w:rPr>
                          <w:rFonts w:ascii="Courier New" w:hAnsi="Courier New" w:cs="Courier New"/>
                          <w:b/>
                          <w:color w:val="FF0000"/>
                          <w:sz w:val="28"/>
                          <w:szCs w:val="28"/>
                        </w:rPr>
                        <w:t>123</w:t>
                      </w:r>
                    </w:p>
                  </w:txbxContent>
                </v:textbox>
              </v:rect>
            </v:group>
            <v:group id="_x0000_s1198" style="position:absolute;left:3555;top:11853;width:3075;height:2414" coordorigin="3555,12865" coordsize="3075,2414">
              <v:rect id="_x0000_s1160" style="position:absolute;left:4650;top:12865;width:1050;height:420" filled="f" stroked="f">
                <v:textbox>
                  <w:txbxContent>
                    <w:p w:rsidR="006C159D" w:rsidRPr="00FB687B" w:rsidRDefault="006C159D" w:rsidP="00E21F1D">
                      <w:pPr>
                        <w:jc w:val="center"/>
                        <w:rPr>
                          <w:rFonts w:ascii="Courier New" w:hAnsi="Courier New" w:cs="Courier New"/>
                          <w:b/>
                          <w:color w:val="00B0F0"/>
                          <w:sz w:val="28"/>
                          <w:szCs w:val="28"/>
                        </w:rPr>
                      </w:pPr>
                      <w:r w:rsidRPr="00FB687B">
                        <w:rPr>
                          <w:rFonts w:ascii="Courier New" w:hAnsi="Courier New" w:cs="Courier New"/>
                          <w:b/>
                          <w:color w:val="00B0F0"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</v:rect>
              <v:rect id="_x0000_s1161" style="position:absolute;left:4650;top:13524;width:1050;height:420" filled="f" stroked="f">
                <v:textbox style="mso-next-textbox:#_x0000_s1161">
                  <w:txbxContent>
                    <w:p w:rsidR="006C159D" w:rsidRPr="0071212B" w:rsidRDefault="006C159D" w:rsidP="00E21F1D">
                      <w:pPr>
                        <w:jc w:val="center"/>
                        <w:rPr>
                          <w:rFonts w:ascii="Courier New" w:hAnsi="Courier New" w:cs="Courier New"/>
                          <w:b/>
                          <w:color w:val="00B0F0"/>
                          <w:sz w:val="28"/>
                          <w:szCs w:val="28"/>
                        </w:rPr>
                      </w:pPr>
                      <w:r w:rsidRPr="0071212B">
                        <w:rPr>
                          <w:rFonts w:ascii="Courier New" w:hAnsi="Courier New" w:cs="Courier New"/>
                          <w:b/>
                          <w:color w:val="00B0F0"/>
                          <w:sz w:val="28"/>
                          <w:szCs w:val="28"/>
                        </w:rPr>
                        <w:t>b</w:t>
                      </w:r>
                    </w:p>
                  </w:txbxContent>
                </v:textbox>
              </v:rect>
              <v:rect id="_x0000_s1162" style="position:absolute;left:4650;top:14019;width:1095;height:420" filled="f" stroked="f">
                <v:textbox style="mso-next-textbox:#_x0000_s1162">
                  <w:txbxContent>
                    <w:p w:rsidR="006C159D" w:rsidRPr="00FB687B" w:rsidRDefault="006C159D" w:rsidP="00E21F1D">
                      <w:pPr>
                        <w:jc w:val="center"/>
                        <w:rPr>
                          <w:rFonts w:ascii="Courier New" w:hAnsi="Courier New" w:cs="Courier New"/>
                          <w:b/>
                          <w:color w:val="00B0F0"/>
                          <w:sz w:val="28"/>
                          <w:szCs w:val="28"/>
                        </w:rPr>
                      </w:pPr>
                      <w:r w:rsidRPr="00FB687B">
                        <w:rPr>
                          <w:rFonts w:ascii="Courier New" w:hAnsi="Courier New" w:cs="Courier New"/>
                          <w:b/>
                          <w:color w:val="00B0F0"/>
                          <w:sz w:val="28"/>
                          <w:szCs w:val="28"/>
                        </w:rPr>
                        <w:t>pMin</w:t>
                      </w:r>
                    </w:p>
                  </w:txbxContent>
                </v:textbox>
              </v:rect>
              <v:rect id="_x0000_s1163" style="position:absolute;left:4650;top:14619;width:1050;height:420" filled="f" stroked="f">
                <v:textbox style="mso-next-textbox:#_x0000_s1163">
                  <w:txbxContent>
                    <w:p w:rsidR="006C159D" w:rsidRPr="00030BD4" w:rsidRDefault="006C159D" w:rsidP="00E21F1D">
                      <w:pPr>
                        <w:jc w:val="center"/>
                        <w:rPr>
                          <w:rFonts w:ascii="Courier New" w:hAnsi="Courier New" w:cs="Courier New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FB687B">
                        <w:rPr>
                          <w:rFonts w:ascii="Courier New" w:hAnsi="Courier New" w:cs="Courier New"/>
                          <w:b/>
                          <w:color w:val="00B0F0"/>
                          <w:sz w:val="28"/>
                          <w:szCs w:val="28"/>
                        </w:rPr>
                        <w:t>pMaxMa</w:t>
                      </w:r>
                    </w:p>
                  </w:txbxContent>
                </v:textbox>
              </v:rect>
              <v:rect id="_x0000_s1170" style="position:absolute;left:5700;top:12880;width:930;height:420" filled="f">
                <v:textbox>
                  <w:txbxContent>
                    <w:p w:rsidR="006C159D" w:rsidRPr="00030BD4" w:rsidRDefault="006C159D" w:rsidP="00E21F1D">
                      <w:pPr>
                        <w:jc w:val="center"/>
                        <w:rPr>
                          <w:rFonts w:ascii="Courier New" w:hAnsi="Courier New" w:cs="Courier New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FB687B">
                        <w:rPr>
                          <w:rFonts w:ascii="Courier New" w:hAnsi="Courier New" w:cs="Courier New"/>
                          <w:b/>
                          <w:color w:val="00B0F0"/>
                          <w:sz w:val="28"/>
                          <w:szCs w:val="28"/>
                        </w:rPr>
                        <w:t>123</w:t>
                      </w:r>
                    </w:p>
                  </w:txbxContent>
                </v:textbox>
              </v:rect>
              <v:rect id="_x0000_s1171" style="position:absolute;left:5700;top:13539;width:930;height:420" filled="f">
                <v:textbox style="mso-next-textbox:#_x0000_s1171">
                  <w:txbxContent>
                    <w:p w:rsidR="006C159D" w:rsidRPr="00030BD4" w:rsidRDefault="006C159D" w:rsidP="00E21F1D">
                      <w:pPr>
                        <w:jc w:val="center"/>
                        <w:rPr>
                          <w:rFonts w:ascii="Courier New" w:hAnsi="Courier New" w:cs="Courier New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FB687B">
                        <w:rPr>
                          <w:rFonts w:ascii="Courier New" w:hAnsi="Courier New" w:cs="Courier New"/>
                          <w:b/>
                          <w:color w:val="00B0F0"/>
                          <w:sz w:val="28"/>
                          <w:szCs w:val="28"/>
                        </w:rPr>
                        <w:t>11</w:t>
                      </w:r>
                    </w:p>
                  </w:txbxContent>
                </v:textbox>
              </v:rect>
              <v:rect id="_x0000_s1172" style="position:absolute;left:5700;top:14199;width:930;height:420" filled="f">
                <v:textbox style="mso-next-textbox:#_x0000_s1172">
                  <w:txbxContent>
                    <w:p w:rsidR="006C159D" w:rsidRPr="00AF2D5F" w:rsidRDefault="006C159D" w:rsidP="00E21F1D">
                      <w:pPr>
                        <w:jc w:val="center"/>
                        <w:rPr>
                          <w:rFonts w:ascii="Courier New" w:hAnsi="Courier New" w:cs="Courier New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rect>
              <v:rect id="_x0000_s1173" style="position:absolute;left:5700;top:14859;width:930;height:420" filled="f">
                <v:textbox style="mso-next-textbox:#_x0000_s1173">
                  <w:txbxContent>
                    <w:p w:rsidR="006C159D" w:rsidRPr="00AF2D5F" w:rsidRDefault="006C159D" w:rsidP="00E21F1D">
                      <w:pPr>
                        <w:jc w:val="center"/>
                        <w:rPr>
                          <w:rFonts w:ascii="Courier New" w:hAnsi="Courier New" w:cs="Courier New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rect>
              <v:shape id="_x0000_s1174" type="#_x0000_t32" style="position:absolute;left:3555;top:14439;width:2490;height:0;flip:x" o:connectortype="straight" strokecolor="#00b0f0" strokeweight="3pt">
                <v:stroke endarrow="block"/>
              </v:shape>
              <v:shape id="_x0000_s1175" type="#_x0000_t32" style="position:absolute;left:3555;top:15039;width:2490;height:0;flip:x" o:connectortype="straight" strokecolor="#00b0f0" strokeweight="3pt">
                <v:stroke endarrow="block"/>
              </v:shape>
            </v:group>
          </v:group>
        </w:pict>
      </w:r>
    </w:p>
    <w:p w:rsidR="006C159D" w:rsidRDefault="006C159D">
      <w:pPr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E21F1D" w:rsidRDefault="00E21F1D" w:rsidP="000A51B3">
      <w:pPr>
        <w:spacing w:before="120" w:after="0" w:line="240" w:lineRule="auto"/>
        <w:rPr>
          <w:sz w:val="24"/>
          <w:szCs w:val="24"/>
        </w:rPr>
      </w:pPr>
      <w:r w:rsidRPr="00DE7487">
        <w:rPr>
          <w:b/>
          <w:sz w:val="24"/>
          <w:szCs w:val="24"/>
        </w:rPr>
        <w:lastRenderedPageBreak/>
        <w:t>Test your understanding.</w:t>
      </w:r>
      <w:r>
        <w:rPr>
          <w:sz w:val="24"/>
          <w:szCs w:val="24"/>
        </w:rPr>
        <w:t xml:space="preserve">  Do you see:</w:t>
      </w:r>
    </w:p>
    <w:p w:rsidR="00E21F1D" w:rsidRDefault="00E21F1D" w:rsidP="000A51B3">
      <w:pPr>
        <w:pStyle w:val="PlainText"/>
        <w:numPr>
          <w:ilvl w:val="0"/>
          <w:numId w:val="9"/>
        </w:numPr>
        <w:spacing w:before="120"/>
        <w:ind w:left="7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Why </w:t>
      </w:r>
      <w:r w:rsidRPr="005633E2">
        <w:rPr>
          <w:rFonts w:asciiTheme="minorHAnsi" w:hAnsiTheme="minorHAnsi"/>
          <w:b/>
          <w:sz w:val="24"/>
          <w:szCs w:val="24"/>
        </w:rPr>
        <w:t>testMinAndMax</w:t>
      </w:r>
      <w:r>
        <w:rPr>
          <w:rFonts w:asciiTheme="minorHAnsi" w:hAnsiTheme="minorHAnsi"/>
          <w:sz w:val="24"/>
          <w:szCs w:val="24"/>
        </w:rPr>
        <w:t xml:space="preserve"> passes the </w:t>
      </w:r>
      <w:r w:rsidRPr="000A51B3">
        <w:rPr>
          <w:rFonts w:asciiTheme="minorHAnsi" w:hAnsiTheme="minorHAnsi"/>
          <w:b/>
          <w:i/>
          <w:sz w:val="24"/>
          <w:szCs w:val="24"/>
        </w:rPr>
        <w:t>ADDRESSES</w:t>
      </w:r>
      <w:r>
        <w:rPr>
          <w:rFonts w:asciiTheme="minorHAnsi" w:hAnsiTheme="minorHAnsi"/>
          <w:sz w:val="24"/>
          <w:szCs w:val="24"/>
        </w:rPr>
        <w:t xml:space="preserve"> of </w:t>
      </w:r>
      <w:r w:rsidRPr="005633E2">
        <w:rPr>
          <w:rFonts w:asciiTheme="minorHAnsi" w:hAnsiTheme="minorHAnsi"/>
          <w:b/>
          <w:i/>
          <w:sz w:val="24"/>
          <w:szCs w:val="24"/>
        </w:rPr>
        <w:t>min</w:t>
      </w:r>
      <w:r>
        <w:rPr>
          <w:rFonts w:asciiTheme="minorHAnsi" w:hAnsiTheme="minorHAnsi"/>
          <w:sz w:val="24"/>
          <w:szCs w:val="24"/>
        </w:rPr>
        <w:t xml:space="preserve"> and </w:t>
      </w:r>
      <w:r w:rsidRPr="005633E2">
        <w:rPr>
          <w:rFonts w:asciiTheme="minorHAnsi" w:hAnsiTheme="minorHAnsi"/>
          <w:b/>
          <w:i/>
          <w:sz w:val="24"/>
          <w:szCs w:val="24"/>
        </w:rPr>
        <w:t>max</w:t>
      </w:r>
      <w:r>
        <w:rPr>
          <w:rFonts w:asciiTheme="minorHAnsi" w:hAnsiTheme="minorHAnsi"/>
          <w:sz w:val="24"/>
          <w:szCs w:val="24"/>
        </w:rPr>
        <w:t xml:space="preserve"> instead of </w:t>
      </w:r>
      <w:r w:rsidRPr="005633E2">
        <w:rPr>
          <w:rFonts w:asciiTheme="minorHAnsi" w:hAnsiTheme="minorHAnsi"/>
          <w:b/>
          <w:i/>
          <w:sz w:val="24"/>
          <w:szCs w:val="24"/>
        </w:rPr>
        <w:t>min</w:t>
      </w:r>
      <w:r>
        <w:rPr>
          <w:rFonts w:asciiTheme="minorHAnsi" w:hAnsiTheme="minorHAnsi"/>
          <w:sz w:val="24"/>
          <w:szCs w:val="24"/>
        </w:rPr>
        <w:t xml:space="preserve"> and </w:t>
      </w:r>
      <w:r w:rsidRPr="005633E2">
        <w:rPr>
          <w:rFonts w:asciiTheme="minorHAnsi" w:hAnsiTheme="minorHAnsi"/>
          <w:b/>
          <w:i/>
          <w:sz w:val="24"/>
          <w:szCs w:val="24"/>
        </w:rPr>
        <w:t>max</w:t>
      </w:r>
      <w:r>
        <w:rPr>
          <w:rFonts w:asciiTheme="minorHAnsi" w:hAnsiTheme="minorHAnsi"/>
          <w:sz w:val="24"/>
          <w:szCs w:val="24"/>
        </w:rPr>
        <w:t xml:space="preserve"> themselves?</w:t>
      </w:r>
    </w:p>
    <w:p w:rsidR="00E21F1D" w:rsidRDefault="00E21F1D" w:rsidP="000A51B3">
      <w:pPr>
        <w:pStyle w:val="PlainText"/>
        <w:numPr>
          <w:ilvl w:val="0"/>
          <w:numId w:val="9"/>
        </w:numPr>
        <w:spacing w:before="120"/>
        <w:ind w:left="7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The notations for:</w:t>
      </w:r>
    </w:p>
    <w:p w:rsidR="00E21F1D" w:rsidRDefault="00E21F1D" w:rsidP="000A51B3">
      <w:pPr>
        <w:pStyle w:val="PlainText"/>
        <w:numPr>
          <w:ilvl w:val="2"/>
          <w:numId w:val="13"/>
        </w:numPr>
        <w:spacing w:before="120"/>
        <w:ind w:left="1440" w:hanging="360"/>
        <w:rPr>
          <w:rFonts w:asciiTheme="minorHAnsi" w:hAnsiTheme="minorHAnsi"/>
          <w:sz w:val="24"/>
          <w:szCs w:val="24"/>
        </w:rPr>
      </w:pPr>
      <w:r w:rsidRPr="006C159D">
        <w:rPr>
          <w:rFonts w:asciiTheme="minorHAnsi" w:hAnsiTheme="minorHAnsi"/>
          <w:b/>
          <w:i/>
          <w:sz w:val="24"/>
          <w:szCs w:val="24"/>
        </w:rPr>
        <w:t>Passing an address</w:t>
      </w:r>
      <w:r w:rsidRPr="005633E2">
        <w:rPr>
          <w:rFonts w:asciiTheme="minorHAnsi" w:hAnsiTheme="minorHAnsi"/>
          <w:sz w:val="24"/>
          <w:szCs w:val="24"/>
        </w:rPr>
        <w:t>?</w:t>
      </w:r>
      <w:r>
        <w:rPr>
          <w:rFonts w:asciiTheme="minorHAnsi" w:hAnsiTheme="minorHAnsi"/>
          <w:sz w:val="24"/>
          <w:szCs w:val="24"/>
        </w:rPr>
        <w:t xml:space="preserve">  (i.e., using an ampersand &amp;)</w:t>
      </w:r>
    </w:p>
    <w:p w:rsidR="00E21F1D" w:rsidRDefault="00E21F1D" w:rsidP="000A51B3">
      <w:pPr>
        <w:pStyle w:val="PlainText"/>
        <w:numPr>
          <w:ilvl w:val="2"/>
          <w:numId w:val="13"/>
        </w:numPr>
        <w:spacing w:before="120"/>
        <w:ind w:left="1440" w:hanging="360"/>
        <w:rPr>
          <w:rFonts w:asciiTheme="minorHAnsi" w:hAnsiTheme="minorHAnsi"/>
          <w:sz w:val="24"/>
          <w:szCs w:val="24"/>
        </w:rPr>
      </w:pPr>
      <w:r w:rsidRPr="006C159D">
        <w:rPr>
          <w:rFonts w:asciiTheme="minorHAnsi" w:hAnsiTheme="minorHAnsi"/>
          <w:b/>
          <w:i/>
          <w:sz w:val="24"/>
          <w:szCs w:val="24"/>
        </w:rPr>
        <w:t>Receiving an address</w:t>
      </w:r>
      <w:r w:rsidRPr="005633E2">
        <w:rPr>
          <w:rFonts w:asciiTheme="minorHAnsi" w:hAnsiTheme="minorHAnsi"/>
          <w:sz w:val="24"/>
          <w:szCs w:val="24"/>
        </w:rPr>
        <w:t xml:space="preserve"> in a pointer variabl</w:t>
      </w:r>
      <w:r>
        <w:rPr>
          <w:rFonts w:asciiTheme="minorHAnsi" w:hAnsiTheme="minorHAnsi"/>
          <w:sz w:val="24"/>
          <w:szCs w:val="24"/>
        </w:rPr>
        <w:t>e? (i.e., using an asterisk *)</w:t>
      </w:r>
    </w:p>
    <w:p w:rsidR="00E21F1D" w:rsidRDefault="00E21F1D" w:rsidP="000A51B3">
      <w:pPr>
        <w:pStyle w:val="PlainText"/>
        <w:numPr>
          <w:ilvl w:val="2"/>
          <w:numId w:val="13"/>
        </w:numPr>
        <w:spacing w:before="120"/>
        <w:ind w:left="1440" w:hanging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Putting a value at the address that a pointer specifies</w:t>
      </w:r>
      <w:r w:rsidR="000A51B3">
        <w:rPr>
          <w:rFonts w:asciiTheme="minorHAnsi" w:hAnsiTheme="minorHAnsi"/>
          <w:sz w:val="24"/>
          <w:szCs w:val="24"/>
        </w:rPr>
        <w:t xml:space="preserve">, that is, </w:t>
      </w:r>
      <w:r w:rsidR="000A51B3" w:rsidRPr="006C159D">
        <w:rPr>
          <w:rFonts w:asciiTheme="minorHAnsi" w:hAnsiTheme="minorHAnsi"/>
          <w:b/>
          <w:i/>
          <w:sz w:val="24"/>
          <w:szCs w:val="24"/>
        </w:rPr>
        <w:t>setting the pointee</w:t>
      </w:r>
      <w:r w:rsidR="000A51B3">
        <w:rPr>
          <w:rFonts w:asciiTheme="minorHAnsi" w:hAnsiTheme="minorHAnsi"/>
          <w:sz w:val="24"/>
          <w:szCs w:val="24"/>
        </w:rPr>
        <w:t xml:space="preserve">? </w:t>
      </w:r>
      <w:r>
        <w:rPr>
          <w:rFonts w:asciiTheme="minorHAnsi" w:hAnsiTheme="minorHAnsi"/>
          <w:sz w:val="24"/>
          <w:szCs w:val="24"/>
        </w:rPr>
        <w:t>(i.e., again using an asterisk *, but in a different way)</w:t>
      </w:r>
    </w:p>
    <w:p w:rsidR="00E21F1D" w:rsidRDefault="00E21F1D" w:rsidP="000A51B3">
      <w:pPr>
        <w:pStyle w:val="PlainText"/>
        <w:numPr>
          <w:ilvl w:val="0"/>
          <w:numId w:val="9"/>
        </w:numPr>
        <w:spacing w:before="120"/>
        <w:ind w:left="7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For functions that </w:t>
      </w:r>
      <w:r w:rsidR="000A51B3">
        <w:rPr>
          <w:rFonts w:asciiTheme="minorHAnsi" w:hAnsiTheme="minorHAnsi"/>
          <w:sz w:val="24"/>
          <w:szCs w:val="24"/>
        </w:rPr>
        <w:t>use</w:t>
      </w:r>
      <w:r>
        <w:rPr>
          <w:rFonts w:asciiTheme="minorHAnsi" w:hAnsiTheme="minorHAnsi"/>
          <w:sz w:val="24"/>
          <w:szCs w:val="24"/>
        </w:rPr>
        <w:t xml:space="preserve"> </w:t>
      </w:r>
      <w:r w:rsidR="000A51B3">
        <w:rPr>
          <w:rFonts w:asciiTheme="minorHAnsi" w:hAnsiTheme="minorHAnsi"/>
          <w:sz w:val="24"/>
          <w:szCs w:val="24"/>
        </w:rPr>
        <w:t>pointers</w:t>
      </w:r>
      <w:r>
        <w:rPr>
          <w:rFonts w:asciiTheme="minorHAnsi" w:hAnsiTheme="minorHAnsi"/>
          <w:sz w:val="24"/>
          <w:szCs w:val="24"/>
        </w:rPr>
        <w:t xml:space="preserve"> as </w:t>
      </w:r>
      <w:r w:rsidR="000A51B3">
        <w:rPr>
          <w:rFonts w:asciiTheme="minorHAnsi" w:hAnsiTheme="minorHAnsi"/>
          <w:sz w:val="24"/>
          <w:szCs w:val="24"/>
        </w:rPr>
        <w:t>parameters to send information back to the caller</w:t>
      </w:r>
      <w:r>
        <w:rPr>
          <w:rFonts w:asciiTheme="minorHAnsi" w:hAnsiTheme="minorHAnsi"/>
          <w:sz w:val="24"/>
          <w:szCs w:val="24"/>
        </w:rPr>
        <w:t>:</w:t>
      </w:r>
    </w:p>
    <w:p w:rsidR="00E21F1D" w:rsidRDefault="00E21F1D" w:rsidP="000A51B3">
      <w:pPr>
        <w:pStyle w:val="PlainText"/>
        <w:numPr>
          <w:ilvl w:val="2"/>
          <w:numId w:val="13"/>
        </w:numPr>
        <w:spacing w:before="120"/>
        <w:ind w:left="1440" w:hanging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When to have such functions?</w:t>
      </w:r>
    </w:p>
    <w:p w:rsidR="00E21F1D" w:rsidRDefault="00E21F1D" w:rsidP="000A51B3">
      <w:pPr>
        <w:pStyle w:val="PlainText"/>
        <w:numPr>
          <w:ilvl w:val="2"/>
          <w:numId w:val="13"/>
        </w:numPr>
        <w:spacing w:before="120"/>
        <w:ind w:left="1440" w:hanging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How to call such functions?</w:t>
      </w:r>
    </w:p>
    <w:p w:rsidR="00E21F1D" w:rsidRDefault="00E21F1D" w:rsidP="000A51B3">
      <w:pPr>
        <w:pStyle w:val="PlainText"/>
        <w:numPr>
          <w:ilvl w:val="2"/>
          <w:numId w:val="13"/>
        </w:numPr>
        <w:spacing w:before="120"/>
        <w:ind w:left="1440" w:hanging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How to write such functions?</w:t>
      </w:r>
    </w:p>
    <w:p w:rsidR="00A82E55" w:rsidRPr="00024B6F" w:rsidRDefault="000A51B3" w:rsidP="00024B6F">
      <w:pPr>
        <w:pStyle w:val="PlainText"/>
        <w:spacing w:before="240"/>
        <w:rPr>
          <w:rFonts w:asciiTheme="minorHAnsi" w:hAnsiTheme="minorHAnsi"/>
          <w:b/>
          <w:i/>
          <w:color w:val="7030A0"/>
          <w:sz w:val="24"/>
          <w:szCs w:val="24"/>
        </w:rPr>
      </w:pPr>
      <w:r w:rsidRPr="00662ECE">
        <w:rPr>
          <w:rFonts w:asciiTheme="minorHAnsi" w:hAnsiTheme="minorHAnsi"/>
          <w:b/>
          <w:i/>
          <w:color w:val="7030A0"/>
          <w:sz w:val="32"/>
          <w:szCs w:val="24"/>
        </w:rPr>
        <w:t xml:space="preserve">If </w:t>
      </w:r>
      <w:r w:rsidR="006B4AC8">
        <w:rPr>
          <w:rFonts w:asciiTheme="minorHAnsi" w:hAnsiTheme="minorHAnsi"/>
          <w:b/>
          <w:i/>
          <w:color w:val="7030A0"/>
          <w:sz w:val="32"/>
          <w:szCs w:val="24"/>
        </w:rPr>
        <w:t>any of the above is not clear to you, please ask questions as needed</w:t>
      </w:r>
      <w:r w:rsidRPr="00662ECE">
        <w:rPr>
          <w:rFonts w:asciiTheme="minorHAnsi" w:hAnsiTheme="minorHAnsi"/>
          <w:b/>
          <w:i/>
          <w:color w:val="7030A0"/>
          <w:sz w:val="32"/>
          <w:szCs w:val="24"/>
        </w:rPr>
        <w:t xml:space="preserve"> now!</w:t>
      </w:r>
    </w:p>
    <w:sectPr w:rsidR="00A82E55" w:rsidRPr="00024B6F" w:rsidSect="00662ECE">
      <w:headerReference w:type="default" r:id="rId7"/>
      <w:pgSz w:w="12240" w:h="15840" w:code="1"/>
      <w:pgMar w:top="1008" w:right="1440" w:bottom="720" w:left="1440" w:header="432" w:footer="43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6114" w:rsidRDefault="008B6114" w:rsidP="00D55113">
      <w:pPr>
        <w:spacing w:after="0" w:line="240" w:lineRule="auto"/>
      </w:pPr>
      <w:r>
        <w:separator/>
      </w:r>
    </w:p>
  </w:endnote>
  <w:endnote w:type="continuationSeparator" w:id="0">
    <w:p w:rsidR="008B6114" w:rsidRDefault="008B6114" w:rsidP="00D551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6114" w:rsidRDefault="008B6114" w:rsidP="00D55113">
      <w:pPr>
        <w:spacing w:after="0" w:line="240" w:lineRule="auto"/>
      </w:pPr>
      <w:r>
        <w:separator/>
      </w:r>
    </w:p>
  </w:footnote>
  <w:footnote w:type="continuationSeparator" w:id="0">
    <w:p w:rsidR="008B6114" w:rsidRDefault="008B6114" w:rsidP="00D551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3766535"/>
      <w:docPartObj>
        <w:docPartGallery w:val="Page Numbers (Top of Page)"/>
        <w:docPartUnique/>
      </w:docPartObj>
    </w:sdtPr>
    <w:sdtContent>
      <w:p w:rsidR="006C159D" w:rsidRDefault="006C159D" w:rsidP="00662ECE">
        <w:pPr>
          <w:pStyle w:val="Header"/>
          <w:jc w:val="center"/>
        </w:pPr>
        <w:r>
          <w:rPr>
            <w:b/>
            <w:color w:val="7030A0"/>
            <w:sz w:val="36"/>
          </w:rPr>
          <w:t>Using Pointers to Send Information Back From a Function</w:t>
        </w:r>
        <w:r>
          <w:rPr>
            <w:b/>
            <w:color w:val="7030A0"/>
            <w:sz w:val="32"/>
          </w:rPr>
          <w:tab/>
          <w:t xml:space="preserve">       </w:t>
        </w:r>
        <w:r>
          <w:t>P</w:t>
        </w:r>
        <w:r w:rsidRPr="00662ECE">
          <w:t xml:space="preserve">age </w:t>
        </w:r>
        <w:fldSimple w:instr=" PAGE   \* MERGEFORMAT ">
          <w:r w:rsidR="00024B6F">
            <w:rPr>
              <w:noProof/>
            </w:rPr>
            <w:t>1</w:t>
          </w:r>
        </w:fldSimple>
      </w:p>
    </w:sdtContent>
  </w:sdt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4237D"/>
    <w:multiLevelType w:val="hybridMultilevel"/>
    <w:tmpl w:val="C06A2C9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5732FD8"/>
    <w:multiLevelType w:val="hybridMultilevel"/>
    <w:tmpl w:val="6692685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6912426"/>
    <w:multiLevelType w:val="hybridMultilevel"/>
    <w:tmpl w:val="F766AF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8CF12F6"/>
    <w:multiLevelType w:val="hybridMultilevel"/>
    <w:tmpl w:val="329CF2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B6A173A"/>
    <w:multiLevelType w:val="hybridMultilevel"/>
    <w:tmpl w:val="6C8CA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A22916"/>
    <w:multiLevelType w:val="hybridMultilevel"/>
    <w:tmpl w:val="347A8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A456C23"/>
    <w:multiLevelType w:val="hybridMultilevel"/>
    <w:tmpl w:val="B4D4B0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1800" w:hanging="18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DD82800"/>
    <w:multiLevelType w:val="hybridMultilevel"/>
    <w:tmpl w:val="741CF6EC"/>
    <w:lvl w:ilvl="0" w:tplc="062AC8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C344A1"/>
    <w:multiLevelType w:val="hybridMultilevel"/>
    <w:tmpl w:val="113A42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F4C5B9D"/>
    <w:multiLevelType w:val="hybridMultilevel"/>
    <w:tmpl w:val="AFE8F5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3B1927"/>
    <w:multiLevelType w:val="hybridMultilevel"/>
    <w:tmpl w:val="68FA95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221E00CA"/>
    <w:multiLevelType w:val="hybridMultilevel"/>
    <w:tmpl w:val="BCF480C8"/>
    <w:lvl w:ilvl="0" w:tplc="822403B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2847777B"/>
    <w:multiLevelType w:val="hybridMultilevel"/>
    <w:tmpl w:val="E792624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>
    <w:nsid w:val="28795DA3"/>
    <w:multiLevelType w:val="hybridMultilevel"/>
    <w:tmpl w:val="DDBAD22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C173719"/>
    <w:multiLevelType w:val="hybridMultilevel"/>
    <w:tmpl w:val="FA7ADD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C667890"/>
    <w:multiLevelType w:val="hybridMultilevel"/>
    <w:tmpl w:val="19983B2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22619AB"/>
    <w:multiLevelType w:val="hybridMultilevel"/>
    <w:tmpl w:val="F11ED02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33404FDA"/>
    <w:multiLevelType w:val="hybridMultilevel"/>
    <w:tmpl w:val="AD0C186A"/>
    <w:lvl w:ilvl="0" w:tplc="FF7AA42C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3D9460F"/>
    <w:multiLevelType w:val="hybridMultilevel"/>
    <w:tmpl w:val="F41ED52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3EF50718"/>
    <w:multiLevelType w:val="hybridMultilevel"/>
    <w:tmpl w:val="9D78A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20A438F"/>
    <w:multiLevelType w:val="hybridMultilevel"/>
    <w:tmpl w:val="229879EC"/>
    <w:lvl w:ilvl="0" w:tplc="062AC8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5505A9F"/>
    <w:multiLevelType w:val="hybridMultilevel"/>
    <w:tmpl w:val="C1E2B4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47A558AC"/>
    <w:multiLevelType w:val="hybridMultilevel"/>
    <w:tmpl w:val="3280C2B4"/>
    <w:lvl w:ilvl="0" w:tplc="9202C2F4">
      <w:start w:val="2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A6B314F"/>
    <w:multiLevelType w:val="hybridMultilevel"/>
    <w:tmpl w:val="CE36A3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4DB258BC"/>
    <w:multiLevelType w:val="hybridMultilevel"/>
    <w:tmpl w:val="D51AE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4CA17BB"/>
    <w:multiLevelType w:val="hybridMultilevel"/>
    <w:tmpl w:val="EB7A29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5D502A9"/>
    <w:multiLevelType w:val="hybridMultilevel"/>
    <w:tmpl w:val="6FDE077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59BE216B"/>
    <w:multiLevelType w:val="hybridMultilevel"/>
    <w:tmpl w:val="918419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5D321918"/>
    <w:multiLevelType w:val="hybridMultilevel"/>
    <w:tmpl w:val="BB66C75E"/>
    <w:lvl w:ilvl="0" w:tplc="9202C2F4">
      <w:start w:val="2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45E45C1"/>
    <w:multiLevelType w:val="hybridMultilevel"/>
    <w:tmpl w:val="5A36429E"/>
    <w:lvl w:ilvl="0" w:tplc="0409001B">
      <w:start w:val="1"/>
      <w:numFmt w:val="lowerRoman"/>
      <w:lvlText w:val="%1."/>
      <w:lvlJc w:val="right"/>
      <w:pPr>
        <w:ind w:left="1980" w:hanging="360"/>
      </w:p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30">
    <w:nsid w:val="6CCB7008"/>
    <w:multiLevelType w:val="hybridMultilevel"/>
    <w:tmpl w:val="4E28E9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79D12A34"/>
    <w:multiLevelType w:val="hybridMultilevel"/>
    <w:tmpl w:val="97ECC2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5"/>
  </w:num>
  <w:num w:numId="2">
    <w:abstractNumId w:val="5"/>
  </w:num>
  <w:num w:numId="3">
    <w:abstractNumId w:val="23"/>
  </w:num>
  <w:num w:numId="4">
    <w:abstractNumId w:val="0"/>
  </w:num>
  <w:num w:numId="5">
    <w:abstractNumId w:val="10"/>
  </w:num>
  <w:num w:numId="6">
    <w:abstractNumId w:val="21"/>
  </w:num>
  <w:num w:numId="7">
    <w:abstractNumId w:val="16"/>
  </w:num>
  <w:num w:numId="8">
    <w:abstractNumId w:val="14"/>
  </w:num>
  <w:num w:numId="9">
    <w:abstractNumId w:val="2"/>
  </w:num>
  <w:num w:numId="10">
    <w:abstractNumId w:val="31"/>
  </w:num>
  <w:num w:numId="11">
    <w:abstractNumId w:val="13"/>
  </w:num>
  <w:num w:numId="12">
    <w:abstractNumId w:val="26"/>
  </w:num>
  <w:num w:numId="13">
    <w:abstractNumId w:val="6"/>
  </w:num>
  <w:num w:numId="14">
    <w:abstractNumId w:val="11"/>
  </w:num>
  <w:num w:numId="15">
    <w:abstractNumId w:val="28"/>
  </w:num>
  <w:num w:numId="16">
    <w:abstractNumId w:val="22"/>
  </w:num>
  <w:num w:numId="17">
    <w:abstractNumId w:val="29"/>
  </w:num>
  <w:num w:numId="18">
    <w:abstractNumId w:val="19"/>
  </w:num>
  <w:num w:numId="19">
    <w:abstractNumId w:val="7"/>
  </w:num>
  <w:num w:numId="20">
    <w:abstractNumId w:val="20"/>
  </w:num>
  <w:num w:numId="21">
    <w:abstractNumId w:val="24"/>
  </w:num>
  <w:num w:numId="22">
    <w:abstractNumId w:val="27"/>
  </w:num>
  <w:num w:numId="23">
    <w:abstractNumId w:val="18"/>
  </w:num>
  <w:num w:numId="24">
    <w:abstractNumId w:val="15"/>
  </w:num>
  <w:num w:numId="25">
    <w:abstractNumId w:val="17"/>
  </w:num>
  <w:num w:numId="26">
    <w:abstractNumId w:val="12"/>
  </w:num>
  <w:num w:numId="27">
    <w:abstractNumId w:val="8"/>
  </w:num>
  <w:num w:numId="28">
    <w:abstractNumId w:val="9"/>
  </w:num>
  <w:num w:numId="29">
    <w:abstractNumId w:val="4"/>
  </w:num>
  <w:num w:numId="30">
    <w:abstractNumId w:val="3"/>
  </w:num>
  <w:num w:numId="31">
    <w:abstractNumId w:val="30"/>
  </w:num>
  <w:num w:numId="3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/>
  <w:rsids>
    <w:rsidRoot w:val="00E62E60"/>
    <w:rsid w:val="0001184C"/>
    <w:rsid w:val="00016998"/>
    <w:rsid w:val="00024B6F"/>
    <w:rsid w:val="00030BD4"/>
    <w:rsid w:val="000652C0"/>
    <w:rsid w:val="0006593F"/>
    <w:rsid w:val="000703CC"/>
    <w:rsid w:val="0007323F"/>
    <w:rsid w:val="00092113"/>
    <w:rsid w:val="00093FCA"/>
    <w:rsid w:val="000941EE"/>
    <w:rsid w:val="000A51B3"/>
    <w:rsid w:val="000E1DF7"/>
    <w:rsid w:val="000E7959"/>
    <w:rsid w:val="001248D5"/>
    <w:rsid w:val="00137435"/>
    <w:rsid w:val="00157DA0"/>
    <w:rsid w:val="001770C4"/>
    <w:rsid w:val="00182151"/>
    <w:rsid w:val="001936A3"/>
    <w:rsid w:val="001B7F1A"/>
    <w:rsid w:val="001C1A97"/>
    <w:rsid w:val="001E436E"/>
    <w:rsid w:val="002013B1"/>
    <w:rsid w:val="0022545C"/>
    <w:rsid w:val="00234852"/>
    <w:rsid w:val="00240ADF"/>
    <w:rsid w:val="002434C7"/>
    <w:rsid w:val="00294C39"/>
    <w:rsid w:val="002C635C"/>
    <w:rsid w:val="002C6F8E"/>
    <w:rsid w:val="003000A2"/>
    <w:rsid w:val="003072B2"/>
    <w:rsid w:val="003121F7"/>
    <w:rsid w:val="00321FA0"/>
    <w:rsid w:val="003715CE"/>
    <w:rsid w:val="0038537E"/>
    <w:rsid w:val="00396CC1"/>
    <w:rsid w:val="003A1030"/>
    <w:rsid w:val="003B70A4"/>
    <w:rsid w:val="003D7ECA"/>
    <w:rsid w:val="00405E3C"/>
    <w:rsid w:val="00422DB7"/>
    <w:rsid w:val="00442F78"/>
    <w:rsid w:val="00471F4C"/>
    <w:rsid w:val="00492951"/>
    <w:rsid w:val="004B5DA8"/>
    <w:rsid w:val="004C3D83"/>
    <w:rsid w:val="004F32CB"/>
    <w:rsid w:val="005004E4"/>
    <w:rsid w:val="005122C6"/>
    <w:rsid w:val="00521C31"/>
    <w:rsid w:val="005326DD"/>
    <w:rsid w:val="00536AB0"/>
    <w:rsid w:val="00543507"/>
    <w:rsid w:val="005509AE"/>
    <w:rsid w:val="005633E2"/>
    <w:rsid w:val="0058572F"/>
    <w:rsid w:val="00595089"/>
    <w:rsid w:val="005A28BF"/>
    <w:rsid w:val="005C336C"/>
    <w:rsid w:val="006273DA"/>
    <w:rsid w:val="00643373"/>
    <w:rsid w:val="00662ECE"/>
    <w:rsid w:val="00666C6B"/>
    <w:rsid w:val="00686D3D"/>
    <w:rsid w:val="006B4AC8"/>
    <w:rsid w:val="006C159D"/>
    <w:rsid w:val="006D3E81"/>
    <w:rsid w:val="006D4F22"/>
    <w:rsid w:val="006D5F0D"/>
    <w:rsid w:val="006E3965"/>
    <w:rsid w:val="006E7FE5"/>
    <w:rsid w:val="006F1E3D"/>
    <w:rsid w:val="006F1F42"/>
    <w:rsid w:val="00720D16"/>
    <w:rsid w:val="00733C3B"/>
    <w:rsid w:val="00757BCE"/>
    <w:rsid w:val="00763BB2"/>
    <w:rsid w:val="00781B4E"/>
    <w:rsid w:val="007B4024"/>
    <w:rsid w:val="007C5240"/>
    <w:rsid w:val="007C78FB"/>
    <w:rsid w:val="007D70B8"/>
    <w:rsid w:val="007D7A87"/>
    <w:rsid w:val="0083145F"/>
    <w:rsid w:val="0083286D"/>
    <w:rsid w:val="00846BFC"/>
    <w:rsid w:val="008620B3"/>
    <w:rsid w:val="00877E61"/>
    <w:rsid w:val="0088092A"/>
    <w:rsid w:val="008838E6"/>
    <w:rsid w:val="008B6114"/>
    <w:rsid w:val="008F0367"/>
    <w:rsid w:val="008F1127"/>
    <w:rsid w:val="00906620"/>
    <w:rsid w:val="00915078"/>
    <w:rsid w:val="00915E62"/>
    <w:rsid w:val="00920627"/>
    <w:rsid w:val="00924828"/>
    <w:rsid w:val="009260DA"/>
    <w:rsid w:val="00937213"/>
    <w:rsid w:val="0094243B"/>
    <w:rsid w:val="00942ECB"/>
    <w:rsid w:val="00966EEE"/>
    <w:rsid w:val="0097640D"/>
    <w:rsid w:val="00987CE9"/>
    <w:rsid w:val="009A7845"/>
    <w:rsid w:val="009B3A31"/>
    <w:rsid w:val="009C15B1"/>
    <w:rsid w:val="009F49AD"/>
    <w:rsid w:val="00A13106"/>
    <w:rsid w:val="00A15309"/>
    <w:rsid w:val="00A3448C"/>
    <w:rsid w:val="00A347E0"/>
    <w:rsid w:val="00A64856"/>
    <w:rsid w:val="00A651EE"/>
    <w:rsid w:val="00A74102"/>
    <w:rsid w:val="00A748A4"/>
    <w:rsid w:val="00A82E55"/>
    <w:rsid w:val="00AA4FDA"/>
    <w:rsid w:val="00AD706F"/>
    <w:rsid w:val="00AF2D5F"/>
    <w:rsid w:val="00B33877"/>
    <w:rsid w:val="00B460FD"/>
    <w:rsid w:val="00B47E56"/>
    <w:rsid w:val="00B5182B"/>
    <w:rsid w:val="00B729C9"/>
    <w:rsid w:val="00B77AC5"/>
    <w:rsid w:val="00B84F69"/>
    <w:rsid w:val="00BB6C33"/>
    <w:rsid w:val="00BD0ADF"/>
    <w:rsid w:val="00BD1AA6"/>
    <w:rsid w:val="00BF0CC0"/>
    <w:rsid w:val="00BF2BB4"/>
    <w:rsid w:val="00C0263D"/>
    <w:rsid w:val="00C17841"/>
    <w:rsid w:val="00C26494"/>
    <w:rsid w:val="00C300FD"/>
    <w:rsid w:val="00C61BA3"/>
    <w:rsid w:val="00C73C43"/>
    <w:rsid w:val="00C947EA"/>
    <w:rsid w:val="00CD646B"/>
    <w:rsid w:val="00CE1D94"/>
    <w:rsid w:val="00CF3E6F"/>
    <w:rsid w:val="00D53B13"/>
    <w:rsid w:val="00D55113"/>
    <w:rsid w:val="00D57544"/>
    <w:rsid w:val="00D8511F"/>
    <w:rsid w:val="00D87843"/>
    <w:rsid w:val="00DD0453"/>
    <w:rsid w:val="00DE0A7C"/>
    <w:rsid w:val="00DE7487"/>
    <w:rsid w:val="00E21F1D"/>
    <w:rsid w:val="00E22184"/>
    <w:rsid w:val="00E36417"/>
    <w:rsid w:val="00E52B57"/>
    <w:rsid w:val="00E60041"/>
    <w:rsid w:val="00E62E60"/>
    <w:rsid w:val="00E66073"/>
    <w:rsid w:val="00E876F8"/>
    <w:rsid w:val="00ED60D5"/>
    <w:rsid w:val="00EF5B09"/>
    <w:rsid w:val="00F01C04"/>
    <w:rsid w:val="00F02A77"/>
    <w:rsid w:val="00F11CEA"/>
    <w:rsid w:val="00F1474B"/>
    <w:rsid w:val="00F3524A"/>
    <w:rsid w:val="00F404B2"/>
    <w:rsid w:val="00F53514"/>
    <w:rsid w:val="00F61C9B"/>
    <w:rsid w:val="00F63EC2"/>
    <w:rsid w:val="00F97C06"/>
    <w:rsid w:val="00FB164E"/>
    <w:rsid w:val="00FB381F"/>
    <w:rsid w:val="00FB47F7"/>
    <w:rsid w:val="00FB687B"/>
    <w:rsid w:val="00FC3D82"/>
    <w:rsid w:val="00FE47B5"/>
    <w:rsid w:val="00FE54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  <o:rules v:ext="edit">
        <o:r id="V:Rule8" type="connector" idref="#_x0000_s1182"/>
        <o:r id="V:Rule9" type="connector" idref="#_x0000_s1181"/>
        <o:r id="V:Rule10" type="connector" idref="#_x0000_s1191"/>
        <o:r id="V:Rule11" type="connector" idref="#_x0000_s1194"/>
        <o:r id="V:Rule12" type="connector" idref="#_x0000_s1174"/>
        <o:r id="V:Rule13" type="connector" idref="#_x0000_s1195"/>
        <o:r id="V:Rule14" type="connector" idref="#_x0000_s1175"/>
      </o:rules>
      <o:regrouptable v:ext="edit">
        <o:entry new="1" old="0"/>
        <o:entry new="2" old="1"/>
        <o:entry new="3" old="2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F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E62E6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62E60"/>
    <w:rPr>
      <w:rFonts w:ascii="Consolas" w:hAnsi="Consolas"/>
      <w:sz w:val="21"/>
      <w:szCs w:val="21"/>
    </w:rPr>
  </w:style>
  <w:style w:type="paragraph" w:styleId="ListParagraph">
    <w:name w:val="List Paragraph"/>
    <w:basedOn w:val="Normal"/>
    <w:uiPriority w:val="99"/>
    <w:qFormat/>
    <w:rsid w:val="00E62E6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5113"/>
  </w:style>
  <w:style w:type="paragraph" w:styleId="Footer">
    <w:name w:val="footer"/>
    <w:basedOn w:val="Normal"/>
    <w:link w:val="FooterChar"/>
    <w:uiPriority w:val="99"/>
    <w:semiHidden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55113"/>
  </w:style>
  <w:style w:type="paragraph" w:styleId="BalloonText">
    <w:name w:val="Balloon Text"/>
    <w:basedOn w:val="Normal"/>
    <w:link w:val="BalloonTextChar"/>
    <w:uiPriority w:val="99"/>
    <w:semiHidden/>
    <w:unhideWhenUsed/>
    <w:rsid w:val="00E52B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B5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C1A9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87843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763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236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5</cp:revision>
  <dcterms:created xsi:type="dcterms:W3CDTF">2010-06-23T17:03:00Z</dcterms:created>
  <dcterms:modified xsi:type="dcterms:W3CDTF">2010-06-23T17:25:00Z</dcterms:modified>
</cp:coreProperties>
</file>