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F1312" w:rsidRPr="00977704" w:rsidRDefault="00E77567" w:rsidP="00977704">
      <w:pPr>
        <w:pStyle w:val="Title"/>
        <w:tabs>
          <w:tab w:val="right" w:pos="10800"/>
        </w:tabs>
        <w:spacing w:before="120" w:after="0"/>
        <w:contextualSpacing w:val="0"/>
        <w:jc w:val="center"/>
        <w:rPr>
          <w:color w:val="auto"/>
          <w:sz w:val="36"/>
        </w:rPr>
      </w:pPr>
      <w:r w:rsidRPr="003D13A2">
        <w:rPr>
          <w:color w:val="auto"/>
          <w:sz w:val="36"/>
        </w:rPr>
        <w:t>Capstone Python Project</w:t>
      </w:r>
      <w:r w:rsidR="00977704">
        <w:rPr>
          <w:color w:val="auto"/>
          <w:sz w:val="36"/>
        </w:rPr>
        <w:t xml:space="preserve"> – </w:t>
      </w:r>
      <w:r w:rsidR="00FF1312" w:rsidRPr="00FF1312">
        <w:rPr>
          <w:b/>
          <w:i/>
          <w:color w:val="auto"/>
          <w:sz w:val="44"/>
        </w:rPr>
        <w:t>Features</w:t>
      </w:r>
    </w:p>
    <w:p w:rsidR="00E77567" w:rsidRPr="003D13A2" w:rsidRDefault="00D25B6C" w:rsidP="00977704">
      <w:pPr>
        <w:pStyle w:val="Title"/>
        <w:tabs>
          <w:tab w:val="right" w:pos="10800"/>
        </w:tabs>
        <w:spacing w:before="120" w:after="0"/>
        <w:contextualSpacing w:val="0"/>
        <w:jc w:val="center"/>
        <w:rPr>
          <w:b/>
          <w:i/>
          <w:color w:val="auto"/>
          <w:sz w:val="56"/>
          <w:szCs w:val="56"/>
        </w:rPr>
      </w:pPr>
      <w:r w:rsidRPr="003D13A2">
        <w:rPr>
          <w:color w:val="auto"/>
          <w:sz w:val="28"/>
        </w:rPr>
        <w:t>CSSE 120, Introd</w:t>
      </w:r>
      <w:r w:rsidR="00977704">
        <w:rPr>
          <w:color w:val="auto"/>
          <w:sz w:val="28"/>
        </w:rPr>
        <w:t>uction to Software Development</w:t>
      </w:r>
    </w:p>
    <w:p w:rsidR="001E6574" w:rsidRDefault="001E6574" w:rsidP="00BE4168">
      <w:pPr>
        <w:autoSpaceDE w:val="0"/>
        <w:autoSpaceDN w:val="0"/>
        <w:adjustRightInd w:val="0"/>
        <w:spacing w:before="120" w:after="0" w:line="240" w:lineRule="auto"/>
        <w:rPr>
          <w:rFonts w:asciiTheme="minorHAnsi" w:hAnsiTheme="minorHAnsi" w:cstheme="minorHAnsi"/>
          <w:b/>
          <w:sz w:val="24"/>
          <w:u w:val="single"/>
        </w:rPr>
      </w:pPr>
    </w:p>
    <w:p w:rsidR="00BE4168" w:rsidRDefault="00BE4168" w:rsidP="00BE4168">
      <w:pPr>
        <w:autoSpaceDE w:val="0"/>
        <w:autoSpaceDN w:val="0"/>
        <w:adjustRightInd w:val="0"/>
        <w:spacing w:before="120" w:after="0" w:line="240" w:lineRule="auto"/>
        <w:rPr>
          <w:rFonts w:asciiTheme="minorHAnsi" w:hAnsiTheme="minorHAnsi" w:cstheme="minorHAnsi"/>
          <w:b/>
          <w:sz w:val="24"/>
          <w:u w:val="single"/>
        </w:rPr>
      </w:pPr>
      <w:r>
        <w:rPr>
          <w:rFonts w:asciiTheme="minorHAnsi" w:hAnsiTheme="minorHAnsi" w:cstheme="minorHAnsi"/>
          <w:b/>
          <w:sz w:val="24"/>
          <w:u w:val="single"/>
        </w:rPr>
        <w:t>General instructions:</w:t>
      </w:r>
    </w:p>
    <w:p w:rsidR="00BE4168" w:rsidRDefault="00BE4168" w:rsidP="00BE4168">
      <w:pPr>
        <w:autoSpaceDE w:val="0"/>
        <w:autoSpaceDN w:val="0"/>
        <w:adjustRightInd w:val="0"/>
        <w:spacing w:before="120" w:after="0" w:line="240" w:lineRule="auto"/>
        <w:rPr>
          <w:rFonts w:asciiTheme="minorHAnsi" w:hAnsiTheme="minorHAnsi" w:cstheme="minorHAnsi"/>
          <w:sz w:val="24"/>
        </w:rPr>
      </w:pPr>
      <w:r>
        <w:rPr>
          <w:rFonts w:asciiTheme="minorHAnsi" w:hAnsiTheme="minorHAnsi" w:cstheme="minorHAnsi"/>
          <w:sz w:val="24"/>
        </w:rPr>
        <w:t>The following assumes a 3-person team.  If you are a 2-person or 4-person team, see your instructor for how to deal with that.</w:t>
      </w:r>
    </w:p>
    <w:p w:rsidR="00BE4168" w:rsidRPr="00BE4168" w:rsidRDefault="00BE4168" w:rsidP="00BE4168">
      <w:pPr>
        <w:autoSpaceDE w:val="0"/>
        <w:autoSpaceDN w:val="0"/>
        <w:adjustRightInd w:val="0"/>
        <w:spacing w:before="120" w:after="0" w:line="240" w:lineRule="auto"/>
        <w:rPr>
          <w:rFonts w:asciiTheme="minorHAnsi" w:hAnsiTheme="minorHAnsi" w:cstheme="minorHAnsi"/>
          <w:sz w:val="24"/>
        </w:rPr>
      </w:pPr>
      <w:r>
        <w:rPr>
          <w:rFonts w:asciiTheme="minorHAnsi" w:hAnsiTheme="minorHAnsi" w:cstheme="minorHAnsi"/>
          <w:sz w:val="24"/>
        </w:rPr>
        <w:t>All features must be implemented in</w:t>
      </w:r>
      <w:r w:rsidRPr="00BE4168">
        <w:rPr>
          <w:rFonts w:asciiTheme="minorHAnsi" w:hAnsiTheme="minorHAnsi" w:cstheme="minorHAnsi"/>
          <w:sz w:val="24"/>
        </w:rPr>
        <w:t xml:space="preserve"> a nice </w:t>
      </w:r>
      <w:r w:rsidRPr="00BE4168">
        <w:rPr>
          <w:rFonts w:asciiTheme="minorHAnsi" w:hAnsiTheme="minorHAnsi" w:cstheme="minorHAnsi"/>
          <w:b/>
          <w:i/>
          <w:sz w:val="24"/>
        </w:rPr>
        <w:t>Graphical User Interface</w:t>
      </w:r>
      <w:r w:rsidRPr="00BE4168">
        <w:rPr>
          <w:rFonts w:asciiTheme="minorHAnsi" w:hAnsiTheme="minorHAnsi" w:cstheme="minorHAnsi"/>
          <w:sz w:val="24"/>
        </w:rPr>
        <w:t xml:space="preserve"> (</w:t>
      </w:r>
      <w:r w:rsidRPr="00BE4168">
        <w:rPr>
          <w:rFonts w:asciiTheme="minorHAnsi" w:hAnsiTheme="minorHAnsi" w:cstheme="minorHAnsi"/>
          <w:b/>
          <w:i/>
          <w:sz w:val="24"/>
        </w:rPr>
        <w:t>GUI</w:t>
      </w:r>
      <w:r w:rsidRPr="00BE4168">
        <w:rPr>
          <w:rFonts w:asciiTheme="minorHAnsi" w:hAnsiTheme="minorHAnsi" w:cstheme="minorHAnsi"/>
          <w:sz w:val="24"/>
        </w:rPr>
        <w:t>)</w:t>
      </w:r>
      <w:r>
        <w:rPr>
          <w:rFonts w:asciiTheme="minorHAnsi" w:hAnsiTheme="minorHAnsi" w:cstheme="minorHAnsi"/>
          <w:sz w:val="24"/>
        </w:rPr>
        <w:t xml:space="preserve"> to which all team members must contribute.</w:t>
      </w:r>
    </w:p>
    <w:p w:rsidR="00BE4168" w:rsidRDefault="00BE4168" w:rsidP="00BE4168">
      <w:pPr>
        <w:pStyle w:val="ListParagraph"/>
        <w:numPr>
          <w:ilvl w:val="1"/>
          <w:numId w:val="22"/>
        </w:numPr>
        <w:autoSpaceDE w:val="0"/>
        <w:autoSpaceDN w:val="0"/>
        <w:adjustRightInd w:val="0"/>
        <w:spacing w:before="120" w:after="0" w:line="240" w:lineRule="auto"/>
        <w:ind w:left="792" w:hanging="288"/>
        <w:contextualSpacing w:val="0"/>
        <w:rPr>
          <w:rFonts w:asciiTheme="minorHAnsi" w:hAnsiTheme="minorHAnsi" w:cstheme="minorHAnsi"/>
          <w:sz w:val="24"/>
        </w:rPr>
      </w:pPr>
      <w:r w:rsidRPr="00706F7B">
        <w:rPr>
          <w:rFonts w:asciiTheme="minorHAnsi" w:hAnsiTheme="minorHAnsi" w:cstheme="minorHAnsi"/>
          <w:sz w:val="24"/>
        </w:rPr>
        <w:t xml:space="preserve">All input and output must be from your GUI (plus any optional external devices you might use, like </w:t>
      </w:r>
      <w:proofErr w:type="spellStart"/>
      <w:r w:rsidRPr="00706F7B">
        <w:rPr>
          <w:rFonts w:asciiTheme="minorHAnsi" w:hAnsiTheme="minorHAnsi" w:cstheme="minorHAnsi"/>
          <w:sz w:val="24"/>
        </w:rPr>
        <w:t>Wiimotes</w:t>
      </w:r>
      <w:proofErr w:type="spellEnd"/>
      <w:r w:rsidRPr="00706F7B">
        <w:rPr>
          <w:rFonts w:asciiTheme="minorHAnsi" w:hAnsiTheme="minorHAnsi" w:cstheme="minorHAnsi"/>
          <w:sz w:val="24"/>
        </w:rPr>
        <w:t xml:space="preserve">).  There must be </w:t>
      </w:r>
      <w:r w:rsidRPr="00706F7B">
        <w:rPr>
          <w:rFonts w:asciiTheme="minorHAnsi" w:hAnsiTheme="minorHAnsi" w:cstheme="minorHAnsi"/>
          <w:b/>
          <w:i/>
          <w:sz w:val="24"/>
        </w:rPr>
        <w:t>no input or output from/to a Console window</w:t>
      </w:r>
      <w:r w:rsidRPr="00706F7B">
        <w:rPr>
          <w:rFonts w:asciiTheme="minorHAnsi" w:hAnsiTheme="minorHAnsi" w:cstheme="minorHAnsi"/>
          <w:sz w:val="24"/>
        </w:rPr>
        <w:t xml:space="preserve"> (except for debugging purposes).</w:t>
      </w:r>
    </w:p>
    <w:p w:rsidR="00BE4168" w:rsidRDefault="00BE4168" w:rsidP="00BE4168">
      <w:pPr>
        <w:pStyle w:val="ListParagraph"/>
        <w:numPr>
          <w:ilvl w:val="1"/>
          <w:numId w:val="22"/>
        </w:numPr>
        <w:autoSpaceDE w:val="0"/>
        <w:autoSpaceDN w:val="0"/>
        <w:adjustRightInd w:val="0"/>
        <w:spacing w:before="120" w:after="0" w:line="240" w:lineRule="auto"/>
        <w:ind w:left="792" w:hanging="288"/>
        <w:contextualSpacing w:val="0"/>
        <w:rPr>
          <w:rFonts w:asciiTheme="minorHAnsi" w:hAnsiTheme="minorHAnsi" w:cstheme="minorHAnsi"/>
          <w:sz w:val="24"/>
        </w:rPr>
      </w:pPr>
      <w:r w:rsidRPr="00DD48A4">
        <w:rPr>
          <w:rFonts w:asciiTheme="minorHAnsi" w:hAnsiTheme="minorHAnsi" w:cstheme="minorHAnsi"/>
          <w:sz w:val="24"/>
        </w:rPr>
        <w:t xml:space="preserve">The more </w:t>
      </w:r>
      <w:r w:rsidRPr="007C6904">
        <w:rPr>
          <w:rFonts w:asciiTheme="minorHAnsi" w:hAnsiTheme="minorHAnsi" w:cstheme="minorHAnsi"/>
          <w:b/>
          <w:i/>
          <w:sz w:val="24"/>
        </w:rPr>
        <w:t>different kinds</w:t>
      </w:r>
      <w:r w:rsidRPr="00DD48A4">
        <w:rPr>
          <w:rFonts w:asciiTheme="minorHAnsi" w:hAnsiTheme="minorHAnsi" w:cstheme="minorHAnsi"/>
          <w:sz w:val="24"/>
        </w:rPr>
        <w:t xml:space="preserve"> of GUI widgets, the better.</w:t>
      </w:r>
    </w:p>
    <w:p w:rsidR="00BE4168" w:rsidRPr="00BE4168" w:rsidRDefault="00BE4168" w:rsidP="00977704">
      <w:pPr>
        <w:pStyle w:val="ListParagraph"/>
        <w:numPr>
          <w:ilvl w:val="1"/>
          <w:numId w:val="22"/>
        </w:numPr>
        <w:autoSpaceDE w:val="0"/>
        <w:autoSpaceDN w:val="0"/>
        <w:adjustRightInd w:val="0"/>
        <w:spacing w:before="120" w:after="0" w:line="240" w:lineRule="auto"/>
        <w:ind w:left="792" w:hanging="288"/>
        <w:contextualSpacing w:val="0"/>
        <w:rPr>
          <w:rFonts w:asciiTheme="minorHAnsi" w:hAnsiTheme="minorHAnsi" w:cstheme="minorHAnsi"/>
          <w:sz w:val="24"/>
        </w:rPr>
      </w:pPr>
      <w:r w:rsidRPr="00DD48A4">
        <w:rPr>
          <w:rFonts w:asciiTheme="minorHAnsi" w:hAnsiTheme="minorHAnsi" w:cstheme="minorHAnsi"/>
          <w:sz w:val="24"/>
        </w:rPr>
        <w:t>The more your follow good GUI design principles</w:t>
      </w:r>
      <w:r>
        <w:rPr>
          <w:rStyle w:val="FootnoteReference"/>
          <w:rFonts w:asciiTheme="minorHAnsi" w:hAnsiTheme="minorHAnsi"/>
          <w:sz w:val="24"/>
        </w:rPr>
        <w:footnoteReference w:id="1"/>
      </w:r>
      <w:r w:rsidRPr="00DD48A4">
        <w:rPr>
          <w:rFonts w:asciiTheme="minorHAnsi" w:hAnsiTheme="minorHAnsi" w:cstheme="minorHAnsi"/>
          <w:sz w:val="24"/>
        </w:rPr>
        <w:t xml:space="preserve"> (and you can </w:t>
      </w:r>
      <w:r w:rsidRPr="00DD48A4">
        <w:rPr>
          <w:rFonts w:asciiTheme="minorHAnsi" w:hAnsiTheme="minorHAnsi" w:cstheme="minorHAnsi"/>
          <w:b/>
          <w:i/>
          <w:sz w:val="24"/>
        </w:rPr>
        <w:t>explain how your GUI does so</w:t>
      </w:r>
      <w:r w:rsidRPr="00DD48A4">
        <w:rPr>
          <w:rFonts w:asciiTheme="minorHAnsi" w:hAnsiTheme="minorHAnsi" w:cstheme="minorHAnsi"/>
          <w:sz w:val="24"/>
        </w:rPr>
        <w:t>), the better.</w:t>
      </w:r>
    </w:p>
    <w:p w:rsidR="00FD018A" w:rsidRDefault="00706F7B" w:rsidP="00FD018A">
      <w:pPr>
        <w:autoSpaceDE w:val="0"/>
        <w:autoSpaceDN w:val="0"/>
        <w:adjustRightInd w:val="0"/>
        <w:spacing w:before="120" w:after="0" w:line="240" w:lineRule="auto"/>
        <w:rPr>
          <w:rFonts w:asciiTheme="minorHAnsi" w:hAnsiTheme="minorHAnsi" w:cstheme="minorHAnsi"/>
          <w:sz w:val="24"/>
        </w:rPr>
      </w:pPr>
      <w:r>
        <w:rPr>
          <w:rFonts w:asciiTheme="minorHAnsi" w:hAnsiTheme="minorHAnsi" w:cstheme="minorHAnsi"/>
          <w:sz w:val="24"/>
        </w:rPr>
        <w:t>There are</w:t>
      </w:r>
      <w:r w:rsidR="00916888">
        <w:rPr>
          <w:rFonts w:asciiTheme="minorHAnsi" w:hAnsiTheme="minorHAnsi" w:cstheme="minorHAnsi"/>
          <w:sz w:val="24"/>
        </w:rPr>
        <w:t xml:space="preserve"> </w:t>
      </w:r>
      <w:r w:rsidR="00916888" w:rsidRPr="00BE4168">
        <w:rPr>
          <w:rFonts w:asciiTheme="minorHAnsi" w:hAnsiTheme="minorHAnsi" w:cstheme="minorHAnsi"/>
          <w:b/>
          <w:i/>
          <w:sz w:val="24"/>
          <w:highlight w:val="green"/>
        </w:rPr>
        <w:t>green</w:t>
      </w:r>
      <w:r w:rsidR="00916888">
        <w:rPr>
          <w:rFonts w:asciiTheme="minorHAnsi" w:hAnsiTheme="minorHAnsi" w:cstheme="minorHAnsi"/>
          <w:sz w:val="24"/>
        </w:rPr>
        <w:t>,</w:t>
      </w:r>
      <w:r w:rsidR="00FD018A">
        <w:rPr>
          <w:rFonts w:asciiTheme="minorHAnsi" w:hAnsiTheme="minorHAnsi" w:cstheme="minorHAnsi"/>
          <w:sz w:val="24"/>
        </w:rPr>
        <w:t xml:space="preserve"> </w:t>
      </w:r>
      <w:r w:rsidR="00FD018A" w:rsidRPr="00FD018A">
        <w:rPr>
          <w:rFonts w:asciiTheme="minorHAnsi" w:hAnsiTheme="minorHAnsi" w:cstheme="minorHAnsi"/>
          <w:b/>
          <w:i/>
          <w:sz w:val="24"/>
          <w:highlight w:val="cyan"/>
        </w:rPr>
        <w:t>blue</w:t>
      </w:r>
      <w:r w:rsidR="00FD018A">
        <w:rPr>
          <w:rFonts w:asciiTheme="minorHAnsi" w:hAnsiTheme="minorHAnsi" w:cstheme="minorHAnsi"/>
          <w:sz w:val="24"/>
        </w:rPr>
        <w:t>,</w:t>
      </w:r>
      <w:r w:rsidR="00916888">
        <w:rPr>
          <w:rFonts w:asciiTheme="minorHAnsi" w:hAnsiTheme="minorHAnsi" w:cstheme="minorHAnsi"/>
          <w:sz w:val="24"/>
        </w:rPr>
        <w:t xml:space="preserve"> </w:t>
      </w:r>
      <w:r w:rsidR="00916888" w:rsidRPr="00BE4168">
        <w:rPr>
          <w:rFonts w:asciiTheme="minorHAnsi" w:hAnsiTheme="minorHAnsi" w:cstheme="minorHAnsi"/>
          <w:b/>
          <w:i/>
          <w:sz w:val="24"/>
          <w:highlight w:val="yellow"/>
        </w:rPr>
        <w:t>yellow</w:t>
      </w:r>
      <w:r w:rsidR="00FD018A">
        <w:rPr>
          <w:rFonts w:asciiTheme="minorHAnsi" w:hAnsiTheme="minorHAnsi" w:cstheme="minorHAnsi"/>
          <w:i/>
          <w:sz w:val="24"/>
        </w:rPr>
        <w:t xml:space="preserve">, </w:t>
      </w:r>
      <w:r w:rsidR="00916888">
        <w:rPr>
          <w:rFonts w:asciiTheme="minorHAnsi" w:hAnsiTheme="minorHAnsi" w:cstheme="minorHAnsi"/>
          <w:sz w:val="24"/>
        </w:rPr>
        <w:t xml:space="preserve">and </w:t>
      </w:r>
      <w:r w:rsidR="00916888" w:rsidRPr="00BE4168">
        <w:rPr>
          <w:rFonts w:asciiTheme="minorHAnsi" w:hAnsiTheme="minorHAnsi" w:cstheme="minorHAnsi"/>
          <w:b/>
          <w:i/>
          <w:sz w:val="24"/>
        </w:rPr>
        <w:t>uncolored</w:t>
      </w:r>
      <w:r w:rsidR="00BE4168">
        <w:rPr>
          <w:rFonts w:asciiTheme="minorHAnsi" w:hAnsiTheme="minorHAnsi" w:cstheme="minorHAnsi"/>
          <w:sz w:val="24"/>
        </w:rPr>
        <w:t xml:space="preserve"> features.</w:t>
      </w:r>
      <w:r w:rsidR="00FD018A">
        <w:rPr>
          <w:rFonts w:asciiTheme="minorHAnsi" w:hAnsiTheme="minorHAnsi" w:cstheme="minorHAnsi"/>
          <w:sz w:val="24"/>
        </w:rPr>
        <w:t xml:space="preserve">  Greens and blues are simpler robot ideas.  Yellows are more sophisticated robot ideas (that are more challenging to implement).  Uncolored features are open-ended opportunities that vary wildly in difficulty.</w:t>
      </w:r>
    </w:p>
    <w:p w:rsidR="00916888" w:rsidRPr="00FD018A" w:rsidRDefault="00FD018A" w:rsidP="00FD018A">
      <w:pPr>
        <w:autoSpaceDE w:val="0"/>
        <w:autoSpaceDN w:val="0"/>
        <w:adjustRightInd w:val="0"/>
        <w:spacing w:before="120" w:after="0" w:line="240" w:lineRule="auto"/>
        <w:rPr>
          <w:rFonts w:asciiTheme="minorHAnsi" w:hAnsiTheme="minorHAnsi" w:cstheme="minorHAnsi"/>
          <w:sz w:val="24"/>
        </w:rPr>
      </w:pPr>
      <w:r w:rsidRPr="00FD018A">
        <w:rPr>
          <w:rFonts w:asciiTheme="minorHAnsi" w:hAnsiTheme="minorHAnsi" w:cstheme="minorHAnsi"/>
          <w:b/>
          <w:sz w:val="24"/>
        </w:rPr>
        <w:t xml:space="preserve">Each student must implement </w:t>
      </w:r>
      <w:r w:rsidRPr="00FD018A">
        <w:rPr>
          <w:rFonts w:asciiTheme="minorHAnsi" w:hAnsiTheme="minorHAnsi" w:cstheme="minorHAnsi"/>
          <w:b/>
          <w:i/>
          <w:sz w:val="24"/>
        </w:rPr>
        <w:t>one green feature</w:t>
      </w:r>
      <w:r w:rsidRPr="00FD018A">
        <w:rPr>
          <w:rFonts w:asciiTheme="minorHAnsi" w:hAnsiTheme="minorHAnsi" w:cstheme="minorHAnsi"/>
          <w:b/>
          <w:sz w:val="24"/>
        </w:rPr>
        <w:t xml:space="preserve">, </w:t>
      </w:r>
      <w:r w:rsidRPr="00FD018A">
        <w:rPr>
          <w:rFonts w:asciiTheme="minorHAnsi" w:hAnsiTheme="minorHAnsi" w:cstheme="minorHAnsi"/>
          <w:b/>
          <w:i/>
          <w:sz w:val="24"/>
        </w:rPr>
        <w:t>one blue feature</w:t>
      </w:r>
      <w:r w:rsidRPr="00FD018A">
        <w:rPr>
          <w:rFonts w:asciiTheme="minorHAnsi" w:hAnsiTheme="minorHAnsi" w:cstheme="minorHAnsi"/>
          <w:b/>
          <w:sz w:val="24"/>
        </w:rPr>
        <w:t xml:space="preserve"> and </w:t>
      </w:r>
      <w:r w:rsidRPr="00FD018A">
        <w:rPr>
          <w:rFonts w:asciiTheme="minorHAnsi" w:hAnsiTheme="minorHAnsi" w:cstheme="minorHAnsi"/>
          <w:b/>
          <w:i/>
          <w:sz w:val="24"/>
        </w:rPr>
        <w:t>one yellow feature</w:t>
      </w:r>
      <w:r w:rsidRPr="00FD018A">
        <w:rPr>
          <w:rFonts w:asciiTheme="minorHAnsi" w:hAnsiTheme="minorHAnsi" w:cstheme="minorHAnsi"/>
          <w:b/>
          <w:sz w:val="24"/>
        </w:rPr>
        <w:t>.</w:t>
      </w:r>
      <w:r>
        <w:rPr>
          <w:rFonts w:asciiTheme="minorHAnsi" w:hAnsiTheme="minorHAnsi" w:cstheme="minorHAnsi"/>
          <w:sz w:val="24"/>
        </w:rPr>
        <w:t xml:space="preserve">  </w:t>
      </w:r>
      <w:r w:rsidR="00916888" w:rsidRPr="00FD018A">
        <w:rPr>
          <w:rFonts w:asciiTheme="minorHAnsi" w:hAnsiTheme="minorHAnsi" w:cstheme="minorHAnsi"/>
          <w:sz w:val="24"/>
        </w:rPr>
        <w:t xml:space="preserve">For a good score, students must </w:t>
      </w:r>
      <w:r w:rsidR="00916888" w:rsidRPr="00FD018A">
        <w:rPr>
          <w:rFonts w:asciiTheme="minorHAnsi" w:hAnsiTheme="minorHAnsi" w:cstheme="minorHAnsi"/>
          <w:i/>
          <w:sz w:val="24"/>
        </w:rPr>
        <w:t>also</w:t>
      </w:r>
      <w:r w:rsidR="00916888" w:rsidRPr="00FD018A">
        <w:rPr>
          <w:rFonts w:asciiTheme="minorHAnsi" w:hAnsiTheme="minorHAnsi" w:cstheme="minorHAnsi"/>
          <w:sz w:val="24"/>
        </w:rPr>
        <w:t xml:space="preserve"> implement </w:t>
      </w:r>
      <w:r w:rsidR="00BE4168" w:rsidRPr="00FD018A">
        <w:rPr>
          <w:rFonts w:asciiTheme="minorHAnsi" w:hAnsiTheme="minorHAnsi" w:cstheme="minorHAnsi"/>
          <w:sz w:val="24"/>
        </w:rPr>
        <w:t xml:space="preserve">some (not all!) of the </w:t>
      </w:r>
      <w:r w:rsidR="00916888" w:rsidRPr="00FD018A">
        <w:rPr>
          <w:rFonts w:asciiTheme="minorHAnsi" w:hAnsiTheme="minorHAnsi" w:cstheme="minorHAnsi"/>
          <w:sz w:val="24"/>
        </w:rPr>
        <w:t>uncolored features.</w:t>
      </w:r>
    </w:p>
    <w:p w:rsidR="00FD018A" w:rsidRDefault="00FD018A" w:rsidP="00E15C0D">
      <w:pPr>
        <w:autoSpaceDE w:val="0"/>
        <w:autoSpaceDN w:val="0"/>
        <w:adjustRightInd w:val="0"/>
        <w:spacing w:before="120" w:after="0" w:line="240" w:lineRule="auto"/>
        <w:rPr>
          <w:rFonts w:asciiTheme="minorHAnsi" w:hAnsiTheme="minorHAnsi" w:cstheme="minorHAnsi"/>
          <w:sz w:val="24"/>
        </w:rPr>
      </w:pPr>
      <w:r>
        <w:rPr>
          <w:rFonts w:asciiTheme="minorHAnsi" w:hAnsiTheme="minorHAnsi" w:cstheme="minorHAnsi"/>
          <w:sz w:val="24"/>
        </w:rPr>
        <w:t>Many features contain “advanced options”.</w:t>
      </w:r>
      <w:r w:rsidR="00E15C0D">
        <w:rPr>
          <w:rFonts w:asciiTheme="minorHAnsi" w:hAnsiTheme="minorHAnsi" w:cstheme="minorHAnsi"/>
          <w:sz w:val="24"/>
        </w:rPr>
        <w:t xml:space="preserve">  Students who want a high grade will want to implement many of these.  However, do not feel obliged to implement </w:t>
      </w:r>
      <w:r w:rsidR="00E15C0D" w:rsidRPr="000924B5">
        <w:rPr>
          <w:rFonts w:asciiTheme="minorHAnsi" w:hAnsiTheme="minorHAnsi" w:cstheme="minorHAnsi"/>
          <w:i/>
          <w:sz w:val="24"/>
        </w:rPr>
        <w:t>all</w:t>
      </w:r>
      <w:r w:rsidR="00E15C0D">
        <w:rPr>
          <w:rFonts w:asciiTheme="minorHAnsi" w:hAnsiTheme="minorHAnsi" w:cstheme="minorHAnsi"/>
          <w:sz w:val="24"/>
        </w:rPr>
        <w:t xml:space="preserve"> of them, since implementing </w:t>
      </w:r>
      <w:r w:rsidR="00E15C0D" w:rsidRPr="000924B5">
        <w:rPr>
          <w:rFonts w:asciiTheme="minorHAnsi" w:hAnsiTheme="minorHAnsi" w:cstheme="minorHAnsi"/>
          <w:i/>
          <w:sz w:val="24"/>
        </w:rPr>
        <w:t>uncolored</w:t>
      </w:r>
      <w:r w:rsidR="00E15C0D">
        <w:rPr>
          <w:rFonts w:asciiTheme="minorHAnsi" w:hAnsiTheme="minorHAnsi" w:cstheme="minorHAnsi"/>
          <w:sz w:val="24"/>
        </w:rPr>
        <w:t xml:space="preserve"> features is another way to earn a high score.</w:t>
      </w:r>
    </w:p>
    <w:p w:rsidR="00C713A3" w:rsidRDefault="000924B5" w:rsidP="000924B5">
      <w:pPr>
        <w:autoSpaceDE w:val="0"/>
        <w:autoSpaceDN w:val="0"/>
        <w:adjustRightInd w:val="0"/>
        <w:spacing w:before="120" w:after="0" w:line="240" w:lineRule="auto"/>
        <w:rPr>
          <w:rFonts w:asciiTheme="minorHAnsi" w:hAnsiTheme="minorHAnsi" w:cstheme="minorHAnsi"/>
          <w:sz w:val="24"/>
        </w:rPr>
      </w:pPr>
      <w:r>
        <w:rPr>
          <w:rFonts w:asciiTheme="minorHAnsi" w:hAnsiTheme="minorHAnsi" w:cstheme="minorHAnsi"/>
          <w:sz w:val="24"/>
        </w:rPr>
        <w:lastRenderedPageBreak/>
        <w:t>The best projects will take care to re-use each other’s GUI, functions and data wherever practical.</w:t>
      </w:r>
    </w:p>
    <w:p w:rsidR="001E6574" w:rsidRPr="000924B5" w:rsidRDefault="001E6574" w:rsidP="000924B5">
      <w:pPr>
        <w:autoSpaceDE w:val="0"/>
        <w:autoSpaceDN w:val="0"/>
        <w:adjustRightInd w:val="0"/>
        <w:spacing w:before="120" w:after="0" w:line="240" w:lineRule="auto"/>
        <w:rPr>
          <w:rFonts w:asciiTheme="minorHAnsi" w:hAnsiTheme="minorHAnsi" w:cstheme="minorHAnsi"/>
          <w:sz w:val="24"/>
        </w:rPr>
      </w:pPr>
      <w:r>
        <w:rPr>
          <w:rFonts w:asciiTheme="minorHAnsi" w:hAnsiTheme="minorHAnsi" w:cstheme="minorHAnsi"/>
          <w:sz w:val="24"/>
        </w:rPr>
        <w:t xml:space="preserve">Your grade is based on the features you implement, the process you use in doing so, the quality of your code, </w:t>
      </w:r>
      <w:r w:rsidR="00553110">
        <w:rPr>
          <w:rFonts w:asciiTheme="minorHAnsi" w:hAnsiTheme="minorHAnsi" w:cstheme="minorHAnsi"/>
          <w:sz w:val="24"/>
        </w:rPr>
        <w:t>and more.  See the grading rubric for details.</w:t>
      </w:r>
    </w:p>
    <w:p w:rsidR="001E6574" w:rsidRDefault="001E6574">
      <w:pPr>
        <w:spacing w:after="0" w:line="240" w:lineRule="auto"/>
        <w:rPr>
          <w:rFonts w:asciiTheme="minorHAnsi" w:hAnsiTheme="minorHAnsi" w:cstheme="minorHAnsi"/>
          <w:b/>
          <w:sz w:val="24"/>
          <w:u w:val="single"/>
        </w:rPr>
      </w:pPr>
      <w:r>
        <w:rPr>
          <w:rFonts w:asciiTheme="minorHAnsi" w:hAnsiTheme="minorHAnsi" w:cstheme="minorHAnsi"/>
          <w:b/>
          <w:sz w:val="24"/>
          <w:u w:val="single"/>
        </w:rPr>
        <w:br w:type="page"/>
      </w:r>
    </w:p>
    <w:p w:rsidR="00C12D2D" w:rsidRPr="000924B5" w:rsidRDefault="00C12D2D" w:rsidP="00C12D2D">
      <w:pPr>
        <w:spacing w:after="0" w:line="240" w:lineRule="auto"/>
        <w:rPr>
          <w:rFonts w:asciiTheme="minorHAnsi" w:hAnsiTheme="minorHAnsi" w:cstheme="minorHAnsi"/>
          <w:sz w:val="24"/>
        </w:rPr>
      </w:pPr>
      <w:r w:rsidRPr="00BE4168">
        <w:rPr>
          <w:rFonts w:asciiTheme="minorHAnsi" w:hAnsiTheme="minorHAnsi" w:cstheme="minorHAnsi"/>
          <w:b/>
          <w:sz w:val="24"/>
          <w:u w:val="single"/>
        </w:rPr>
        <w:lastRenderedPageBreak/>
        <w:t>Features</w:t>
      </w:r>
      <w:r>
        <w:rPr>
          <w:rFonts w:asciiTheme="minorHAnsi" w:hAnsiTheme="minorHAnsi" w:cstheme="minorHAnsi"/>
          <w:b/>
          <w:sz w:val="24"/>
          <w:u w:val="single"/>
        </w:rPr>
        <w:t xml:space="preserve"> (brief version – see long version for full details)</w:t>
      </w:r>
      <w:r>
        <w:rPr>
          <w:rFonts w:asciiTheme="minorHAnsi" w:hAnsiTheme="minorHAnsi" w:cstheme="minorHAnsi"/>
          <w:sz w:val="24"/>
        </w:rPr>
        <w:t>:</w:t>
      </w:r>
    </w:p>
    <w:p w:rsidR="00C12D2D" w:rsidRDefault="00C12D2D" w:rsidP="00C12D2D">
      <w:pPr>
        <w:pStyle w:val="ListParagraph"/>
        <w:numPr>
          <w:ilvl w:val="0"/>
          <w:numId w:val="22"/>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 xml:space="preserve">The user can </w:t>
      </w:r>
      <w:r w:rsidRPr="004F6EFE">
        <w:rPr>
          <w:rFonts w:asciiTheme="minorHAnsi" w:hAnsiTheme="minorHAnsi" w:cstheme="minorHAnsi"/>
          <w:b/>
          <w:i/>
          <w:sz w:val="24"/>
          <w:highlight w:val="green"/>
        </w:rPr>
        <w:t>connect and disconnect</w:t>
      </w:r>
      <w:r>
        <w:rPr>
          <w:rFonts w:asciiTheme="minorHAnsi" w:hAnsiTheme="minorHAnsi" w:cstheme="minorHAnsi"/>
          <w:sz w:val="24"/>
        </w:rPr>
        <w:t xml:space="preserve"> to the robot</w:t>
      </w:r>
      <w:r w:rsidRPr="007C6904">
        <w:rPr>
          <w:rFonts w:asciiTheme="minorHAnsi" w:hAnsiTheme="minorHAnsi" w:cstheme="minorHAnsi"/>
          <w:sz w:val="24"/>
        </w:rPr>
        <w:t xml:space="preserve">, </w:t>
      </w:r>
      <w:r>
        <w:rPr>
          <w:rFonts w:asciiTheme="minorHAnsi" w:hAnsiTheme="minorHAnsi" w:cstheme="minorHAnsi"/>
          <w:sz w:val="24"/>
        </w:rPr>
        <w:t>after</w:t>
      </w:r>
      <w:r w:rsidRPr="007C6904">
        <w:rPr>
          <w:rFonts w:asciiTheme="minorHAnsi" w:hAnsiTheme="minorHAnsi" w:cstheme="minorHAnsi"/>
          <w:sz w:val="24"/>
        </w:rPr>
        <w:t xml:space="preserve"> specify</w:t>
      </w:r>
      <w:r>
        <w:rPr>
          <w:rFonts w:asciiTheme="minorHAnsi" w:hAnsiTheme="minorHAnsi" w:cstheme="minorHAnsi"/>
          <w:sz w:val="24"/>
        </w:rPr>
        <w:t>ing</w:t>
      </w:r>
      <w:r w:rsidRPr="007C6904">
        <w:rPr>
          <w:rFonts w:asciiTheme="minorHAnsi" w:hAnsiTheme="minorHAnsi" w:cstheme="minorHAnsi"/>
          <w:sz w:val="24"/>
        </w:rPr>
        <w:t xml:space="preserve"> </w:t>
      </w:r>
      <w:r>
        <w:rPr>
          <w:rFonts w:asciiTheme="minorHAnsi" w:hAnsiTheme="minorHAnsi" w:cstheme="minorHAnsi"/>
          <w:sz w:val="24"/>
        </w:rPr>
        <w:t>whether or not to use</w:t>
      </w:r>
      <w:r w:rsidRPr="007C6904">
        <w:rPr>
          <w:rFonts w:asciiTheme="minorHAnsi" w:hAnsiTheme="minorHAnsi" w:cstheme="minorHAnsi"/>
          <w:sz w:val="24"/>
        </w:rPr>
        <w:t xml:space="preserve"> the simulator </w:t>
      </w:r>
      <w:r>
        <w:rPr>
          <w:rFonts w:asciiTheme="minorHAnsi" w:hAnsiTheme="minorHAnsi" w:cstheme="minorHAnsi"/>
          <w:sz w:val="24"/>
        </w:rPr>
        <w:t>and if not, what port to use for connecting.  The program should behave reasonably if the user errs (e.g. by choosing a wrong port, or connecting to an already-connected robot).</w:t>
      </w:r>
    </w:p>
    <w:p w:rsidR="00C12D2D" w:rsidRPr="000924B5" w:rsidRDefault="00C12D2D" w:rsidP="00C12D2D">
      <w:pPr>
        <w:pStyle w:val="ListParagraph"/>
        <w:numPr>
          <w:ilvl w:val="0"/>
          <w:numId w:val="22"/>
        </w:numPr>
        <w:autoSpaceDE w:val="0"/>
        <w:autoSpaceDN w:val="0"/>
        <w:adjustRightInd w:val="0"/>
        <w:spacing w:before="120" w:after="0" w:line="240" w:lineRule="auto"/>
        <w:contextualSpacing w:val="0"/>
        <w:rPr>
          <w:rFonts w:asciiTheme="minorHAnsi" w:hAnsiTheme="minorHAnsi" w:cstheme="minorHAnsi"/>
          <w:sz w:val="24"/>
        </w:rPr>
      </w:pPr>
      <w:r w:rsidRPr="000924B5">
        <w:rPr>
          <w:rFonts w:asciiTheme="minorHAnsi" w:hAnsiTheme="minorHAnsi" w:cstheme="minorHAnsi"/>
          <w:sz w:val="24"/>
          <w:highlight w:val="green"/>
        </w:rPr>
        <w:t xml:space="preserve">The </w:t>
      </w:r>
      <w:r w:rsidRPr="000924B5">
        <w:rPr>
          <w:rFonts w:asciiTheme="minorHAnsi" w:hAnsiTheme="minorHAnsi" w:cstheme="minorHAnsi"/>
          <w:b/>
          <w:i/>
          <w:sz w:val="24"/>
          <w:highlight w:val="green"/>
        </w:rPr>
        <w:t xml:space="preserve">GUI indicates, </w:t>
      </w:r>
      <w:r w:rsidRPr="000924B5">
        <w:rPr>
          <w:rFonts w:asciiTheme="minorHAnsi" w:hAnsiTheme="minorHAnsi" w:cstheme="minorHAnsi"/>
          <w:sz w:val="24"/>
          <w:highlight w:val="green"/>
        </w:rPr>
        <w:t xml:space="preserve">for </w:t>
      </w:r>
      <w:r w:rsidRPr="000924B5">
        <w:rPr>
          <w:rFonts w:asciiTheme="minorHAnsi" w:hAnsiTheme="minorHAnsi" w:cstheme="minorHAnsi"/>
          <w:b/>
          <w:i/>
          <w:sz w:val="24"/>
          <w:highlight w:val="green"/>
        </w:rPr>
        <w:t>each Sprint</w:t>
      </w:r>
      <w:r w:rsidRPr="000924B5">
        <w:rPr>
          <w:rFonts w:asciiTheme="minorHAnsi" w:hAnsiTheme="minorHAnsi" w:cstheme="minorHAnsi"/>
          <w:sz w:val="24"/>
          <w:highlight w:val="green"/>
        </w:rPr>
        <w:t xml:space="preserve"> and</w:t>
      </w:r>
      <w:r w:rsidRPr="000924B5">
        <w:rPr>
          <w:rFonts w:asciiTheme="minorHAnsi" w:hAnsiTheme="minorHAnsi" w:cstheme="minorHAnsi"/>
          <w:b/>
          <w:i/>
          <w:sz w:val="24"/>
          <w:highlight w:val="green"/>
        </w:rPr>
        <w:t xml:space="preserve"> each team member</w:t>
      </w:r>
      <w:r w:rsidRPr="000924B5">
        <w:rPr>
          <w:rFonts w:asciiTheme="minorHAnsi" w:hAnsiTheme="minorHAnsi" w:cstheme="minorHAnsi"/>
          <w:sz w:val="24"/>
          <w:highlight w:val="green"/>
        </w:rPr>
        <w:t xml:space="preserve">, </w:t>
      </w:r>
      <w:r w:rsidRPr="000924B5">
        <w:rPr>
          <w:rFonts w:asciiTheme="minorHAnsi" w:hAnsiTheme="minorHAnsi" w:cstheme="minorHAnsi"/>
          <w:b/>
          <w:i/>
          <w:sz w:val="24"/>
          <w:highlight w:val="green"/>
        </w:rPr>
        <w:t>the total hours that the team member worked on that Sprint</w:t>
      </w:r>
      <w:r w:rsidRPr="00FD018A">
        <w:rPr>
          <w:rFonts w:asciiTheme="minorHAnsi" w:hAnsiTheme="minorHAnsi" w:cstheme="minorHAnsi"/>
          <w:b/>
          <w:i/>
          <w:sz w:val="24"/>
          <w:highlight w:val="green"/>
        </w:rPr>
        <w:t>.</w:t>
      </w:r>
      <w:r>
        <w:rPr>
          <w:rFonts w:asciiTheme="minorHAnsi" w:hAnsiTheme="minorHAnsi" w:cstheme="minorHAnsi"/>
          <w:b/>
          <w:i/>
          <w:sz w:val="24"/>
        </w:rPr>
        <w:t xml:space="preserve">  </w:t>
      </w:r>
      <w:r w:rsidRPr="000924B5">
        <w:rPr>
          <w:rFonts w:asciiTheme="minorHAnsi" w:hAnsiTheme="minorHAnsi" w:cstheme="minorHAnsi"/>
          <w:sz w:val="24"/>
        </w:rPr>
        <w:t xml:space="preserve">The data for this item should be </w:t>
      </w:r>
      <w:r w:rsidRPr="000924B5">
        <w:rPr>
          <w:rFonts w:asciiTheme="minorHAnsi" w:hAnsiTheme="minorHAnsi" w:cstheme="minorHAnsi"/>
          <w:b/>
          <w:i/>
          <w:sz w:val="24"/>
        </w:rPr>
        <w:t>read from the files</w:t>
      </w:r>
      <w:r w:rsidRPr="000924B5">
        <w:rPr>
          <w:rFonts w:asciiTheme="minorHAnsi" w:hAnsiTheme="minorHAnsi" w:cstheme="minorHAnsi"/>
          <w:sz w:val="24"/>
        </w:rPr>
        <w:t xml:space="preserve"> for </w:t>
      </w:r>
      <w:r w:rsidRPr="000924B5">
        <w:rPr>
          <w:rFonts w:asciiTheme="minorHAnsi" w:hAnsiTheme="minorHAnsi" w:cstheme="minorHAnsi"/>
          <w:i/>
          <w:sz w:val="24"/>
        </w:rPr>
        <w:t>hours-worked</w:t>
      </w:r>
      <w:r w:rsidRPr="000924B5">
        <w:rPr>
          <w:rFonts w:asciiTheme="minorHAnsi" w:hAnsiTheme="minorHAnsi" w:cstheme="minorHAnsi"/>
          <w:sz w:val="24"/>
        </w:rPr>
        <w:t xml:space="preserve"> that each team member must maintain, in the </w:t>
      </w:r>
      <w:r w:rsidRPr="000924B5">
        <w:rPr>
          <w:rFonts w:asciiTheme="minorHAnsi" w:hAnsiTheme="minorHAnsi" w:cstheme="minorHAnsi"/>
          <w:i/>
          <w:sz w:val="24"/>
        </w:rPr>
        <w:t>process</w:t>
      </w:r>
      <w:r w:rsidRPr="000924B5">
        <w:rPr>
          <w:rFonts w:asciiTheme="minorHAnsi" w:hAnsiTheme="minorHAnsi" w:cstheme="minorHAnsi"/>
          <w:sz w:val="24"/>
        </w:rPr>
        <w:t xml:space="preserve"> folder of the project</w:t>
      </w:r>
      <w:r>
        <w:rPr>
          <w:rFonts w:asciiTheme="minorHAnsi" w:hAnsiTheme="minorHAnsi" w:cstheme="minorHAnsi"/>
          <w:sz w:val="24"/>
        </w:rPr>
        <w:t>.</w:t>
      </w:r>
    </w:p>
    <w:p w:rsidR="00C12D2D" w:rsidRDefault="00C12D2D" w:rsidP="00C12D2D">
      <w:pPr>
        <w:pStyle w:val="ListParagraph"/>
        <w:numPr>
          <w:ilvl w:val="0"/>
          <w:numId w:val="22"/>
        </w:numPr>
        <w:autoSpaceDE w:val="0"/>
        <w:autoSpaceDN w:val="0"/>
        <w:adjustRightInd w:val="0"/>
        <w:spacing w:before="120" w:after="0" w:line="240" w:lineRule="auto"/>
        <w:contextualSpacing w:val="0"/>
        <w:rPr>
          <w:rFonts w:asciiTheme="minorHAnsi" w:hAnsiTheme="minorHAnsi" w:cstheme="minorHAnsi"/>
          <w:sz w:val="24"/>
        </w:rPr>
      </w:pPr>
      <w:r w:rsidRPr="00EE64FC">
        <w:rPr>
          <w:rFonts w:asciiTheme="minorHAnsi" w:hAnsiTheme="minorHAnsi" w:cstheme="minorHAnsi"/>
          <w:sz w:val="24"/>
          <w:highlight w:val="green"/>
        </w:rPr>
        <w:t xml:space="preserve">Play </w:t>
      </w:r>
      <w:r w:rsidRPr="00EE64FC">
        <w:rPr>
          <w:rFonts w:asciiTheme="minorHAnsi" w:hAnsiTheme="minorHAnsi" w:cstheme="minorHAnsi"/>
          <w:b/>
          <w:i/>
          <w:sz w:val="24"/>
          <w:highlight w:val="green"/>
        </w:rPr>
        <w:t>N random notes</w:t>
      </w:r>
      <w:r>
        <w:rPr>
          <w:rFonts w:asciiTheme="minorHAnsi" w:hAnsiTheme="minorHAnsi" w:cstheme="minorHAnsi"/>
          <w:sz w:val="24"/>
        </w:rPr>
        <w:t>, where the user specifies N.  The notes must not be “clipped”.</w:t>
      </w:r>
    </w:p>
    <w:p w:rsidR="00C12D2D" w:rsidRPr="00EE64FC" w:rsidRDefault="00C12D2D" w:rsidP="00C12D2D">
      <w:pPr>
        <w:pStyle w:val="ListParagraph"/>
        <w:numPr>
          <w:ilvl w:val="0"/>
          <w:numId w:val="22"/>
        </w:numPr>
        <w:autoSpaceDE w:val="0"/>
        <w:autoSpaceDN w:val="0"/>
        <w:adjustRightInd w:val="0"/>
        <w:spacing w:before="120" w:after="0" w:line="240" w:lineRule="auto"/>
        <w:contextualSpacing w:val="0"/>
        <w:rPr>
          <w:rFonts w:asciiTheme="minorHAnsi" w:hAnsiTheme="minorHAnsi" w:cstheme="minorHAnsi"/>
          <w:sz w:val="24"/>
        </w:rPr>
      </w:pPr>
      <w:r w:rsidRPr="00EE64FC">
        <w:rPr>
          <w:rFonts w:asciiTheme="minorHAnsi" w:hAnsiTheme="minorHAnsi" w:cstheme="minorHAnsi"/>
          <w:sz w:val="24"/>
          <w:highlight w:val="cyan"/>
        </w:rPr>
        <w:t xml:space="preserve">Be </w:t>
      </w:r>
      <w:r w:rsidRPr="00EE64FC">
        <w:rPr>
          <w:rFonts w:asciiTheme="minorHAnsi" w:hAnsiTheme="minorHAnsi" w:cstheme="minorHAnsi"/>
          <w:b/>
          <w:i/>
          <w:sz w:val="24"/>
          <w:highlight w:val="cyan"/>
        </w:rPr>
        <w:t>tele-operated</w:t>
      </w:r>
      <w:r>
        <w:rPr>
          <w:rFonts w:asciiTheme="minorHAnsi" w:hAnsiTheme="minorHAnsi" w:cstheme="minorHAnsi"/>
          <w:sz w:val="24"/>
        </w:rPr>
        <w:t xml:space="preserve"> (i.e., remote-controlled, like a remote-control car).  The user can make </w:t>
      </w:r>
      <w:r w:rsidR="00C96871">
        <w:rPr>
          <w:rFonts w:asciiTheme="minorHAnsi" w:hAnsiTheme="minorHAnsi" w:cstheme="minorHAnsi"/>
          <w:sz w:val="24"/>
        </w:rPr>
        <w:t>the robot</w:t>
      </w:r>
      <w:r>
        <w:rPr>
          <w:rFonts w:asciiTheme="minorHAnsi" w:hAnsiTheme="minorHAnsi" w:cstheme="minorHAnsi"/>
          <w:sz w:val="24"/>
        </w:rPr>
        <w:t xml:space="preserve"> move in any direction (forward/backward, spin left/right) at any speed.</w:t>
      </w:r>
    </w:p>
    <w:p w:rsidR="00C12D2D" w:rsidRDefault="00C12D2D" w:rsidP="00C12D2D">
      <w:pPr>
        <w:pStyle w:val="ListParagraph"/>
        <w:numPr>
          <w:ilvl w:val="0"/>
          <w:numId w:val="22"/>
        </w:numPr>
        <w:autoSpaceDE w:val="0"/>
        <w:autoSpaceDN w:val="0"/>
        <w:adjustRightInd w:val="0"/>
        <w:spacing w:before="120" w:after="0" w:line="240" w:lineRule="auto"/>
        <w:contextualSpacing w:val="0"/>
        <w:rPr>
          <w:rFonts w:asciiTheme="minorHAnsi" w:hAnsiTheme="minorHAnsi" w:cstheme="minorHAnsi"/>
          <w:sz w:val="24"/>
        </w:rPr>
      </w:pPr>
      <w:r w:rsidRPr="00EE64FC">
        <w:rPr>
          <w:rFonts w:asciiTheme="minorHAnsi" w:hAnsiTheme="minorHAnsi" w:cstheme="minorHAnsi"/>
          <w:b/>
          <w:i/>
          <w:sz w:val="24"/>
          <w:highlight w:val="cyan"/>
        </w:rPr>
        <w:t>Move autonomously</w:t>
      </w:r>
      <w:r w:rsidRPr="00EE64FC">
        <w:rPr>
          <w:rFonts w:asciiTheme="minorHAnsi" w:hAnsiTheme="minorHAnsi" w:cstheme="minorHAnsi"/>
          <w:sz w:val="24"/>
          <w:highlight w:val="cyan"/>
        </w:rPr>
        <w:t xml:space="preserve">, by going a specified </w:t>
      </w:r>
      <w:r w:rsidRPr="00EE64FC">
        <w:rPr>
          <w:rFonts w:asciiTheme="minorHAnsi" w:hAnsiTheme="minorHAnsi" w:cstheme="minorHAnsi"/>
          <w:b/>
          <w:i/>
          <w:sz w:val="24"/>
          <w:highlight w:val="cyan"/>
        </w:rPr>
        <w:t>distance</w:t>
      </w:r>
      <w:r w:rsidRPr="00EE64FC">
        <w:rPr>
          <w:rFonts w:asciiTheme="minorHAnsi" w:hAnsiTheme="minorHAnsi" w:cstheme="minorHAnsi"/>
          <w:sz w:val="24"/>
          <w:highlight w:val="cyan"/>
        </w:rPr>
        <w:t xml:space="preserve"> in a specified </w:t>
      </w:r>
      <w:r w:rsidRPr="00EE64FC">
        <w:rPr>
          <w:rFonts w:asciiTheme="minorHAnsi" w:hAnsiTheme="minorHAnsi" w:cstheme="minorHAnsi"/>
          <w:b/>
          <w:i/>
          <w:sz w:val="24"/>
          <w:highlight w:val="cyan"/>
        </w:rPr>
        <w:t>direction</w:t>
      </w:r>
      <w:r w:rsidRPr="00EE64FC">
        <w:rPr>
          <w:rFonts w:asciiTheme="minorHAnsi" w:hAnsiTheme="minorHAnsi" w:cstheme="minorHAnsi"/>
          <w:sz w:val="24"/>
          <w:highlight w:val="cyan"/>
        </w:rPr>
        <w:t xml:space="preserve"> at a specified </w:t>
      </w:r>
      <w:r w:rsidRPr="00EE64FC">
        <w:rPr>
          <w:rFonts w:asciiTheme="minorHAnsi" w:hAnsiTheme="minorHAnsi" w:cstheme="minorHAnsi"/>
          <w:b/>
          <w:i/>
          <w:sz w:val="24"/>
          <w:highlight w:val="cyan"/>
        </w:rPr>
        <w:t>speed</w:t>
      </w:r>
      <w:r w:rsidRPr="00EE64FC">
        <w:rPr>
          <w:rFonts w:asciiTheme="minorHAnsi" w:hAnsiTheme="minorHAnsi" w:cstheme="minorHAnsi"/>
          <w:sz w:val="24"/>
          <w:highlight w:val="cyan"/>
        </w:rPr>
        <w:t>.</w:t>
      </w:r>
      <w:r>
        <w:rPr>
          <w:rFonts w:asciiTheme="minorHAnsi" w:hAnsiTheme="minorHAnsi" w:cstheme="minorHAnsi"/>
          <w:sz w:val="24"/>
        </w:rPr>
        <w:t xml:space="preserve">  </w:t>
      </w:r>
      <w:r w:rsidRPr="00364A7E">
        <w:rPr>
          <w:rFonts w:asciiTheme="minorHAnsi" w:hAnsiTheme="minorHAnsi" w:cstheme="minorHAnsi"/>
          <w:sz w:val="24"/>
        </w:rPr>
        <w:t>That is, the user can set the direction (forward, backward, spin left or spin right) and the dist</w:t>
      </w:r>
      <w:r>
        <w:rPr>
          <w:rFonts w:asciiTheme="minorHAnsi" w:hAnsiTheme="minorHAnsi" w:cstheme="minorHAnsi"/>
          <w:sz w:val="24"/>
        </w:rPr>
        <w:t xml:space="preserve">ance and speed (each in some reasonable units).  Then, the user can make the robot go (e.g. by pressing a </w:t>
      </w:r>
      <w:r w:rsidRPr="00463F97">
        <w:rPr>
          <w:rFonts w:asciiTheme="minorHAnsi" w:hAnsiTheme="minorHAnsi" w:cstheme="minorHAnsi"/>
          <w:i/>
          <w:sz w:val="24"/>
        </w:rPr>
        <w:t>Go</w:t>
      </w:r>
      <w:r>
        <w:rPr>
          <w:rFonts w:asciiTheme="minorHAnsi" w:hAnsiTheme="minorHAnsi" w:cstheme="minorHAnsi"/>
          <w:sz w:val="24"/>
        </w:rPr>
        <w:t xml:space="preserve"> button) and the robot should move the specified direction for the specified distance at the specified speed, with some reasonable accuracy.</w:t>
      </w:r>
    </w:p>
    <w:p w:rsidR="00C12D2D" w:rsidRPr="000924B5" w:rsidRDefault="00C12D2D" w:rsidP="00C12D2D">
      <w:pPr>
        <w:pStyle w:val="ListParagraph"/>
        <w:autoSpaceDE w:val="0"/>
        <w:autoSpaceDN w:val="0"/>
        <w:adjustRightInd w:val="0"/>
        <w:spacing w:before="120" w:after="0" w:line="240" w:lineRule="auto"/>
        <w:ind w:left="360"/>
        <w:contextualSpacing w:val="0"/>
        <w:rPr>
          <w:rFonts w:asciiTheme="minorHAnsi" w:hAnsiTheme="minorHAnsi" w:cstheme="minorHAnsi"/>
          <w:b/>
          <w:i/>
          <w:sz w:val="24"/>
        </w:rPr>
      </w:pPr>
      <w:r>
        <w:rPr>
          <w:rFonts w:asciiTheme="minorHAnsi" w:hAnsiTheme="minorHAnsi" w:cstheme="minorHAnsi"/>
          <w:b/>
          <w:i/>
          <w:sz w:val="24"/>
        </w:rPr>
        <w:t>An important by-product of this feature is to provide a good set of functions that teammates will use for most of the movements that they ask of the robot.</w:t>
      </w:r>
    </w:p>
    <w:p w:rsidR="00C12D2D" w:rsidRDefault="00C12D2D" w:rsidP="00C12D2D">
      <w:pPr>
        <w:pStyle w:val="ListParagraph"/>
        <w:numPr>
          <w:ilvl w:val="0"/>
          <w:numId w:val="22"/>
        </w:numPr>
        <w:autoSpaceDE w:val="0"/>
        <w:autoSpaceDN w:val="0"/>
        <w:adjustRightInd w:val="0"/>
        <w:spacing w:before="120" w:after="0" w:line="240" w:lineRule="auto"/>
        <w:contextualSpacing w:val="0"/>
        <w:rPr>
          <w:rFonts w:asciiTheme="minorHAnsi" w:hAnsiTheme="minorHAnsi" w:cstheme="minorHAnsi"/>
          <w:sz w:val="24"/>
        </w:rPr>
      </w:pPr>
      <w:r w:rsidRPr="000924B5">
        <w:rPr>
          <w:rFonts w:asciiTheme="minorHAnsi" w:hAnsiTheme="minorHAnsi" w:cstheme="minorHAnsi"/>
          <w:b/>
          <w:i/>
          <w:sz w:val="24"/>
          <w:highlight w:val="cyan"/>
        </w:rPr>
        <w:t>Move autonomously</w:t>
      </w:r>
      <w:r w:rsidRPr="000924B5">
        <w:rPr>
          <w:rFonts w:asciiTheme="minorHAnsi" w:hAnsiTheme="minorHAnsi" w:cstheme="minorHAnsi"/>
          <w:sz w:val="24"/>
          <w:highlight w:val="cyan"/>
        </w:rPr>
        <w:t xml:space="preserve">, by going until a specified </w:t>
      </w:r>
      <w:r w:rsidRPr="000924B5">
        <w:rPr>
          <w:rFonts w:asciiTheme="minorHAnsi" w:hAnsiTheme="minorHAnsi" w:cstheme="minorHAnsi"/>
          <w:b/>
          <w:i/>
          <w:sz w:val="24"/>
          <w:highlight w:val="cyan"/>
        </w:rPr>
        <w:t>sensor</w:t>
      </w:r>
      <w:r w:rsidRPr="000924B5">
        <w:rPr>
          <w:rFonts w:asciiTheme="minorHAnsi" w:hAnsiTheme="minorHAnsi" w:cstheme="minorHAnsi"/>
          <w:sz w:val="24"/>
          <w:highlight w:val="cyan"/>
        </w:rPr>
        <w:t xml:space="preserve"> reaches a specified </w:t>
      </w:r>
      <w:r w:rsidRPr="000924B5">
        <w:rPr>
          <w:rFonts w:asciiTheme="minorHAnsi" w:hAnsiTheme="minorHAnsi" w:cstheme="minorHAnsi"/>
          <w:b/>
          <w:i/>
          <w:sz w:val="24"/>
          <w:highlight w:val="cyan"/>
        </w:rPr>
        <w:t>threshold</w:t>
      </w:r>
      <w:r w:rsidRPr="000924B5">
        <w:rPr>
          <w:rFonts w:asciiTheme="minorHAnsi" w:hAnsiTheme="minorHAnsi" w:cstheme="minorHAnsi"/>
          <w:sz w:val="24"/>
          <w:highlight w:val="cyan"/>
        </w:rPr>
        <w:t>.</w:t>
      </w:r>
      <w:r>
        <w:rPr>
          <w:rFonts w:asciiTheme="minorHAnsi" w:hAnsiTheme="minorHAnsi" w:cstheme="minorHAnsi"/>
          <w:sz w:val="24"/>
        </w:rPr>
        <w:t xml:space="preserve">  Sensors should include the bump sensors and the 4 cliff sensors, at the least.</w:t>
      </w:r>
    </w:p>
    <w:p w:rsidR="00C12D2D" w:rsidRPr="000924B5" w:rsidRDefault="00C12D2D" w:rsidP="00C12D2D">
      <w:pPr>
        <w:pStyle w:val="ListParagraph"/>
        <w:numPr>
          <w:ilvl w:val="0"/>
          <w:numId w:val="22"/>
        </w:numPr>
        <w:autoSpaceDE w:val="0"/>
        <w:autoSpaceDN w:val="0"/>
        <w:adjustRightInd w:val="0"/>
        <w:spacing w:before="120" w:after="0" w:line="240" w:lineRule="auto"/>
        <w:contextualSpacing w:val="0"/>
        <w:rPr>
          <w:rFonts w:asciiTheme="minorHAnsi" w:hAnsiTheme="minorHAnsi" w:cstheme="minorHAnsi"/>
          <w:sz w:val="24"/>
          <w:highlight w:val="yellow"/>
        </w:rPr>
      </w:pPr>
      <w:r>
        <w:rPr>
          <w:rFonts w:asciiTheme="minorHAnsi" w:hAnsiTheme="minorHAnsi" w:cstheme="minorHAnsi"/>
          <w:b/>
          <w:i/>
          <w:sz w:val="24"/>
          <w:highlight w:val="yellow"/>
        </w:rPr>
        <w:br w:type="column"/>
      </w:r>
      <w:r w:rsidRPr="000924B5">
        <w:rPr>
          <w:rFonts w:asciiTheme="minorHAnsi" w:hAnsiTheme="minorHAnsi" w:cstheme="minorHAnsi"/>
          <w:b/>
          <w:i/>
          <w:sz w:val="24"/>
          <w:highlight w:val="yellow"/>
        </w:rPr>
        <w:lastRenderedPageBreak/>
        <w:t>Follow a curvy black line</w:t>
      </w:r>
      <w:r w:rsidRPr="000924B5">
        <w:rPr>
          <w:rFonts w:asciiTheme="minorHAnsi" w:hAnsiTheme="minorHAnsi" w:cstheme="minorHAnsi"/>
          <w:sz w:val="24"/>
          <w:highlight w:val="yellow"/>
        </w:rPr>
        <w:t xml:space="preserve"> using PID control.</w:t>
      </w:r>
    </w:p>
    <w:p w:rsidR="00C12D2D" w:rsidRPr="000924B5" w:rsidRDefault="00C12D2D" w:rsidP="00C12D2D">
      <w:pPr>
        <w:pStyle w:val="ListParagraph"/>
        <w:numPr>
          <w:ilvl w:val="0"/>
          <w:numId w:val="22"/>
        </w:numPr>
        <w:autoSpaceDE w:val="0"/>
        <w:autoSpaceDN w:val="0"/>
        <w:adjustRightInd w:val="0"/>
        <w:spacing w:before="120" w:after="0" w:line="240" w:lineRule="auto"/>
        <w:contextualSpacing w:val="0"/>
        <w:rPr>
          <w:rFonts w:asciiTheme="minorHAnsi" w:hAnsiTheme="minorHAnsi" w:cstheme="minorHAnsi"/>
          <w:sz w:val="24"/>
          <w:highlight w:val="yellow"/>
        </w:rPr>
      </w:pPr>
      <w:r w:rsidRPr="000924B5">
        <w:rPr>
          <w:rFonts w:asciiTheme="minorHAnsi" w:hAnsiTheme="minorHAnsi" w:cstheme="minorHAnsi"/>
          <w:sz w:val="24"/>
          <w:highlight w:val="yellow"/>
        </w:rPr>
        <w:t xml:space="preserve">Move through a sequence of user-specified </w:t>
      </w:r>
      <w:r w:rsidRPr="000924B5">
        <w:rPr>
          <w:rFonts w:asciiTheme="minorHAnsi" w:hAnsiTheme="minorHAnsi" w:cstheme="minorHAnsi"/>
          <w:b/>
          <w:i/>
          <w:sz w:val="24"/>
          <w:highlight w:val="yellow"/>
        </w:rPr>
        <w:t>waypoints</w:t>
      </w:r>
      <w:r w:rsidRPr="000924B5">
        <w:rPr>
          <w:rFonts w:asciiTheme="minorHAnsi" w:hAnsiTheme="minorHAnsi" w:cstheme="minorHAnsi"/>
          <w:sz w:val="24"/>
          <w:highlight w:val="yellow"/>
        </w:rPr>
        <w:t>.</w:t>
      </w:r>
    </w:p>
    <w:p w:rsidR="00C12D2D" w:rsidRPr="000924B5" w:rsidRDefault="00C12D2D" w:rsidP="00C12D2D">
      <w:pPr>
        <w:pStyle w:val="ListParagraph"/>
        <w:numPr>
          <w:ilvl w:val="0"/>
          <w:numId w:val="22"/>
        </w:numPr>
        <w:autoSpaceDE w:val="0"/>
        <w:autoSpaceDN w:val="0"/>
        <w:adjustRightInd w:val="0"/>
        <w:spacing w:before="120" w:after="0" w:line="240" w:lineRule="auto"/>
        <w:contextualSpacing w:val="0"/>
        <w:rPr>
          <w:rFonts w:asciiTheme="minorHAnsi" w:hAnsiTheme="minorHAnsi" w:cstheme="minorHAnsi"/>
          <w:sz w:val="24"/>
          <w:highlight w:val="yellow"/>
        </w:rPr>
      </w:pPr>
      <w:r w:rsidRPr="000924B5">
        <w:rPr>
          <w:rFonts w:asciiTheme="minorHAnsi" w:hAnsiTheme="minorHAnsi" w:cstheme="minorHAnsi"/>
          <w:sz w:val="24"/>
          <w:highlight w:val="yellow"/>
        </w:rPr>
        <w:t xml:space="preserve">Hold a </w:t>
      </w:r>
      <w:r w:rsidRPr="000924B5">
        <w:rPr>
          <w:rFonts w:asciiTheme="minorHAnsi" w:hAnsiTheme="minorHAnsi" w:cstheme="minorHAnsi"/>
          <w:b/>
          <w:i/>
          <w:sz w:val="24"/>
          <w:highlight w:val="yellow"/>
        </w:rPr>
        <w:t>conversation</w:t>
      </w:r>
      <w:r w:rsidRPr="000924B5">
        <w:rPr>
          <w:rFonts w:asciiTheme="minorHAnsi" w:hAnsiTheme="minorHAnsi" w:cstheme="minorHAnsi"/>
          <w:sz w:val="24"/>
          <w:highlight w:val="yellow"/>
        </w:rPr>
        <w:t xml:space="preserve"> with another robot.</w:t>
      </w:r>
    </w:p>
    <w:p w:rsidR="00C12D2D" w:rsidRDefault="00C12D2D" w:rsidP="00C12D2D">
      <w:pPr>
        <w:pStyle w:val="ListParagraph"/>
        <w:numPr>
          <w:ilvl w:val="0"/>
          <w:numId w:val="22"/>
        </w:numPr>
        <w:autoSpaceDE w:val="0"/>
        <w:autoSpaceDN w:val="0"/>
        <w:adjustRightInd w:val="0"/>
        <w:spacing w:before="120" w:after="0" w:line="240" w:lineRule="auto"/>
        <w:contextualSpacing w:val="0"/>
        <w:rPr>
          <w:rFonts w:asciiTheme="minorHAnsi" w:hAnsiTheme="minorHAnsi" w:cstheme="minorHAnsi"/>
          <w:sz w:val="24"/>
        </w:rPr>
      </w:pPr>
      <w:r w:rsidRPr="007504FA">
        <w:rPr>
          <w:rFonts w:asciiTheme="minorHAnsi" w:hAnsiTheme="minorHAnsi" w:cstheme="minorHAnsi"/>
          <w:b/>
          <w:i/>
          <w:sz w:val="24"/>
        </w:rPr>
        <w:t>Follow another robot</w:t>
      </w:r>
      <w:r>
        <w:rPr>
          <w:rFonts w:asciiTheme="minorHAnsi" w:hAnsiTheme="minorHAnsi" w:cstheme="minorHAnsi"/>
          <w:sz w:val="24"/>
        </w:rPr>
        <w:t>.</w:t>
      </w:r>
    </w:p>
    <w:p w:rsidR="00C12D2D" w:rsidRPr="007504FA" w:rsidRDefault="00C12D2D" w:rsidP="00C12D2D">
      <w:pPr>
        <w:pStyle w:val="ListParagraph"/>
        <w:numPr>
          <w:ilvl w:val="0"/>
          <w:numId w:val="22"/>
        </w:numPr>
        <w:autoSpaceDE w:val="0"/>
        <w:autoSpaceDN w:val="0"/>
        <w:adjustRightInd w:val="0"/>
        <w:spacing w:before="120" w:after="0" w:line="240" w:lineRule="auto"/>
        <w:contextualSpacing w:val="0"/>
        <w:rPr>
          <w:rFonts w:asciiTheme="minorHAnsi" w:hAnsiTheme="minorHAnsi" w:cstheme="minorHAnsi"/>
          <w:sz w:val="24"/>
        </w:rPr>
      </w:pPr>
      <w:r w:rsidRPr="007504FA">
        <w:rPr>
          <w:rFonts w:asciiTheme="minorHAnsi" w:hAnsiTheme="minorHAnsi" w:cstheme="minorHAnsi"/>
          <w:b/>
          <w:i/>
          <w:sz w:val="24"/>
        </w:rPr>
        <w:t>Sing</w:t>
      </w:r>
      <w:r>
        <w:rPr>
          <w:rFonts w:asciiTheme="minorHAnsi" w:hAnsiTheme="minorHAnsi" w:cstheme="minorHAnsi"/>
          <w:sz w:val="24"/>
        </w:rPr>
        <w:t xml:space="preserve"> and </w:t>
      </w:r>
      <w:r w:rsidRPr="007504FA">
        <w:rPr>
          <w:rFonts w:asciiTheme="minorHAnsi" w:hAnsiTheme="minorHAnsi" w:cstheme="minorHAnsi"/>
          <w:b/>
          <w:i/>
          <w:sz w:val="24"/>
        </w:rPr>
        <w:t>dance</w:t>
      </w:r>
      <w:r w:rsidR="0041184F">
        <w:rPr>
          <w:rFonts w:asciiTheme="minorHAnsi" w:hAnsiTheme="minorHAnsi" w:cstheme="minorHAnsi"/>
          <w:sz w:val="24"/>
        </w:rPr>
        <w:t xml:space="preserve"> </w:t>
      </w:r>
      <w:r w:rsidR="0041184F">
        <w:rPr>
          <w:rFonts w:asciiTheme="minorHAnsi" w:hAnsiTheme="minorHAnsi" w:cstheme="minorHAnsi"/>
          <w:sz w:val="24"/>
        </w:rPr>
        <w:t xml:space="preserve">with a </w:t>
      </w:r>
      <w:r w:rsidR="0041184F" w:rsidRPr="0041184F">
        <w:rPr>
          <w:rFonts w:asciiTheme="minorHAnsi" w:hAnsiTheme="minorHAnsi" w:cstheme="minorHAnsi"/>
          <w:b/>
          <w:i/>
          <w:sz w:val="24"/>
        </w:rPr>
        <w:t>light show</w:t>
      </w:r>
      <w:r w:rsidR="0041184F">
        <w:rPr>
          <w:rFonts w:asciiTheme="minorHAnsi" w:hAnsiTheme="minorHAnsi" w:cstheme="minorHAnsi"/>
          <w:sz w:val="24"/>
        </w:rPr>
        <w:t>.</w:t>
      </w:r>
    </w:p>
    <w:p w:rsidR="00C12D2D" w:rsidRDefault="00C12D2D" w:rsidP="00C12D2D">
      <w:pPr>
        <w:pStyle w:val="ListParagraph"/>
        <w:numPr>
          <w:ilvl w:val="0"/>
          <w:numId w:val="22"/>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Compose music.</w:t>
      </w:r>
    </w:p>
    <w:p w:rsidR="00C12D2D" w:rsidRPr="000924B5" w:rsidRDefault="00C12D2D" w:rsidP="00C12D2D">
      <w:pPr>
        <w:pStyle w:val="ListParagraph"/>
        <w:numPr>
          <w:ilvl w:val="0"/>
          <w:numId w:val="22"/>
        </w:numPr>
        <w:autoSpaceDE w:val="0"/>
        <w:autoSpaceDN w:val="0"/>
        <w:adjustRightInd w:val="0"/>
        <w:spacing w:before="120" w:after="0" w:line="240" w:lineRule="auto"/>
        <w:contextualSpacing w:val="0"/>
        <w:rPr>
          <w:rFonts w:asciiTheme="minorHAnsi" w:hAnsiTheme="minorHAnsi" w:cstheme="minorHAnsi"/>
          <w:sz w:val="24"/>
        </w:rPr>
      </w:pPr>
      <w:r w:rsidRPr="000924B5">
        <w:rPr>
          <w:rFonts w:asciiTheme="minorHAnsi" w:hAnsiTheme="minorHAnsi" w:cstheme="minorHAnsi"/>
          <w:sz w:val="24"/>
        </w:rPr>
        <w:t xml:space="preserve">Do sophisticated movements, e.g. </w:t>
      </w:r>
      <w:r>
        <w:rPr>
          <w:rFonts w:asciiTheme="minorHAnsi" w:hAnsiTheme="minorHAnsi" w:cstheme="minorHAnsi"/>
          <w:sz w:val="24"/>
        </w:rPr>
        <w:t>trace</w:t>
      </w:r>
      <w:r w:rsidRPr="000924B5">
        <w:rPr>
          <w:rFonts w:asciiTheme="minorHAnsi" w:hAnsiTheme="minorHAnsi" w:cstheme="minorHAnsi"/>
          <w:sz w:val="24"/>
        </w:rPr>
        <w:t xml:space="preserve"> a regular polygon or parallel park as in </w:t>
      </w:r>
      <w:r>
        <w:rPr>
          <w:rFonts w:asciiTheme="minorHAnsi" w:hAnsiTheme="minorHAnsi" w:cstheme="minorHAnsi"/>
          <w:sz w:val="24"/>
        </w:rPr>
        <w:t>the video at</w:t>
      </w:r>
      <w:r w:rsidRPr="000924B5">
        <w:rPr>
          <w:rFonts w:asciiTheme="minorHAnsi" w:hAnsiTheme="minorHAnsi" w:cstheme="minorHAnsi"/>
          <w:sz w:val="24"/>
        </w:rPr>
        <w:t xml:space="preserve"> </w:t>
      </w:r>
      <w:hyperlink r:id="rId9" w:history="1">
        <w:r w:rsidRPr="000924B5">
          <w:rPr>
            <w:rStyle w:val="Hyperlink"/>
            <w:rFonts w:ascii="Consolas" w:hAnsi="Consolas" w:cs="Consolas"/>
            <w:sz w:val="24"/>
          </w:rPr>
          <w:t>https://www.youtube.com/watch?v=N4F0-MXK5jM</w:t>
        </w:r>
      </w:hyperlink>
      <w:r w:rsidRPr="000924B5">
        <w:rPr>
          <w:rFonts w:asciiTheme="minorHAnsi" w:hAnsiTheme="minorHAnsi" w:cstheme="minorHAnsi"/>
          <w:sz w:val="24"/>
        </w:rPr>
        <w:t>.</w:t>
      </w:r>
    </w:p>
    <w:p w:rsidR="00C12D2D" w:rsidRDefault="00C12D2D" w:rsidP="00C12D2D">
      <w:pPr>
        <w:pStyle w:val="ListParagraph"/>
        <w:numPr>
          <w:ilvl w:val="0"/>
          <w:numId w:val="22"/>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 xml:space="preserve">Do interesting things with its </w:t>
      </w:r>
      <w:r w:rsidRPr="007504FA">
        <w:rPr>
          <w:rFonts w:asciiTheme="minorHAnsi" w:hAnsiTheme="minorHAnsi" w:cstheme="minorHAnsi"/>
          <w:b/>
          <w:i/>
          <w:sz w:val="24"/>
        </w:rPr>
        <w:t>internal</w:t>
      </w:r>
      <w:r>
        <w:rPr>
          <w:rFonts w:asciiTheme="minorHAnsi" w:hAnsiTheme="minorHAnsi" w:cstheme="minorHAnsi"/>
          <w:sz w:val="24"/>
        </w:rPr>
        <w:t xml:space="preserve"> sensors.</w:t>
      </w:r>
    </w:p>
    <w:p w:rsidR="00C12D2D" w:rsidRDefault="00C12D2D" w:rsidP="00C12D2D">
      <w:pPr>
        <w:pStyle w:val="ListParagraph"/>
        <w:numPr>
          <w:ilvl w:val="0"/>
          <w:numId w:val="22"/>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Do</w:t>
      </w:r>
      <w:r w:rsidRPr="00977704">
        <w:rPr>
          <w:rFonts w:asciiTheme="minorHAnsi" w:hAnsiTheme="minorHAnsi" w:cstheme="minorHAnsi"/>
          <w:sz w:val="24"/>
        </w:rPr>
        <w:t xml:space="preserve"> interesting things with </w:t>
      </w:r>
      <w:r w:rsidRPr="00977704">
        <w:rPr>
          <w:rFonts w:asciiTheme="minorHAnsi" w:hAnsiTheme="minorHAnsi" w:cstheme="minorHAnsi"/>
          <w:b/>
          <w:i/>
          <w:sz w:val="24"/>
        </w:rPr>
        <w:t>computer vision</w:t>
      </w:r>
      <w:r>
        <w:rPr>
          <w:rFonts w:asciiTheme="minorHAnsi" w:hAnsiTheme="minorHAnsi" w:cstheme="minorHAnsi"/>
          <w:sz w:val="24"/>
        </w:rPr>
        <w:t xml:space="preserve"> (using the camera), </w:t>
      </w:r>
      <w:r w:rsidRPr="00977704">
        <w:rPr>
          <w:rFonts w:asciiTheme="minorHAnsi" w:hAnsiTheme="minorHAnsi" w:cstheme="minorHAnsi"/>
          <w:sz w:val="24"/>
        </w:rPr>
        <w:t xml:space="preserve">e.g. finding objects, using </w:t>
      </w:r>
      <w:r>
        <w:rPr>
          <w:rFonts w:asciiTheme="minorHAnsi" w:hAnsiTheme="minorHAnsi" w:cstheme="minorHAnsi"/>
          <w:sz w:val="24"/>
        </w:rPr>
        <w:t>semaphores to communicate, or …</w:t>
      </w:r>
    </w:p>
    <w:p w:rsidR="00C12D2D" w:rsidRPr="007950D3" w:rsidRDefault="00C12D2D" w:rsidP="00C12D2D">
      <w:pPr>
        <w:pStyle w:val="ListParagraph"/>
        <w:numPr>
          <w:ilvl w:val="0"/>
          <w:numId w:val="22"/>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 xml:space="preserve">Do interesting things with </w:t>
      </w:r>
      <w:r>
        <w:rPr>
          <w:rFonts w:asciiTheme="minorHAnsi" w:hAnsiTheme="minorHAnsi" w:cstheme="minorHAnsi"/>
          <w:b/>
          <w:i/>
          <w:sz w:val="24"/>
        </w:rPr>
        <w:t>external motors and/or servos.</w:t>
      </w:r>
    </w:p>
    <w:p w:rsidR="00C12D2D" w:rsidRPr="007950D3" w:rsidRDefault="00C12D2D" w:rsidP="00C12D2D">
      <w:pPr>
        <w:pStyle w:val="ListParagraph"/>
        <w:numPr>
          <w:ilvl w:val="0"/>
          <w:numId w:val="22"/>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O</w:t>
      </w:r>
      <w:r>
        <w:rPr>
          <w:rFonts w:asciiTheme="minorHAnsi" w:hAnsiTheme="minorHAnsi" w:cstheme="minorHAnsi"/>
          <w:sz w:val="24"/>
          <w:szCs w:val="24"/>
        </w:rPr>
        <w:t>ffer</w:t>
      </w:r>
      <w:r w:rsidRPr="007950D3">
        <w:rPr>
          <w:rFonts w:asciiTheme="minorHAnsi" w:hAnsiTheme="minorHAnsi" w:cstheme="minorHAnsi"/>
          <w:sz w:val="24"/>
          <w:szCs w:val="24"/>
        </w:rPr>
        <w:t xml:space="preserve"> </w:t>
      </w:r>
      <w:proofErr w:type="spellStart"/>
      <w:r w:rsidRPr="007950D3">
        <w:rPr>
          <w:rFonts w:asciiTheme="minorHAnsi" w:hAnsiTheme="minorHAnsi" w:cstheme="minorHAnsi"/>
          <w:b/>
          <w:i/>
          <w:sz w:val="24"/>
          <w:szCs w:val="24"/>
        </w:rPr>
        <w:t>Rogerian</w:t>
      </w:r>
      <w:proofErr w:type="spellEnd"/>
      <w:r w:rsidRPr="007950D3">
        <w:rPr>
          <w:rFonts w:asciiTheme="minorHAnsi" w:hAnsiTheme="minorHAnsi" w:cstheme="minorHAnsi"/>
          <w:b/>
          <w:i/>
          <w:sz w:val="24"/>
          <w:szCs w:val="24"/>
        </w:rPr>
        <w:t xml:space="preserve"> psychotherapy</w:t>
      </w:r>
      <w:r w:rsidRPr="007950D3">
        <w:rPr>
          <w:rFonts w:asciiTheme="minorHAnsi" w:hAnsiTheme="minorHAnsi" w:cstheme="minorHAnsi"/>
          <w:sz w:val="24"/>
          <w:szCs w:val="24"/>
        </w:rPr>
        <w:t xml:space="preserve">, </w:t>
      </w:r>
      <w:proofErr w:type="spellStart"/>
      <w:r w:rsidRPr="007950D3">
        <w:rPr>
          <w:rFonts w:asciiTheme="minorHAnsi" w:hAnsiTheme="minorHAnsi" w:cstheme="minorHAnsi"/>
          <w:sz w:val="24"/>
          <w:szCs w:val="24"/>
        </w:rPr>
        <w:t>ala</w:t>
      </w:r>
      <w:proofErr w:type="spellEnd"/>
      <w:r w:rsidRPr="007950D3">
        <w:rPr>
          <w:rFonts w:asciiTheme="minorHAnsi" w:hAnsiTheme="minorHAnsi" w:cstheme="minorHAnsi"/>
          <w:sz w:val="24"/>
          <w:szCs w:val="24"/>
        </w:rPr>
        <w:t xml:space="preserve"> Eliza (</w:t>
      </w:r>
      <w:hyperlink r:id="rId10" w:history="1">
        <w:r w:rsidRPr="007950D3">
          <w:rPr>
            <w:rStyle w:val="Hyperlink"/>
            <w:rFonts w:ascii="Consolas" w:hAnsi="Consolas" w:cs="Consolas"/>
            <w:sz w:val="24"/>
            <w:szCs w:val="24"/>
          </w:rPr>
          <w:t>http://en.wikipedia.org/wiki/ELIZA</w:t>
        </w:r>
      </w:hyperlink>
      <w:r w:rsidRPr="007950D3">
        <w:rPr>
          <w:rFonts w:asciiTheme="minorHAnsi" w:hAnsiTheme="minorHAnsi" w:cstheme="minorHAnsi"/>
          <w:sz w:val="24"/>
          <w:szCs w:val="24"/>
        </w:rPr>
        <w:t>).</w:t>
      </w:r>
    </w:p>
    <w:p w:rsidR="00C12D2D" w:rsidRDefault="00C12D2D" w:rsidP="00C12D2D">
      <w:pPr>
        <w:pStyle w:val="ListParagraph"/>
        <w:numPr>
          <w:ilvl w:val="0"/>
          <w:numId w:val="22"/>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Use</w:t>
      </w:r>
      <w:r w:rsidRPr="007950D3">
        <w:rPr>
          <w:rFonts w:asciiTheme="minorHAnsi" w:hAnsiTheme="minorHAnsi" w:cstheme="minorHAnsi"/>
          <w:sz w:val="24"/>
        </w:rPr>
        <w:t xml:space="preserve"> </w:t>
      </w:r>
      <w:r w:rsidRPr="007950D3">
        <w:rPr>
          <w:rFonts w:asciiTheme="minorHAnsi" w:hAnsiTheme="minorHAnsi" w:cstheme="minorHAnsi"/>
          <w:b/>
          <w:i/>
          <w:sz w:val="24"/>
        </w:rPr>
        <w:t>swarm techniques</w:t>
      </w:r>
      <w:r w:rsidRPr="007950D3">
        <w:rPr>
          <w:rFonts w:asciiTheme="minorHAnsi" w:hAnsiTheme="minorHAnsi" w:cstheme="minorHAnsi"/>
          <w:sz w:val="24"/>
        </w:rPr>
        <w:t xml:space="preserve"> and/or distributed algorithms</w:t>
      </w:r>
      <w:r>
        <w:rPr>
          <w:rFonts w:asciiTheme="minorHAnsi" w:hAnsiTheme="minorHAnsi" w:cstheme="minorHAnsi"/>
          <w:sz w:val="24"/>
        </w:rPr>
        <w:t xml:space="preserve"> to accomplish interesting things.</w:t>
      </w:r>
    </w:p>
    <w:p w:rsidR="00C12D2D" w:rsidRDefault="00C12D2D" w:rsidP="00C12D2D">
      <w:pPr>
        <w:pStyle w:val="ListParagraph"/>
        <w:numPr>
          <w:ilvl w:val="0"/>
          <w:numId w:val="22"/>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 xml:space="preserve">Use </w:t>
      </w:r>
      <w:r w:rsidRPr="007950D3">
        <w:rPr>
          <w:rFonts w:asciiTheme="minorHAnsi" w:hAnsiTheme="minorHAnsi" w:cstheme="minorHAnsi"/>
          <w:b/>
          <w:i/>
          <w:sz w:val="24"/>
        </w:rPr>
        <w:t>parallel algorithms</w:t>
      </w:r>
      <w:r>
        <w:rPr>
          <w:rFonts w:asciiTheme="minorHAnsi" w:hAnsiTheme="minorHAnsi" w:cstheme="minorHAnsi"/>
          <w:sz w:val="24"/>
        </w:rPr>
        <w:t xml:space="preserve"> (in processes and/or threads, in a single processor or across cores) to accomplish interesting things.</w:t>
      </w:r>
    </w:p>
    <w:p w:rsidR="00C12D2D" w:rsidRPr="00977704" w:rsidRDefault="00C12D2D" w:rsidP="00C12D2D">
      <w:pPr>
        <w:pStyle w:val="ListParagraph"/>
        <w:numPr>
          <w:ilvl w:val="0"/>
          <w:numId w:val="22"/>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Use</w:t>
      </w:r>
      <w:r w:rsidRPr="007504FA">
        <w:rPr>
          <w:rFonts w:asciiTheme="minorHAnsi" w:hAnsiTheme="minorHAnsi" w:cstheme="minorHAnsi"/>
          <w:b/>
          <w:i/>
          <w:sz w:val="24"/>
        </w:rPr>
        <w:t xml:space="preserve"> </w:t>
      </w:r>
      <w:r w:rsidRPr="00977704">
        <w:rPr>
          <w:rFonts w:asciiTheme="minorHAnsi" w:hAnsiTheme="minorHAnsi" w:cstheme="minorHAnsi"/>
          <w:b/>
          <w:i/>
          <w:sz w:val="24"/>
        </w:rPr>
        <w:t>internet communication</w:t>
      </w:r>
      <w:r>
        <w:rPr>
          <w:rFonts w:asciiTheme="minorHAnsi" w:hAnsiTheme="minorHAnsi" w:cstheme="minorHAnsi"/>
          <w:sz w:val="24"/>
        </w:rPr>
        <w:t xml:space="preserve"> and/or </w:t>
      </w:r>
      <w:r>
        <w:rPr>
          <w:rFonts w:asciiTheme="minorHAnsi" w:hAnsiTheme="minorHAnsi" w:cstheme="minorHAnsi"/>
          <w:b/>
          <w:i/>
          <w:sz w:val="24"/>
        </w:rPr>
        <w:t>files</w:t>
      </w:r>
      <w:r>
        <w:rPr>
          <w:rFonts w:asciiTheme="minorHAnsi" w:hAnsiTheme="minorHAnsi" w:cstheme="minorHAnsi"/>
          <w:sz w:val="24"/>
        </w:rPr>
        <w:t xml:space="preserve"> to d</w:t>
      </w:r>
      <w:r w:rsidRPr="00977704">
        <w:rPr>
          <w:rFonts w:asciiTheme="minorHAnsi" w:hAnsiTheme="minorHAnsi" w:cstheme="minorHAnsi"/>
          <w:sz w:val="24"/>
        </w:rPr>
        <w:t xml:space="preserve">o interesting </w:t>
      </w:r>
      <w:r>
        <w:rPr>
          <w:rFonts w:asciiTheme="minorHAnsi" w:hAnsiTheme="minorHAnsi" w:cstheme="minorHAnsi"/>
          <w:sz w:val="24"/>
        </w:rPr>
        <w:t>things</w:t>
      </w:r>
      <w:r w:rsidRPr="00977704">
        <w:rPr>
          <w:rFonts w:asciiTheme="minorHAnsi" w:hAnsiTheme="minorHAnsi" w:cstheme="minorHAnsi"/>
          <w:sz w:val="24"/>
        </w:rPr>
        <w:t>.</w:t>
      </w:r>
    </w:p>
    <w:p w:rsidR="00C12D2D" w:rsidRDefault="00C12D2D" w:rsidP="00C12D2D">
      <w:pPr>
        <w:pStyle w:val="ListParagraph"/>
        <w:numPr>
          <w:ilvl w:val="0"/>
          <w:numId w:val="22"/>
        </w:numPr>
        <w:autoSpaceDE w:val="0"/>
        <w:autoSpaceDN w:val="0"/>
        <w:adjustRightInd w:val="0"/>
        <w:spacing w:before="120" w:after="0" w:line="240" w:lineRule="auto"/>
        <w:contextualSpacing w:val="0"/>
        <w:rPr>
          <w:rFonts w:asciiTheme="minorHAnsi" w:hAnsiTheme="minorHAnsi" w:cstheme="minorHAnsi"/>
          <w:sz w:val="24"/>
        </w:rPr>
      </w:pPr>
      <w:r w:rsidRPr="000924B5">
        <w:rPr>
          <w:rFonts w:asciiTheme="minorHAnsi" w:hAnsiTheme="minorHAnsi" w:cstheme="minorHAnsi"/>
          <w:b/>
          <w:i/>
          <w:sz w:val="24"/>
        </w:rPr>
        <w:t>Compose a fictitious bio</w:t>
      </w:r>
      <w:r w:rsidRPr="007504FA">
        <w:rPr>
          <w:rFonts w:asciiTheme="minorHAnsi" w:hAnsiTheme="minorHAnsi" w:cstheme="minorHAnsi"/>
          <w:sz w:val="24"/>
        </w:rPr>
        <w:t xml:space="preserve"> </w:t>
      </w:r>
      <w:r>
        <w:rPr>
          <w:rFonts w:asciiTheme="minorHAnsi" w:hAnsiTheme="minorHAnsi" w:cstheme="minorHAnsi"/>
          <w:sz w:val="24"/>
        </w:rPr>
        <w:t>for itself and/or for you.</w:t>
      </w:r>
    </w:p>
    <w:p w:rsidR="00C12D2D" w:rsidRPr="007504FA" w:rsidRDefault="00C12D2D" w:rsidP="00C12D2D">
      <w:pPr>
        <w:pStyle w:val="ListParagraph"/>
        <w:numPr>
          <w:ilvl w:val="0"/>
          <w:numId w:val="22"/>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Use</w:t>
      </w:r>
      <w:r w:rsidRPr="007504FA">
        <w:rPr>
          <w:rFonts w:asciiTheme="minorHAnsi" w:hAnsiTheme="minorHAnsi" w:cstheme="minorHAnsi"/>
          <w:sz w:val="24"/>
        </w:rPr>
        <w:t xml:space="preserve"> a </w:t>
      </w:r>
      <w:r w:rsidRPr="000924B5">
        <w:rPr>
          <w:rFonts w:asciiTheme="minorHAnsi" w:hAnsiTheme="minorHAnsi" w:cstheme="minorHAnsi"/>
          <w:b/>
          <w:i/>
          <w:sz w:val="24"/>
        </w:rPr>
        <w:t>Leap Motion device</w:t>
      </w:r>
      <w:r w:rsidRPr="007504FA">
        <w:rPr>
          <w:rFonts w:asciiTheme="minorHAnsi" w:hAnsiTheme="minorHAnsi" w:cstheme="minorHAnsi"/>
          <w:sz w:val="24"/>
        </w:rPr>
        <w:t xml:space="preserve"> (and accompanying Python software) to control the robot with hand movements.</w:t>
      </w:r>
    </w:p>
    <w:p w:rsidR="00C12D2D" w:rsidRPr="00A75D3B" w:rsidRDefault="00C12D2D" w:rsidP="00C12D2D">
      <w:pPr>
        <w:pStyle w:val="ListParagraph"/>
        <w:numPr>
          <w:ilvl w:val="0"/>
          <w:numId w:val="22"/>
        </w:numPr>
        <w:autoSpaceDE w:val="0"/>
        <w:autoSpaceDN w:val="0"/>
        <w:adjustRightInd w:val="0"/>
        <w:spacing w:before="120" w:after="0" w:line="240" w:lineRule="auto"/>
        <w:contextualSpacing w:val="0"/>
        <w:rPr>
          <w:rFonts w:asciiTheme="minorHAnsi" w:hAnsiTheme="minorHAnsi" w:cstheme="minorHAnsi"/>
          <w:sz w:val="24"/>
        </w:rPr>
      </w:pPr>
      <w:r w:rsidRPr="000924B5">
        <w:rPr>
          <w:rFonts w:asciiTheme="minorHAnsi" w:hAnsiTheme="minorHAnsi" w:cstheme="minorHAnsi"/>
          <w:b/>
          <w:i/>
          <w:sz w:val="24"/>
        </w:rPr>
        <w:t>Interact with a different kind of robot</w:t>
      </w:r>
      <w:r>
        <w:rPr>
          <w:rFonts w:asciiTheme="minorHAnsi" w:hAnsiTheme="minorHAnsi" w:cstheme="minorHAnsi"/>
          <w:sz w:val="24"/>
        </w:rPr>
        <w:t xml:space="preserve">, e.g. a </w:t>
      </w:r>
      <w:proofErr w:type="spellStart"/>
      <w:r>
        <w:rPr>
          <w:rFonts w:asciiTheme="minorHAnsi" w:hAnsiTheme="minorHAnsi" w:cstheme="minorHAnsi"/>
          <w:sz w:val="24"/>
        </w:rPr>
        <w:t>quadcopter</w:t>
      </w:r>
      <w:proofErr w:type="spellEnd"/>
      <w:r>
        <w:rPr>
          <w:rFonts w:asciiTheme="minorHAnsi" w:hAnsiTheme="minorHAnsi" w:cstheme="minorHAnsi"/>
          <w:sz w:val="24"/>
        </w:rPr>
        <w:t xml:space="preserve"> or BERO robot.</w:t>
      </w:r>
    </w:p>
    <w:p w:rsidR="00C12D2D" w:rsidRDefault="00C12D2D" w:rsidP="00C12D2D">
      <w:pPr>
        <w:pStyle w:val="ListParagraph"/>
        <w:numPr>
          <w:ilvl w:val="0"/>
          <w:numId w:val="22"/>
        </w:numPr>
        <w:autoSpaceDE w:val="0"/>
        <w:autoSpaceDN w:val="0"/>
        <w:adjustRightInd w:val="0"/>
        <w:spacing w:before="120" w:after="0" w:line="240" w:lineRule="auto"/>
        <w:contextualSpacing w:val="0"/>
        <w:rPr>
          <w:rFonts w:asciiTheme="minorHAnsi" w:hAnsiTheme="minorHAnsi" w:cstheme="minorHAnsi"/>
          <w:b/>
          <w:i/>
          <w:sz w:val="24"/>
        </w:rPr>
      </w:pPr>
      <w:r>
        <w:rPr>
          <w:rFonts w:asciiTheme="minorHAnsi" w:hAnsiTheme="minorHAnsi" w:cstheme="minorHAnsi"/>
          <w:sz w:val="24"/>
        </w:rPr>
        <w:t>Do something interesting</w:t>
      </w:r>
      <w:r w:rsidRPr="00283F52">
        <w:rPr>
          <w:rFonts w:asciiTheme="minorHAnsi" w:hAnsiTheme="minorHAnsi" w:cstheme="minorHAnsi"/>
          <w:sz w:val="24"/>
        </w:rPr>
        <w:t>…</w:t>
      </w:r>
      <w:r w:rsidRPr="00C00925">
        <w:rPr>
          <w:rFonts w:asciiTheme="minorHAnsi" w:hAnsiTheme="minorHAnsi" w:cstheme="minorHAnsi"/>
          <w:b/>
          <w:i/>
          <w:sz w:val="24"/>
        </w:rPr>
        <w:t xml:space="preserve"> [You suggest </w:t>
      </w:r>
      <w:r>
        <w:rPr>
          <w:rFonts w:asciiTheme="minorHAnsi" w:hAnsiTheme="minorHAnsi" w:cstheme="minorHAnsi"/>
          <w:b/>
          <w:i/>
          <w:sz w:val="24"/>
        </w:rPr>
        <w:t>what</w:t>
      </w:r>
      <w:r w:rsidRPr="00C00925">
        <w:rPr>
          <w:rFonts w:asciiTheme="minorHAnsi" w:hAnsiTheme="minorHAnsi" w:cstheme="minorHAnsi"/>
          <w:b/>
          <w:i/>
          <w:sz w:val="24"/>
        </w:rPr>
        <w:t>!]</w:t>
      </w:r>
    </w:p>
    <w:p w:rsidR="00C12D2D" w:rsidRPr="000924B5" w:rsidRDefault="00C12D2D" w:rsidP="00C12D2D">
      <w:pPr>
        <w:spacing w:after="0" w:line="240" w:lineRule="auto"/>
        <w:rPr>
          <w:rFonts w:asciiTheme="minorHAnsi" w:hAnsiTheme="minorHAnsi" w:cstheme="minorHAnsi"/>
          <w:sz w:val="24"/>
        </w:rPr>
      </w:pPr>
      <w:r w:rsidRPr="00BE4168">
        <w:rPr>
          <w:rFonts w:asciiTheme="minorHAnsi" w:hAnsiTheme="minorHAnsi" w:cstheme="minorHAnsi"/>
          <w:b/>
          <w:sz w:val="24"/>
          <w:u w:val="single"/>
        </w:rPr>
        <w:lastRenderedPageBreak/>
        <w:t>Features</w:t>
      </w:r>
      <w:r>
        <w:rPr>
          <w:rFonts w:asciiTheme="minorHAnsi" w:hAnsiTheme="minorHAnsi" w:cstheme="minorHAnsi"/>
          <w:b/>
          <w:sz w:val="24"/>
          <w:u w:val="single"/>
        </w:rPr>
        <w:t xml:space="preserve"> – with details:</w:t>
      </w:r>
    </w:p>
    <w:p w:rsidR="00C12D2D" w:rsidRDefault="00C12D2D" w:rsidP="00C12D2D">
      <w:pPr>
        <w:pStyle w:val="ListParagraph"/>
        <w:numPr>
          <w:ilvl w:val="0"/>
          <w:numId w:val="25"/>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 xml:space="preserve">The user can </w:t>
      </w:r>
      <w:r w:rsidRPr="004F6EFE">
        <w:rPr>
          <w:rFonts w:asciiTheme="minorHAnsi" w:hAnsiTheme="minorHAnsi" w:cstheme="minorHAnsi"/>
          <w:b/>
          <w:i/>
          <w:sz w:val="24"/>
          <w:highlight w:val="green"/>
        </w:rPr>
        <w:t>connect and disconnect</w:t>
      </w:r>
      <w:r>
        <w:rPr>
          <w:rFonts w:asciiTheme="minorHAnsi" w:hAnsiTheme="minorHAnsi" w:cstheme="minorHAnsi"/>
          <w:sz w:val="24"/>
        </w:rPr>
        <w:t xml:space="preserve"> to the robot</w:t>
      </w:r>
      <w:r w:rsidRPr="007C6904">
        <w:rPr>
          <w:rFonts w:asciiTheme="minorHAnsi" w:hAnsiTheme="minorHAnsi" w:cstheme="minorHAnsi"/>
          <w:sz w:val="24"/>
        </w:rPr>
        <w:t xml:space="preserve">, </w:t>
      </w:r>
      <w:r>
        <w:rPr>
          <w:rFonts w:asciiTheme="minorHAnsi" w:hAnsiTheme="minorHAnsi" w:cstheme="minorHAnsi"/>
          <w:sz w:val="24"/>
        </w:rPr>
        <w:t>after</w:t>
      </w:r>
      <w:r w:rsidRPr="007C6904">
        <w:rPr>
          <w:rFonts w:asciiTheme="minorHAnsi" w:hAnsiTheme="minorHAnsi" w:cstheme="minorHAnsi"/>
          <w:sz w:val="24"/>
        </w:rPr>
        <w:t xml:space="preserve"> specify</w:t>
      </w:r>
      <w:r>
        <w:rPr>
          <w:rFonts w:asciiTheme="minorHAnsi" w:hAnsiTheme="minorHAnsi" w:cstheme="minorHAnsi"/>
          <w:sz w:val="24"/>
        </w:rPr>
        <w:t>ing</w:t>
      </w:r>
      <w:r w:rsidRPr="007C6904">
        <w:rPr>
          <w:rFonts w:asciiTheme="minorHAnsi" w:hAnsiTheme="minorHAnsi" w:cstheme="minorHAnsi"/>
          <w:sz w:val="24"/>
        </w:rPr>
        <w:t xml:space="preserve"> </w:t>
      </w:r>
      <w:r>
        <w:rPr>
          <w:rFonts w:asciiTheme="minorHAnsi" w:hAnsiTheme="minorHAnsi" w:cstheme="minorHAnsi"/>
          <w:sz w:val="24"/>
        </w:rPr>
        <w:t>whether or not to use</w:t>
      </w:r>
      <w:r w:rsidRPr="007C6904">
        <w:rPr>
          <w:rFonts w:asciiTheme="minorHAnsi" w:hAnsiTheme="minorHAnsi" w:cstheme="minorHAnsi"/>
          <w:sz w:val="24"/>
        </w:rPr>
        <w:t xml:space="preserve"> the simulator </w:t>
      </w:r>
      <w:r>
        <w:rPr>
          <w:rFonts w:asciiTheme="minorHAnsi" w:hAnsiTheme="minorHAnsi" w:cstheme="minorHAnsi"/>
          <w:sz w:val="24"/>
        </w:rPr>
        <w:t>and if not, what port to use for connecting.</w:t>
      </w:r>
    </w:p>
    <w:p w:rsidR="00C12D2D" w:rsidRDefault="00C12D2D" w:rsidP="00C12D2D">
      <w:pPr>
        <w:pStyle w:val="ListParagraph"/>
        <w:autoSpaceDE w:val="0"/>
        <w:autoSpaceDN w:val="0"/>
        <w:adjustRightInd w:val="0"/>
        <w:spacing w:before="120" w:after="0" w:line="240" w:lineRule="auto"/>
        <w:ind w:left="360"/>
        <w:contextualSpacing w:val="0"/>
        <w:rPr>
          <w:rFonts w:asciiTheme="minorHAnsi" w:hAnsiTheme="minorHAnsi" w:cstheme="minorHAnsi"/>
          <w:sz w:val="24"/>
        </w:rPr>
      </w:pPr>
      <w:r>
        <w:rPr>
          <w:rFonts w:asciiTheme="minorHAnsi" w:hAnsiTheme="minorHAnsi" w:cstheme="minorHAnsi"/>
          <w:sz w:val="24"/>
        </w:rPr>
        <w:t>The program should behave reasonably if the user errs (e.g. by choosing a wrong port, or connecting to an already-connected robot).</w:t>
      </w:r>
    </w:p>
    <w:p w:rsidR="00C12D2D" w:rsidRDefault="00C12D2D" w:rsidP="00C12D2D">
      <w:pPr>
        <w:pStyle w:val="ListParagraph"/>
        <w:numPr>
          <w:ilvl w:val="0"/>
          <w:numId w:val="25"/>
        </w:numPr>
        <w:autoSpaceDE w:val="0"/>
        <w:autoSpaceDN w:val="0"/>
        <w:adjustRightInd w:val="0"/>
        <w:spacing w:before="120" w:after="0" w:line="240" w:lineRule="auto"/>
        <w:contextualSpacing w:val="0"/>
        <w:rPr>
          <w:rFonts w:asciiTheme="minorHAnsi" w:hAnsiTheme="minorHAnsi" w:cstheme="minorHAnsi"/>
          <w:sz w:val="24"/>
        </w:rPr>
      </w:pPr>
      <w:r w:rsidRPr="000924B5">
        <w:rPr>
          <w:rFonts w:asciiTheme="minorHAnsi" w:hAnsiTheme="minorHAnsi" w:cstheme="minorHAnsi"/>
          <w:sz w:val="24"/>
          <w:highlight w:val="green"/>
        </w:rPr>
        <w:t xml:space="preserve">The </w:t>
      </w:r>
      <w:r w:rsidRPr="000924B5">
        <w:rPr>
          <w:rFonts w:asciiTheme="minorHAnsi" w:hAnsiTheme="minorHAnsi" w:cstheme="minorHAnsi"/>
          <w:b/>
          <w:i/>
          <w:sz w:val="24"/>
          <w:highlight w:val="green"/>
        </w:rPr>
        <w:t xml:space="preserve">GUI indicates, </w:t>
      </w:r>
      <w:r w:rsidRPr="000924B5">
        <w:rPr>
          <w:rFonts w:asciiTheme="minorHAnsi" w:hAnsiTheme="minorHAnsi" w:cstheme="minorHAnsi"/>
          <w:sz w:val="24"/>
          <w:highlight w:val="green"/>
        </w:rPr>
        <w:t xml:space="preserve">for </w:t>
      </w:r>
      <w:r w:rsidRPr="000924B5">
        <w:rPr>
          <w:rFonts w:asciiTheme="minorHAnsi" w:hAnsiTheme="minorHAnsi" w:cstheme="minorHAnsi"/>
          <w:b/>
          <w:i/>
          <w:sz w:val="24"/>
          <w:highlight w:val="green"/>
        </w:rPr>
        <w:t>each Sprint</w:t>
      </w:r>
      <w:r w:rsidRPr="000924B5">
        <w:rPr>
          <w:rFonts w:asciiTheme="minorHAnsi" w:hAnsiTheme="minorHAnsi" w:cstheme="minorHAnsi"/>
          <w:sz w:val="24"/>
          <w:highlight w:val="green"/>
        </w:rPr>
        <w:t xml:space="preserve"> and</w:t>
      </w:r>
      <w:r w:rsidRPr="000924B5">
        <w:rPr>
          <w:rFonts w:asciiTheme="minorHAnsi" w:hAnsiTheme="minorHAnsi" w:cstheme="minorHAnsi"/>
          <w:b/>
          <w:i/>
          <w:sz w:val="24"/>
          <w:highlight w:val="green"/>
        </w:rPr>
        <w:t xml:space="preserve"> each team member</w:t>
      </w:r>
      <w:r w:rsidRPr="000924B5">
        <w:rPr>
          <w:rFonts w:asciiTheme="minorHAnsi" w:hAnsiTheme="minorHAnsi" w:cstheme="minorHAnsi"/>
          <w:sz w:val="24"/>
          <w:highlight w:val="green"/>
        </w:rPr>
        <w:t xml:space="preserve">, </w:t>
      </w:r>
      <w:r w:rsidRPr="000924B5">
        <w:rPr>
          <w:rFonts w:asciiTheme="minorHAnsi" w:hAnsiTheme="minorHAnsi" w:cstheme="minorHAnsi"/>
          <w:b/>
          <w:i/>
          <w:sz w:val="24"/>
          <w:highlight w:val="green"/>
        </w:rPr>
        <w:t>the total hours that the team member worked on that Sprint</w:t>
      </w:r>
      <w:r w:rsidRPr="00FD018A">
        <w:rPr>
          <w:rFonts w:asciiTheme="minorHAnsi" w:hAnsiTheme="minorHAnsi" w:cstheme="minorHAnsi"/>
          <w:b/>
          <w:i/>
          <w:sz w:val="24"/>
          <w:highlight w:val="green"/>
        </w:rPr>
        <w:t>.</w:t>
      </w:r>
      <w:r>
        <w:rPr>
          <w:rFonts w:asciiTheme="minorHAnsi" w:hAnsiTheme="minorHAnsi" w:cstheme="minorHAnsi"/>
          <w:b/>
          <w:i/>
          <w:sz w:val="24"/>
        </w:rPr>
        <w:t xml:space="preserve">  </w:t>
      </w:r>
      <w:r w:rsidRPr="000924B5">
        <w:rPr>
          <w:rFonts w:asciiTheme="minorHAnsi" w:hAnsiTheme="minorHAnsi" w:cstheme="minorHAnsi"/>
          <w:sz w:val="24"/>
        </w:rPr>
        <w:t xml:space="preserve">The data for this item should be </w:t>
      </w:r>
      <w:r w:rsidRPr="000924B5">
        <w:rPr>
          <w:rFonts w:asciiTheme="minorHAnsi" w:hAnsiTheme="minorHAnsi" w:cstheme="minorHAnsi"/>
          <w:b/>
          <w:i/>
          <w:sz w:val="24"/>
        </w:rPr>
        <w:t>read from the files</w:t>
      </w:r>
      <w:r w:rsidRPr="000924B5">
        <w:rPr>
          <w:rFonts w:asciiTheme="minorHAnsi" w:hAnsiTheme="minorHAnsi" w:cstheme="minorHAnsi"/>
          <w:sz w:val="24"/>
        </w:rPr>
        <w:t xml:space="preserve"> for </w:t>
      </w:r>
      <w:r w:rsidRPr="000924B5">
        <w:rPr>
          <w:rFonts w:asciiTheme="minorHAnsi" w:hAnsiTheme="minorHAnsi" w:cstheme="minorHAnsi"/>
          <w:i/>
          <w:sz w:val="24"/>
        </w:rPr>
        <w:t>hours-worked</w:t>
      </w:r>
      <w:r w:rsidRPr="000924B5">
        <w:rPr>
          <w:rFonts w:asciiTheme="minorHAnsi" w:hAnsiTheme="minorHAnsi" w:cstheme="minorHAnsi"/>
          <w:sz w:val="24"/>
        </w:rPr>
        <w:t xml:space="preserve"> that each team member must maintain, in the </w:t>
      </w:r>
      <w:r w:rsidRPr="000924B5">
        <w:rPr>
          <w:rFonts w:asciiTheme="minorHAnsi" w:hAnsiTheme="minorHAnsi" w:cstheme="minorHAnsi"/>
          <w:i/>
          <w:sz w:val="24"/>
        </w:rPr>
        <w:t>process</w:t>
      </w:r>
      <w:r w:rsidRPr="000924B5">
        <w:rPr>
          <w:rFonts w:asciiTheme="minorHAnsi" w:hAnsiTheme="minorHAnsi" w:cstheme="minorHAnsi"/>
          <w:sz w:val="24"/>
        </w:rPr>
        <w:t xml:space="preserve"> folder of the project</w:t>
      </w:r>
      <w:r>
        <w:rPr>
          <w:rFonts w:asciiTheme="minorHAnsi" w:hAnsiTheme="minorHAnsi" w:cstheme="minorHAnsi"/>
          <w:sz w:val="24"/>
        </w:rPr>
        <w:t>.</w:t>
      </w:r>
    </w:p>
    <w:p w:rsidR="00C12D2D" w:rsidRPr="000924B5" w:rsidRDefault="00C12D2D" w:rsidP="00C12D2D">
      <w:pPr>
        <w:pStyle w:val="ListParagraph"/>
        <w:autoSpaceDE w:val="0"/>
        <w:autoSpaceDN w:val="0"/>
        <w:adjustRightInd w:val="0"/>
        <w:spacing w:before="120" w:after="0" w:line="240" w:lineRule="auto"/>
        <w:ind w:left="360"/>
        <w:contextualSpacing w:val="0"/>
        <w:rPr>
          <w:rFonts w:asciiTheme="minorHAnsi" w:hAnsiTheme="minorHAnsi" w:cstheme="minorHAnsi"/>
          <w:sz w:val="24"/>
        </w:rPr>
      </w:pPr>
      <w:r>
        <w:rPr>
          <w:rFonts w:asciiTheme="minorHAnsi" w:hAnsiTheme="minorHAnsi" w:cstheme="minorHAnsi"/>
          <w:sz w:val="24"/>
        </w:rPr>
        <w:t xml:space="preserve">Whoever implements this feature determines the format for the </w:t>
      </w:r>
      <w:r w:rsidRPr="00C12D2D">
        <w:rPr>
          <w:rFonts w:asciiTheme="minorHAnsi" w:hAnsiTheme="minorHAnsi" w:cstheme="minorHAnsi"/>
          <w:i/>
          <w:sz w:val="24"/>
        </w:rPr>
        <w:t>hours-worked</w:t>
      </w:r>
      <w:r>
        <w:rPr>
          <w:rFonts w:asciiTheme="minorHAnsi" w:hAnsiTheme="minorHAnsi" w:cstheme="minorHAnsi"/>
          <w:sz w:val="24"/>
        </w:rPr>
        <w:t xml:space="preserve"> files, and conveys that format to her teammates.  Each team member maintains her own file per the format.</w:t>
      </w:r>
    </w:p>
    <w:p w:rsidR="00C12D2D" w:rsidRDefault="00C12D2D" w:rsidP="00C12D2D">
      <w:pPr>
        <w:pStyle w:val="ListParagraph"/>
        <w:numPr>
          <w:ilvl w:val="0"/>
          <w:numId w:val="25"/>
        </w:numPr>
        <w:autoSpaceDE w:val="0"/>
        <w:autoSpaceDN w:val="0"/>
        <w:adjustRightInd w:val="0"/>
        <w:spacing w:before="120" w:after="0" w:line="240" w:lineRule="auto"/>
        <w:contextualSpacing w:val="0"/>
        <w:rPr>
          <w:rFonts w:asciiTheme="minorHAnsi" w:hAnsiTheme="minorHAnsi" w:cstheme="minorHAnsi"/>
          <w:sz w:val="24"/>
        </w:rPr>
      </w:pPr>
      <w:r w:rsidRPr="00EE64FC">
        <w:rPr>
          <w:rFonts w:asciiTheme="minorHAnsi" w:hAnsiTheme="minorHAnsi" w:cstheme="minorHAnsi"/>
          <w:sz w:val="24"/>
          <w:highlight w:val="green"/>
        </w:rPr>
        <w:t xml:space="preserve">Play </w:t>
      </w:r>
      <w:r w:rsidRPr="00EE64FC">
        <w:rPr>
          <w:rFonts w:asciiTheme="minorHAnsi" w:hAnsiTheme="minorHAnsi" w:cstheme="minorHAnsi"/>
          <w:b/>
          <w:i/>
          <w:sz w:val="24"/>
          <w:highlight w:val="green"/>
        </w:rPr>
        <w:t>N random notes</w:t>
      </w:r>
      <w:r>
        <w:rPr>
          <w:rFonts w:asciiTheme="minorHAnsi" w:hAnsiTheme="minorHAnsi" w:cstheme="minorHAnsi"/>
          <w:sz w:val="24"/>
        </w:rPr>
        <w:t xml:space="preserve">, where the user specifies </w:t>
      </w:r>
      <w:r w:rsidRPr="00C96871">
        <w:rPr>
          <w:rFonts w:asciiTheme="minorHAnsi" w:hAnsiTheme="minorHAnsi" w:cstheme="minorHAnsi"/>
          <w:i/>
          <w:sz w:val="24"/>
        </w:rPr>
        <w:t>N.</w:t>
      </w:r>
      <w:r>
        <w:rPr>
          <w:rFonts w:asciiTheme="minorHAnsi" w:hAnsiTheme="minorHAnsi" w:cstheme="minorHAnsi"/>
          <w:sz w:val="24"/>
        </w:rPr>
        <w:t xml:space="preserve">  </w:t>
      </w:r>
      <w:r>
        <w:rPr>
          <w:rFonts w:asciiTheme="minorHAnsi" w:hAnsiTheme="minorHAnsi" w:cstheme="minorHAnsi"/>
          <w:sz w:val="24"/>
        </w:rPr>
        <w:t xml:space="preserve">The notes must not be “clipped”.  Hint:  Use the   </w:t>
      </w:r>
      <w:proofErr w:type="spellStart"/>
      <w:r w:rsidRPr="005C69CD">
        <w:rPr>
          <w:rFonts w:asciiTheme="minorHAnsi" w:hAnsiTheme="minorHAnsi" w:cstheme="minorHAnsi"/>
          <w:i/>
          <w:sz w:val="24"/>
        </w:rPr>
        <w:t>song_playing</w:t>
      </w:r>
      <w:proofErr w:type="spellEnd"/>
      <w:r>
        <w:rPr>
          <w:rFonts w:asciiTheme="minorHAnsi" w:hAnsiTheme="minorHAnsi" w:cstheme="minorHAnsi"/>
          <w:sz w:val="24"/>
        </w:rPr>
        <w:t xml:space="preserve">    </w:t>
      </w:r>
      <w:r w:rsidR="005C69CD">
        <w:rPr>
          <w:rFonts w:asciiTheme="minorHAnsi" w:hAnsiTheme="minorHAnsi" w:cstheme="minorHAnsi"/>
          <w:sz w:val="24"/>
        </w:rPr>
        <w:t xml:space="preserve">  sensor appropriately to avoid clipping.</w:t>
      </w:r>
    </w:p>
    <w:p w:rsidR="00CD3C1D" w:rsidRPr="00C12D2D" w:rsidRDefault="00CD3C1D" w:rsidP="00CD3C1D">
      <w:pPr>
        <w:pStyle w:val="ListParagraph"/>
        <w:autoSpaceDE w:val="0"/>
        <w:autoSpaceDN w:val="0"/>
        <w:adjustRightInd w:val="0"/>
        <w:spacing w:before="120" w:after="0" w:line="240" w:lineRule="auto"/>
        <w:ind w:left="360"/>
        <w:contextualSpacing w:val="0"/>
        <w:rPr>
          <w:rFonts w:asciiTheme="minorHAnsi" w:hAnsiTheme="minorHAnsi" w:cstheme="minorHAnsi"/>
          <w:sz w:val="24"/>
        </w:rPr>
      </w:pPr>
      <w:r w:rsidRPr="00CD3C1D">
        <w:rPr>
          <w:rFonts w:asciiTheme="minorHAnsi" w:hAnsiTheme="minorHAnsi" w:cstheme="minorHAnsi"/>
          <w:sz w:val="24"/>
        </w:rPr>
        <w:t>Additionally, the use can specify the length of time each note should be played -- either a fixed length of time, or a range from which the time should be chosen at random.</w:t>
      </w:r>
    </w:p>
    <w:p w:rsidR="00C12D2D" w:rsidRDefault="00C12D2D" w:rsidP="00C12D2D">
      <w:pPr>
        <w:pStyle w:val="ListParagraph"/>
        <w:numPr>
          <w:ilvl w:val="0"/>
          <w:numId w:val="25"/>
        </w:numPr>
        <w:autoSpaceDE w:val="0"/>
        <w:autoSpaceDN w:val="0"/>
        <w:adjustRightInd w:val="0"/>
        <w:spacing w:before="120" w:after="0" w:line="240" w:lineRule="auto"/>
        <w:contextualSpacing w:val="0"/>
        <w:rPr>
          <w:rFonts w:asciiTheme="minorHAnsi" w:hAnsiTheme="minorHAnsi" w:cstheme="minorHAnsi"/>
          <w:sz w:val="24"/>
        </w:rPr>
      </w:pPr>
      <w:r w:rsidRPr="00EE64FC">
        <w:rPr>
          <w:rFonts w:asciiTheme="minorHAnsi" w:hAnsiTheme="minorHAnsi" w:cstheme="minorHAnsi"/>
          <w:sz w:val="24"/>
          <w:highlight w:val="cyan"/>
        </w:rPr>
        <w:t xml:space="preserve">Be </w:t>
      </w:r>
      <w:r w:rsidRPr="00EE64FC">
        <w:rPr>
          <w:rFonts w:asciiTheme="minorHAnsi" w:hAnsiTheme="minorHAnsi" w:cstheme="minorHAnsi"/>
          <w:b/>
          <w:i/>
          <w:sz w:val="24"/>
          <w:highlight w:val="cyan"/>
        </w:rPr>
        <w:t>tele-operated</w:t>
      </w:r>
      <w:r>
        <w:rPr>
          <w:rFonts w:asciiTheme="minorHAnsi" w:hAnsiTheme="minorHAnsi" w:cstheme="minorHAnsi"/>
          <w:sz w:val="24"/>
        </w:rPr>
        <w:t xml:space="preserve"> (i.e., remote-controlled, like a remote-control car).  The user can make </w:t>
      </w:r>
      <w:r w:rsidR="00C96871">
        <w:rPr>
          <w:rFonts w:asciiTheme="minorHAnsi" w:hAnsiTheme="minorHAnsi" w:cstheme="minorHAnsi"/>
          <w:sz w:val="24"/>
        </w:rPr>
        <w:t>the robot</w:t>
      </w:r>
      <w:r>
        <w:rPr>
          <w:rFonts w:asciiTheme="minorHAnsi" w:hAnsiTheme="minorHAnsi" w:cstheme="minorHAnsi"/>
          <w:sz w:val="24"/>
        </w:rPr>
        <w:t xml:space="preserve"> move in any direction (forward/backward</w:t>
      </w:r>
      <w:r>
        <w:rPr>
          <w:rFonts w:asciiTheme="minorHAnsi" w:hAnsiTheme="minorHAnsi" w:cstheme="minorHAnsi"/>
          <w:sz w:val="24"/>
        </w:rPr>
        <w:t>, spin left/right) at any speed, stopping her whenever the user wants.  The simplest implementation would use buttons for the movements.</w:t>
      </w:r>
    </w:p>
    <w:p w:rsidR="005C69CD" w:rsidRDefault="005C69CD" w:rsidP="005C69CD">
      <w:pPr>
        <w:pStyle w:val="ListParagraph"/>
        <w:autoSpaceDE w:val="0"/>
        <w:autoSpaceDN w:val="0"/>
        <w:adjustRightInd w:val="0"/>
        <w:spacing w:before="120" w:after="0" w:line="240" w:lineRule="auto"/>
        <w:ind w:left="360"/>
        <w:contextualSpacing w:val="0"/>
        <w:rPr>
          <w:rFonts w:asciiTheme="minorHAnsi" w:hAnsiTheme="minorHAnsi" w:cstheme="minorHAnsi"/>
          <w:sz w:val="24"/>
        </w:rPr>
      </w:pPr>
      <w:r>
        <w:rPr>
          <w:rFonts w:asciiTheme="minorHAnsi" w:hAnsiTheme="minorHAnsi" w:cstheme="minorHAnsi"/>
          <w:sz w:val="24"/>
        </w:rPr>
        <w:t>Advanced options include:</w:t>
      </w:r>
    </w:p>
    <w:p w:rsidR="005C69CD" w:rsidRDefault="005C69CD" w:rsidP="00C96871">
      <w:pPr>
        <w:pStyle w:val="ListParagraph"/>
        <w:numPr>
          <w:ilvl w:val="0"/>
          <w:numId w:val="26"/>
        </w:numPr>
        <w:autoSpaceDE w:val="0"/>
        <w:autoSpaceDN w:val="0"/>
        <w:adjustRightInd w:val="0"/>
        <w:spacing w:before="120" w:after="0" w:line="240" w:lineRule="auto"/>
        <w:ind w:left="720" w:hanging="288"/>
        <w:contextualSpacing w:val="0"/>
        <w:rPr>
          <w:rFonts w:asciiTheme="minorHAnsi" w:hAnsiTheme="minorHAnsi" w:cstheme="minorHAnsi"/>
          <w:sz w:val="24"/>
        </w:rPr>
      </w:pPr>
      <w:r>
        <w:rPr>
          <w:rFonts w:asciiTheme="minorHAnsi" w:hAnsiTheme="minorHAnsi" w:cstheme="minorHAnsi"/>
          <w:sz w:val="24"/>
        </w:rPr>
        <w:t>U</w:t>
      </w:r>
      <w:r w:rsidRPr="009C3D04">
        <w:rPr>
          <w:rFonts w:asciiTheme="minorHAnsi" w:hAnsiTheme="minorHAnsi" w:cstheme="minorHAnsi"/>
          <w:sz w:val="24"/>
        </w:rPr>
        <w:t xml:space="preserve">ses easy-to-operate interfaces like keys (without interfering with other features!), gamepads, </w:t>
      </w:r>
      <w:proofErr w:type="spellStart"/>
      <w:r w:rsidRPr="009C3D04">
        <w:rPr>
          <w:rFonts w:asciiTheme="minorHAnsi" w:hAnsiTheme="minorHAnsi" w:cstheme="minorHAnsi"/>
          <w:sz w:val="24"/>
        </w:rPr>
        <w:t>wiimotes</w:t>
      </w:r>
      <w:proofErr w:type="spellEnd"/>
      <w:r w:rsidRPr="009C3D04">
        <w:rPr>
          <w:rFonts w:asciiTheme="minorHAnsi" w:hAnsiTheme="minorHAnsi" w:cstheme="minorHAnsi"/>
          <w:sz w:val="24"/>
        </w:rPr>
        <w:t>, or other remote-control devices (perhaps wireless).</w:t>
      </w:r>
    </w:p>
    <w:p w:rsidR="005C69CD" w:rsidRDefault="005C69CD" w:rsidP="00C96871">
      <w:pPr>
        <w:pStyle w:val="ListParagraph"/>
        <w:numPr>
          <w:ilvl w:val="0"/>
          <w:numId w:val="26"/>
        </w:numPr>
        <w:autoSpaceDE w:val="0"/>
        <w:autoSpaceDN w:val="0"/>
        <w:adjustRightInd w:val="0"/>
        <w:spacing w:before="120" w:after="0" w:line="240" w:lineRule="auto"/>
        <w:ind w:left="720" w:hanging="288"/>
        <w:contextualSpacing w:val="0"/>
        <w:rPr>
          <w:rFonts w:asciiTheme="minorHAnsi" w:hAnsiTheme="minorHAnsi" w:cstheme="minorHAnsi"/>
          <w:sz w:val="24"/>
        </w:rPr>
      </w:pPr>
      <w:r>
        <w:rPr>
          <w:rFonts w:asciiTheme="minorHAnsi" w:hAnsiTheme="minorHAnsi" w:cstheme="minorHAnsi"/>
          <w:sz w:val="24"/>
        </w:rPr>
        <w:lastRenderedPageBreak/>
        <w:t xml:space="preserve">Can move in </w:t>
      </w:r>
      <w:r w:rsidR="00C96871">
        <w:rPr>
          <w:rFonts w:asciiTheme="minorHAnsi" w:hAnsiTheme="minorHAnsi" w:cstheme="minorHAnsi"/>
          <w:sz w:val="24"/>
        </w:rPr>
        <w:t>curves.</w:t>
      </w:r>
    </w:p>
    <w:p w:rsidR="00C96871" w:rsidRDefault="00C96871" w:rsidP="00C96871">
      <w:pPr>
        <w:pStyle w:val="ListParagraph"/>
        <w:numPr>
          <w:ilvl w:val="0"/>
          <w:numId w:val="26"/>
        </w:numPr>
        <w:autoSpaceDE w:val="0"/>
        <w:autoSpaceDN w:val="0"/>
        <w:adjustRightInd w:val="0"/>
        <w:spacing w:before="120" w:after="0" w:line="240" w:lineRule="auto"/>
        <w:ind w:left="720" w:hanging="288"/>
        <w:contextualSpacing w:val="0"/>
        <w:rPr>
          <w:rFonts w:asciiTheme="minorHAnsi" w:hAnsiTheme="minorHAnsi" w:cstheme="minorHAnsi"/>
          <w:sz w:val="24"/>
        </w:rPr>
      </w:pPr>
      <w:r>
        <w:rPr>
          <w:rFonts w:asciiTheme="minorHAnsi" w:hAnsiTheme="minorHAnsi" w:cstheme="minorHAnsi"/>
          <w:sz w:val="24"/>
        </w:rPr>
        <w:t>There is more than one user interface for tele-operation (e.g. buttons and keys).</w:t>
      </w:r>
    </w:p>
    <w:p w:rsidR="00C12D2D" w:rsidRPr="00C96871" w:rsidRDefault="00C96871" w:rsidP="00C96871">
      <w:pPr>
        <w:pStyle w:val="ListParagraph"/>
        <w:numPr>
          <w:ilvl w:val="0"/>
          <w:numId w:val="26"/>
        </w:numPr>
        <w:autoSpaceDE w:val="0"/>
        <w:autoSpaceDN w:val="0"/>
        <w:adjustRightInd w:val="0"/>
        <w:spacing w:before="120" w:after="0" w:line="240" w:lineRule="auto"/>
        <w:ind w:left="720" w:hanging="288"/>
        <w:contextualSpacing w:val="0"/>
        <w:rPr>
          <w:rFonts w:asciiTheme="minorHAnsi" w:hAnsiTheme="minorHAnsi" w:cstheme="minorHAnsi"/>
          <w:sz w:val="24"/>
        </w:rPr>
      </w:pPr>
      <w:r>
        <w:rPr>
          <w:rFonts w:asciiTheme="minorHAnsi" w:hAnsiTheme="minorHAnsi" w:cstheme="minorHAnsi"/>
          <w:sz w:val="24"/>
        </w:rPr>
        <w:t>The user can disable/enable tele-operation.</w:t>
      </w:r>
    </w:p>
    <w:p w:rsidR="00C12D2D" w:rsidRDefault="00C12D2D" w:rsidP="00C12D2D">
      <w:pPr>
        <w:pStyle w:val="ListParagraph"/>
        <w:numPr>
          <w:ilvl w:val="0"/>
          <w:numId w:val="25"/>
        </w:numPr>
        <w:autoSpaceDE w:val="0"/>
        <w:autoSpaceDN w:val="0"/>
        <w:adjustRightInd w:val="0"/>
        <w:spacing w:before="120" w:after="0" w:line="240" w:lineRule="auto"/>
        <w:contextualSpacing w:val="0"/>
        <w:rPr>
          <w:rFonts w:asciiTheme="minorHAnsi" w:hAnsiTheme="minorHAnsi" w:cstheme="minorHAnsi"/>
          <w:sz w:val="24"/>
        </w:rPr>
      </w:pPr>
      <w:r w:rsidRPr="00EE64FC">
        <w:rPr>
          <w:rFonts w:asciiTheme="minorHAnsi" w:hAnsiTheme="minorHAnsi" w:cstheme="minorHAnsi"/>
          <w:b/>
          <w:i/>
          <w:sz w:val="24"/>
          <w:highlight w:val="cyan"/>
        </w:rPr>
        <w:t>Move autonomously</w:t>
      </w:r>
      <w:r w:rsidRPr="00EE64FC">
        <w:rPr>
          <w:rFonts w:asciiTheme="minorHAnsi" w:hAnsiTheme="minorHAnsi" w:cstheme="minorHAnsi"/>
          <w:sz w:val="24"/>
          <w:highlight w:val="cyan"/>
        </w:rPr>
        <w:t xml:space="preserve">, by going a specified </w:t>
      </w:r>
      <w:r w:rsidRPr="00EE64FC">
        <w:rPr>
          <w:rFonts w:asciiTheme="minorHAnsi" w:hAnsiTheme="minorHAnsi" w:cstheme="minorHAnsi"/>
          <w:b/>
          <w:i/>
          <w:sz w:val="24"/>
          <w:highlight w:val="cyan"/>
        </w:rPr>
        <w:t>distance</w:t>
      </w:r>
      <w:r w:rsidRPr="00EE64FC">
        <w:rPr>
          <w:rFonts w:asciiTheme="minorHAnsi" w:hAnsiTheme="minorHAnsi" w:cstheme="minorHAnsi"/>
          <w:sz w:val="24"/>
          <w:highlight w:val="cyan"/>
        </w:rPr>
        <w:t xml:space="preserve"> in a specified </w:t>
      </w:r>
      <w:r w:rsidRPr="00EE64FC">
        <w:rPr>
          <w:rFonts w:asciiTheme="minorHAnsi" w:hAnsiTheme="minorHAnsi" w:cstheme="minorHAnsi"/>
          <w:b/>
          <w:i/>
          <w:sz w:val="24"/>
          <w:highlight w:val="cyan"/>
        </w:rPr>
        <w:t>direction</w:t>
      </w:r>
      <w:r w:rsidRPr="00EE64FC">
        <w:rPr>
          <w:rFonts w:asciiTheme="minorHAnsi" w:hAnsiTheme="minorHAnsi" w:cstheme="minorHAnsi"/>
          <w:sz w:val="24"/>
          <w:highlight w:val="cyan"/>
        </w:rPr>
        <w:t xml:space="preserve"> at a specified </w:t>
      </w:r>
      <w:r w:rsidRPr="00EE64FC">
        <w:rPr>
          <w:rFonts w:asciiTheme="minorHAnsi" w:hAnsiTheme="minorHAnsi" w:cstheme="minorHAnsi"/>
          <w:b/>
          <w:i/>
          <w:sz w:val="24"/>
          <w:highlight w:val="cyan"/>
        </w:rPr>
        <w:t>speed</w:t>
      </w:r>
      <w:r w:rsidRPr="00EE64FC">
        <w:rPr>
          <w:rFonts w:asciiTheme="minorHAnsi" w:hAnsiTheme="minorHAnsi" w:cstheme="minorHAnsi"/>
          <w:sz w:val="24"/>
          <w:highlight w:val="cyan"/>
        </w:rPr>
        <w:t>.</w:t>
      </w:r>
      <w:r>
        <w:rPr>
          <w:rFonts w:asciiTheme="minorHAnsi" w:hAnsiTheme="minorHAnsi" w:cstheme="minorHAnsi"/>
          <w:sz w:val="24"/>
        </w:rPr>
        <w:t xml:space="preserve">  </w:t>
      </w:r>
      <w:r w:rsidRPr="00364A7E">
        <w:rPr>
          <w:rFonts w:asciiTheme="minorHAnsi" w:hAnsiTheme="minorHAnsi" w:cstheme="minorHAnsi"/>
          <w:sz w:val="24"/>
        </w:rPr>
        <w:t>That is, the user can set the direction (forward, backward, spin left or spin right) and the dist</w:t>
      </w:r>
      <w:r>
        <w:rPr>
          <w:rFonts w:asciiTheme="minorHAnsi" w:hAnsiTheme="minorHAnsi" w:cstheme="minorHAnsi"/>
          <w:sz w:val="24"/>
        </w:rPr>
        <w:t xml:space="preserve">ance and speed (each in some reasonable units).  Then, the user can make the robot go (e.g. by pressing a </w:t>
      </w:r>
      <w:r w:rsidRPr="00463F97">
        <w:rPr>
          <w:rFonts w:asciiTheme="minorHAnsi" w:hAnsiTheme="minorHAnsi" w:cstheme="minorHAnsi"/>
          <w:i/>
          <w:sz w:val="24"/>
        </w:rPr>
        <w:t>Go</w:t>
      </w:r>
      <w:r>
        <w:rPr>
          <w:rFonts w:asciiTheme="minorHAnsi" w:hAnsiTheme="minorHAnsi" w:cstheme="minorHAnsi"/>
          <w:sz w:val="24"/>
        </w:rPr>
        <w:t xml:space="preserve"> button) and the robot should move the specified direction for the specified distance at the specified speed, with some reasonable accuracy.</w:t>
      </w:r>
    </w:p>
    <w:p w:rsidR="00C12D2D" w:rsidRDefault="00C12D2D" w:rsidP="00C12D2D">
      <w:pPr>
        <w:pStyle w:val="ListParagraph"/>
        <w:autoSpaceDE w:val="0"/>
        <w:autoSpaceDN w:val="0"/>
        <w:adjustRightInd w:val="0"/>
        <w:spacing w:before="120" w:after="0" w:line="240" w:lineRule="auto"/>
        <w:ind w:left="360"/>
        <w:contextualSpacing w:val="0"/>
        <w:rPr>
          <w:rFonts w:asciiTheme="minorHAnsi" w:hAnsiTheme="minorHAnsi" w:cstheme="minorHAnsi"/>
          <w:b/>
          <w:i/>
          <w:sz w:val="24"/>
        </w:rPr>
      </w:pPr>
      <w:r>
        <w:rPr>
          <w:rFonts w:asciiTheme="minorHAnsi" w:hAnsiTheme="minorHAnsi" w:cstheme="minorHAnsi"/>
          <w:b/>
          <w:i/>
          <w:sz w:val="24"/>
        </w:rPr>
        <w:t>An important by-product of this feature is to provide a good set of functions that teammates will use for most of the movements that they ask of the robot.</w:t>
      </w:r>
    </w:p>
    <w:p w:rsidR="00C96871" w:rsidRDefault="00C96871" w:rsidP="00C96871">
      <w:pPr>
        <w:pStyle w:val="ListParagraph"/>
        <w:autoSpaceDE w:val="0"/>
        <w:autoSpaceDN w:val="0"/>
        <w:adjustRightInd w:val="0"/>
        <w:spacing w:before="120" w:after="0" w:line="240" w:lineRule="auto"/>
        <w:ind w:left="360"/>
        <w:contextualSpacing w:val="0"/>
        <w:rPr>
          <w:rFonts w:asciiTheme="minorHAnsi" w:hAnsiTheme="minorHAnsi" w:cstheme="minorHAnsi"/>
          <w:sz w:val="24"/>
        </w:rPr>
      </w:pPr>
      <w:r>
        <w:rPr>
          <w:rFonts w:asciiTheme="minorHAnsi" w:hAnsiTheme="minorHAnsi" w:cstheme="minorHAnsi"/>
          <w:sz w:val="24"/>
        </w:rPr>
        <w:t>Advanced options include:</w:t>
      </w:r>
    </w:p>
    <w:p w:rsidR="00C96871" w:rsidRDefault="00C96871" w:rsidP="00C96871">
      <w:pPr>
        <w:pStyle w:val="ListParagraph"/>
        <w:numPr>
          <w:ilvl w:val="0"/>
          <w:numId w:val="26"/>
        </w:numPr>
        <w:autoSpaceDE w:val="0"/>
        <w:autoSpaceDN w:val="0"/>
        <w:adjustRightInd w:val="0"/>
        <w:spacing w:before="120" w:after="0" w:line="240" w:lineRule="auto"/>
        <w:ind w:left="720" w:hanging="288"/>
        <w:contextualSpacing w:val="0"/>
        <w:rPr>
          <w:rFonts w:asciiTheme="minorHAnsi" w:hAnsiTheme="minorHAnsi" w:cstheme="minorHAnsi"/>
          <w:sz w:val="24"/>
        </w:rPr>
      </w:pPr>
      <w:r>
        <w:rPr>
          <w:rFonts w:asciiTheme="minorHAnsi" w:hAnsiTheme="minorHAnsi" w:cstheme="minorHAnsi"/>
          <w:sz w:val="24"/>
        </w:rPr>
        <w:t>There are m</w:t>
      </w:r>
      <w:r w:rsidRPr="00364A7E">
        <w:rPr>
          <w:rFonts w:asciiTheme="minorHAnsi" w:hAnsiTheme="minorHAnsi" w:cstheme="minorHAnsi"/>
          <w:sz w:val="24"/>
        </w:rPr>
        <w:t>ultiple implementations</w:t>
      </w:r>
      <w:r>
        <w:rPr>
          <w:rFonts w:asciiTheme="minorHAnsi" w:hAnsiTheme="minorHAnsi" w:cstheme="minorHAnsi"/>
          <w:sz w:val="24"/>
        </w:rPr>
        <w:t xml:space="preserve"> (any of which can be chosen by the user)</w:t>
      </w:r>
      <w:r w:rsidRPr="00364A7E">
        <w:rPr>
          <w:rFonts w:asciiTheme="minorHAnsi" w:hAnsiTheme="minorHAnsi" w:cstheme="minorHAnsi"/>
          <w:sz w:val="24"/>
        </w:rPr>
        <w:t xml:space="preserve">, with demonstrated understanding of when and why one is better/worse than another.  </w:t>
      </w:r>
      <w:r>
        <w:rPr>
          <w:rFonts w:asciiTheme="minorHAnsi" w:hAnsiTheme="minorHAnsi" w:cstheme="minorHAnsi"/>
          <w:sz w:val="24"/>
        </w:rPr>
        <w:t>For example, one implemen</w:t>
      </w:r>
      <w:r>
        <w:rPr>
          <w:rFonts w:asciiTheme="minorHAnsi" w:hAnsiTheme="minorHAnsi" w:cstheme="minorHAnsi"/>
          <w:sz w:val="24"/>
        </w:rPr>
        <w:t>tation is the “time” approach</w:t>
      </w:r>
      <w:r w:rsidR="00CD0A51">
        <w:rPr>
          <w:rFonts w:asciiTheme="minorHAnsi" w:hAnsiTheme="minorHAnsi" w:cstheme="minorHAnsi"/>
          <w:sz w:val="24"/>
        </w:rPr>
        <w:t xml:space="preserve">, </w:t>
      </w:r>
      <w:r>
        <w:rPr>
          <w:rFonts w:asciiTheme="minorHAnsi" w:hAnsiTheme="minorHAnsi" w:cstheme="minorHAnsi"/>
          <w:sz w:val="24"/>
        </w:rPr>
        <w:t>another is t</w:t>
      </w:r>
      <w:r>
        <w:rPr>
          <w:rFonts w:asciiTheme="minorHAnsi" w:hAnsiTheme="minorHAnsi" w:cstheme="minorHAnsi"/>
          <w:sz w:val="24"/>
        </w:rPr>
        <w:t>he “distance sensor” approach (which itself is really a collection of approaches parameterized by the time to wait between sensor readings), and a third is the “send a script” approach.</w:t>
      </w:r>
    </w:p>
    <w:p w:rsidR="00C96871" w:rsidRDefault="00C96871" w:rsidP="00C96871">
      <w:pPr>
        <w:pStyle w:val="ListParagraph"/>
        <w:numPr>
          <w:ilvl w:val="0"/>
          <w:numId w:val="26"/>
        </w:numPr>
        <w:autoSpaceDE w:val="0"/>
        <w:autoSpaceDN w:val="0"/>
        <w:adjustRightInd w:val="0"/>
        <w:spacing w:before="120" w:after="0" w:line="240" w:lineRule="auto"/>
        <w:ind w:left="720" w:hanging="288"/>
        <w:contextualSpacing w:val="0"/>
        <w:rPr>
          <w:rFonts w:asciiTheme="minorHAnsi" w:hAnsiTheme="minorHAnsi" w:cstheme="minorHAnsi"/>
          <w:sz w:val="24"/>
        </w:rPr>
      </w:pPr>
      <w:r>
        <w:rPr>
          <w:rFonts w:asciiTheme="minorHAnsi" w:hAnsiTheme="minorHAnsi" w:cstheme="minorHAnsi"/>
          <w:sz w:val="24"/>
        </w:rPr>
        <w:t>There is h</w:t>
      </w:r>
      <w:r w:rsidRPr="00364A7E">
        <w:rPr>
          <w:rFonts w:asciiTheme="minorHAnsi" w:hAnsiTheme="minorHAnsi" w:cstheme="minorHAnsi"/>
          <w:sz w:val="24"/>
        </w:rPr>
        <w:t>igh accuracy for the best imple</w:t>
      </w:r>
      <w:r>
        <w:rPr>
          <w:rFonts w:asciiTheme="minorHAnsi" w:hAnsiTheme="minorHAnsi" w:cstheme="minorHAnsi"/>
          <w:sz w:val="24"/>
        </w:rPr>
        <w:t>mentations.</w:t>
      </w:r>
    </w:p>
    <w:p w:rsidR="00C96871" w:rsidRDefault="00C96871" w:rsidP="00C96871">
      <w:pPr>
        <w:pStyle w:val="ListParagraph"/>
        <w:numPr>
          <w:ilvl w:val="0"/>
          <w:numId w:val="26"/>
        </w:numPr>
        <w:autoSpaceDE w:val="0"/>
        <w:autoSpaceDN w:val="0"/>
        <w:adjustRightInd w:val="0"/>
        <w:spacing w:before="120" w:after="0" w:line="240" w:lineRule="auto"/>
        <w:ind w:left="720" w:hanging="288"/>
        <w:contextualSpacing w:val="0"/>
        <w:rPr>
          <w:rFonts w:asciiTheme="minorHAnsi" w:hAnsiTheme="minorHAnsi" w:cstheme="minorHAnsi"/>
          <w:sz w:val="24"/>
        </w:rPr>
      </w:pPr>
      <w:r>
        <w:rPr>
          <w:rFonts w:asciiTheme="minorHAnsi" w:hAnsiTheme="minorHAnsi" w:cstheme="minorHAnsi"/>
          <w:sz w:val="24"/>
        </w:rPr>
        <w:t xml:space="preserve">Can move linearly and angularly </w:t>
      </w:r>
      <w:r>
        <w:rPr>
          <w:rFonts w:asciiTheme="minorHAnsi" w:hAnsiTheme="minorHAnsi" w:cstheme="minorHAnsi"/>
          <w:sz w:val="24"/>
        </w:rPr>
        <w:t xml:space="preserve">(hence along a curve) </w:t>
      </w:r>
      <w:r>
        <w:rPr>
          <w:rFonts w:asciiTheme="minorHAnsi" w:hAnsiTheme="minorHAnsi" w:cstheme="minorHAnsi"/>
          <w:sz w:val="24"/>
        </w:rPr>
        <w:t>at the same time, with some reasonable understanding of “distance” and “speed” in that case.</w:t>
      </w:r>
    </w:p>
    <w:p w:rsidR="00C96871" w:rsidRPr="00CD0A51" w:rsidRDefault="00CD0A51" w:rsidP="00CD0A51">
      <w:pPr>
        <w:pStyle w:val="ListParagraph"/>
        <w:numPr>
          <w:ilvl w:val="0"/>
          <w:numId w:val="26"/>
        </w:numPr>
        <w:autoSpaceDE w:val="0"/>
        <w:autoSpaceDN w:val="0"/>
        <w:adjustRightInd w:val="0"/>
        <w:spacing w:before="120" w:after="0" w:line="240" w:lineRule="auto"/>
        <w:ind w:left="720" w:hanging="288"/>
        <w:contextualSpacing w:val="0"/>
        <w:rPr>
          <w:rFonts w:asciiTheme="minorHAnsi" w:hAnsiTheme="minorHAnsi" w:cstheme="minorHAnsi"/>
          <w:sz w:val="24"/>
        </w:rPr>
      </w:pPr>
      <w:r>
        <w:rPr>
          <w:rFonts w:asciiTheme="minorHAnsi" w:hAnsiTheme="minorHAnsi" w:cstheme="minorHAnsi"/>
          <w:sz w:val="24"/>
        </w:rPr>
        <w:t>The motion can be interrupted by the user.</w:t>
      </w:r>
    </w:p>
    <w:p w:rsidR="008C6F54" w:rsidRDefault="008C6F54">
      <w:pPr>
        <w:spacing w:after="0" w:line="240" w:lineRule="auto"/>
        <w:rPr>
          <w:rFonts w:asciiTheme="minorHAnsi" w:eastAsia="Calibri" w:hAnsiTheme="minorHAnsi" w:cstheme="minorHAnsi"/>
          <w:b/>
          <w:i/>
          <w:sz w:val="24"/>
          <w:highlight w:val="cyan"/>
        </w:rPr>
      </w:pPr>
      <w:r>
        <w:rPr>
          <w:rFonts w:asciiTheme="minorHAnsi" w:hAnsiTheme="minorHAnsi" w:cstheme="minorHAnsi"/>
          <w:b/>
          <w:i/>
          <w:sz w:val="24"/>
          <w:highlight w:val="cyan"/>
        </w:rPr>
        <w:br w:type="page"/>
      </w:r>
    </w:p>
    <w:p w:rsidR="00C12D2D" w:rsidRDefault="00C12D2D" w:rsidP="00C12D2D">
      <w:pPr>
        <w:pStyle w:val="ListParagraph"/>
        <w:numPr>
          <w:ilvl w:val="0"/>
          <w:numId w:val="25"/>
        </w:numPr>
        <w:autoSpaceDE w:val="0"/>
        <w:autoSpaceDN w:val="0"/>
        <w:adjustRightInd w:val="0"/>
        <w:spacing w:before="120" w:after="0" w:line="240" w:lineRule="auto"/>
        <w:contextualSpacing w:val="0"/>
        <w:rPr>
          <w:rFonts w:asciiTheme="minorHAnsi" w:hAnsiTheme="minorHAnsi" w:cstheme="minorHAnsi"/>
          <w:sz w:val="24"/>
        </w:rPr>
      </w:pPr>
      <w:r w:rsidRPr="000924B5">
        <w:rPr>
          <w:rFonts w:asciiTheme="minorHAnsi" w:hAnsiTheme="minorHAnsi" w:cstheme="minorHAnsi"/>
          <w:b/>
          <w:i/>
          <w:sz w:val="24"/>
          <w:highlight w:val="cyan"/>
        </w:rPr>
        <w:lastRenderedPageBreak/>
        <w:t>Move autonomously</w:t>
      </w:r>
      <w:r w:rsidRPr="000924B5">
        <w:rPr>
          <w:rFonts w:asciiTheme="minorHAnsi" w:hAnsiTheme="minorHAnsi" w:cstheme="minorHAnsi"/>
          <w:sz w:val="24"/>
          <w:highlight w:val="cyan"/>
        </w:rPr>
        <w:t xml:space="preserve">, by going until a specified </w:t>
      </w:r>
      <w:r w:rsidRPr="000924B5">
        <w:rPr>
          <w:rFonts w:asciiTheme="minorHAnsi" w:hAnsiTheme="minorHAnsi" w:cstheme="minorHAnsi"/>
          <w:b/>
          <w:i/>
          <w:sz w:val="24"/>
          <w:highlight w:val="cyan"/>
        </w:rPr>
        <w:t>sensor</w:t>
      </w:r>
      <w:r w:rsidRPr="000924B5">
        <w:rPr>
          <w:rFonts w:asciiTheme="minorHAnsi" w:hAnsiTheme="minorHAnsi" w:cstheme="minorHAnsi"/>
          <w:sz w:val="24"/>
          <w:highlight w:val="cyan"/>
        </w:rPr>
        <w:t xml:space="preserve"> reaches a specified </w:t>
      </w:r>
      <w:r w:rsidRPr="000924B5">
        <w:rPr>
          <w:rFonts w:asciiTheme="minorHAnsi" w:hAnsiTheme="minorHAnsi" w:cstheme="minorHAnsi"/>
          <w:b/>
          <w:i/>
          <w:sz w:val="24"/>
          <w:highlight w:val="cyan"/>
        </w:rPr>
        <w:t>threshold</w:t>
      </w:r>
      <w:r w:rsidRPr="000924B5">
        <w:rPr>
          <w:rFonts w:asciiTheme="minorHAnsi" w:hAnsiTheme="minorHAnsi" w:cstheme="minorHAnsi"/>
          <w:sz w:val="24"/>
          <w:highlight w:val="cyan"/>
        </w:rPr>
        <w:t>.</w:t>
      </w:r>
      <w:r>
        <w:rPr>
          <w:rFonts w:asciiTheme="minorHAnsi" w:hAnsiTheme="minorHAnsi" w:cstheme="minorHAnsi"/>
          <w:sz w:val="24"/>
        </w:rPr>
        <w:t xml:space="preserve">  Sensors should include the bump sensors and th</w:t>
      </w:r>
      <w:r w:rsidR="00CD0A51">
        <w:rPr>
          <w:rFonts w:asciiTheme="minorHAnsi" w:hAnsiTheme="minorHAnsi" w:cstheme="minorHAnsi"/>
          <w:sz w:val="24"/>
        </w:rPr>
        <w:t>e 4 cliff sensors, at the least</w:t>
      </w:r>
    </w:p>
    <w:p w:rsidR="00CD0A51" w:rsidRDefault="00CD0A51" w:rsidP="00CD0A51">
      <w:pPr>
        <w:pStyle w:val="ListParagraph"/>
        <w:autoSpaceDE w:val="0"/>
        <w:autoSpaceDN w:val="0"/>
        <w:adjustRightInd w:val="0"/>
        <w:spacing w:before="120" w:after="0" w:line="240" w:lineRule="auto"/>
        <w:ind w:left="360"/>
        <w:contextualSpacing w:val="0"/>
        <w:rPr>
          <w:rFonts w:asciiTheme="minorHAnsi" w:hAnsiTheme="minorHAnsi" w:cstheme="minorHAnsi"/>
          <w:sz w:val="24"/>
        </w:rPr>
      </w:pPr>
      <w:r>
        <w:rPr>
          <w:rFonts w:asciiTheme="minorHAnsi" w:hAnsiTheme="minorHAnsi" w:cstheme="minorHAnsi"/>
          <w:sz w:val="24"/>
        </w:rPr>
        <w:t>In particular, t</w:t>
      </w:r>
      <w:r w:rsidRPr="00B348D2">
        <w:rPr>
          <w:rFonts w:asciiTheme="minorHAnsi" w:hAnsiTheme="minorHAnsi" w:cstheme="minorHAnsi"/>
          <w:sz w:val="24"/>
        </w:rPr>
        <w:t>he user can set the speed and which bumpers to use (both, just-left or just-right).  Then, the user tells</w:t>
      </w:r>
      <w:r>
        <w:rPr>
          <w:rFonts w:asciiTheme="minorHAnsi" w:hAnsiTheme="minorHAnsi" w:cstheme="minorHAnsi"/>
          <w:sz w:val="24"/>
        </w:rPr>
        <w:t xml:space="preserve"> the robot to start, at which point the robot moves until the relevant bumper(s) are pressed.</w:t>
      </w:r>
    </w:p>
    <w:p w:rsidR="00CD0A51" w:rsidRDefault="00CD0A51" w:rsidP="00CD0A51">
      <w:pPr>
        <w:pStyle w:val="ListParagraph"/>
        <w:autoSpaceDE w:val="0"/>
        <w:autoSpaceDN w:val="0"/>
        <w:adjustRightInd w:val="0"/>
        <w:spacing w:before="120" w:after="0" w:line="240" w:lineRule="auto"/>
        <w:ind w:left="360"/>
        <w:contextualSpacing w:val="0"/>
        <w:rPr>
          <w:rFonts w:asciiTheme="minorHAnsi" w:hAnsiTheme="minorHAnsi" w:cstheme="minorHAnsi"/>
          <w:sz w:val="24"/>
        </w:rPr>
      </w:pPr>
      <w:r w:rsidRPr="00CD0A51">
        <w:rPr>
          <w:rFonts w:asciiTheme="minorHAnsi" w:hAnsiTheme="minorHAnsi" w:cstheme="minorHAnsi"/>
          <w:sz w:val="24"/>
        </w:rPr>
        <w:t>Likew</w:t>
      </w:r>
      <w:r>
        <w:rPr>
          <w:rFonts w:asciiTheme="minorHAnsi" w:hAnsiTheme="minorHAnsi" w:cstheme="minorHAnsi"/>
          <w:sz w:val="24"/>
        </w:rPr>
        <w:t xml:space="preserve">ise, the user can set the speed, which of the four cliff sensors to use, </w:t>
      </w:r>
      <w:r w:rsidRPr="00CD0A51">
        <w:rPr>
          <w:rFonts w:asciiTheme="minorHAnsi" w:hAnsiTheme="minorHAnsi" w:cstheme="minorHAnsi"/>
          <w:sz w:val="24"/>
        </w:rPr>
        <w:t xml:space="preserve">and a “darkness level.”  Then, the user tells the robot to start, at which point the robot moves until </w:t>
      </w:r>
      <w:r>
        <w:rPr>
          <w:rFonts w:asciiTheme="minorHAnsi" w:hAnsiTheme="minorHAnsi" w:cstheme="minorHAnsi"/>
          <w:sz w:val="24"/>
        </w:rPr>
        <w:t>the specified sensor sees sufficient “darkness”.</w:t>
      </w:r>
    </w:p>
    <w:p w:rsidR="00CD0A51" w:rsidRPr="00CD0A51" w:rsidRDefault="00CD0A51" w:rsidP="00CD0A51">
      <w:pPr>
        <w:pStyle w:val="ListParagraph"/>
        <w:autoSpaceDE w:val="0"/>
        <w:autoSpaceDN w:val="0"/>
        <w:adjustRightInd w:val="0"/>
        <w:spacing w:before="120" w:after="0" w:line="240" w:lineRule="auto"/>
        <w:ind w:left="360"/>
        <w:contextualSpacing w:val="0"/>
        <w:rPr>
          <w:rFonts w:asciiTheme="minorHAnsi" w:hAnsiTheme="minorHAnsi" w:cstheme="minorHAnsi"/>
          <w:sz w:val="24"/>
        </w:rPr>
      </w:pPr>
      <w:r w:rsidRPr="00CD0A51">
        <w:rPr>
          <w:rFonts w:asciiTheme="minorHAnsi" w:hAnsiTheme="minorHAnsi" w:cstheme="minorHAnsi"/>
          <w:sz w:val="24"/>
        </w:rPr>
        <w:t>Advanced options include:</w:t>
      </w:r>
    </w:p>
    <w:p w:rsidR="00CD0A51" w:rsidRPr="00CD0A51" w:rsidRDefault="00CD0A51" w:rsidP="00CD0A51">
      <w:pPr>
        <w:pStyle w:val="ListParagraph"/>
        <w:numPr>
          <w:ilvl w:val="0"/>
          <w:numId w:val="26"/>
        </w:numPr>
        <w:autoSpaceDE w:val="0"/>
        <w:autoSpaceDN w:val="0"/>
        <w:adjustRightInd w:val="0"/>
        <w:spacing w:before="120" w:after="0" w:line="240" w:lineRule="auto"/>
        <w:ind w:left="720" w:hanging="288"/>
        <w:contextualSpacing w:val="0"/>
        <w:rPr>
          <w:rFonts w:asciiTheme="minorHAnsi" w:hAnsiTheme="minorHAnsi" w:cstheme="minorHAnsi"/>
          <w:sz w:val="24"/>
        </w:rPr>
      </w:pPr>
      <w:r>
        <w:rPr>
          <w:rFonts w:asciiTheme="minorHAnsi" w:hAnsiTheme="minorHAnsi" w:cstheme="minorHAnsi"/>
          <w:sz w:val="24"/>
        </w:rPr>
        <w:t>The user can choose from sensors beyond the bump and cliff sensors.</w:t>
      </w:r>
    </w:p>
    <w:p w:rsidR="00CD0A51" w:rsidRDefault="00CD0A51" w:rsidP="00CD0A51">
      <w:pPr>
        <w:pStyle w:val="ListParagraph"/>
        <w:numPr>
          <w:ilvl w:val="0"/>
          <w:numId w:val="26"/>
        </w:numPr>
        <w:autoSpaceDE w:val="0"/>
        <w:autoSpaceDN w:val="0"/>
        <w:adjustRightInd w:val="0"/>
        <w:spacing w:before="120" w:after="0" w:line="240" w:lineRule="auto"/>
        <w:ind w:left="720" w:hanging="288"/>
        <w:contextualSpacing w:val="0"/>
        <w:rPr>
          <w:rFonts w:asciiTheme="minorHAnsi" w:hAnsiTheme="minorHAnsi" w:cstheme="minorHAnsi"/>
          <w:sz w:val="24"/>
        </w:rPr>
      </w:pPr>
      <w:r>
        <w:rPr>
          <w:rFonts w:asciiTheme="minorHAnsi" w:hAnsiTheme="minorHAnsi" w:cstheme="minorHAnsi"/>
          <w:sz w:val="24"/>
        </w:rPr>
        <w:t>The user can choose one or more sensors to be active in determining when to stop.  For example, the user might choose the left bump sensor, the right bump sensor, or both.</w:t>
      </w:r>
    </w:p>
    <w:p w:rsidR="00CD0A51" w:rsidRDefault="00CD0A51" w:rsidP="00CD0A51">
      <w:pPr>
        <w:pStyle w:val="ListParagraph"/>
        <w:numPr>
          <w:ilvl w:val="0"/>
          <w:numId w:val="26"/>
        </w:numPr>
        <w:autoSpaceDE w:val="0"/>
        <w:autoSpaceDN w:val="0"/>
        <w:adjustRightInd w:val="0"/>
        <w:spacing w:before="120" w:after="0" w:line="240" w:lineRule="auto"/>
        <w:ind w:left="720" w:hanging="288"/>
        <w:contextualSpacing w:val="0"/>
        <w:rPr>
          <w:rFonts w:asciiTheme="minorHAnsi" w:hAnsiTheme="minorHAnsi" w:cstheme="minorHAnsi"/>
          <w:sz w:val="24"/>
        </w:rPr>
      </w:pPr>
      <w:r>
        <w:rPr>
          <w:rFonts w:asciiTheme="minorHAnsi" w:hAnsiTheme="minorHAnsi" w:cstheme="minorHAnsi"/>
          <w:sz w:val="24"/>
        </w:rPr>
        <w:t>The user can choose from different kinds of sensors (combining bump and cliff sensors, for example), if a variety of ways.</w:t>
      </w:r>
    </w:p>
    <w:p w:rsidR="00CD0A51" w:rsidRDefault="00CD0A51" w:rsidP="00CD0A51">
      <w:pPr>
        <w:pStyle w:val="ListParagraph"/>
        <w:numPr>
          <w:ilvl w:val="0"/>
          <w:numId w:val="26"/>
        </w:numPr>
        <w:autoSpaceDE w:val="0"/>
        <w:autoSpaceDN w:val="0"/>
        <w:adjustRightInd w:val="0"/>
        <w:spacing w:before="120" w:after="0" w:line="240" w:lineRule="auto"/>
        <w:ind w:left="720" w:hanging="288"/>
        <w:contextualSpacing w:val="0"/>
        <w:rPr>
          <w:rFonts w:asciiTheme="minorHAnsi" w:hAnsiTheme="minorHAnsi" w:cstheme="minorHAnsi"/>
          <w:sz w:val="24"/>
        </w:rPr>
      </w:pPr>
      <w:r>
        <w:rPr>
          <w:rFonts w:asciiTheme="minorHAnsi" w:hAnsiTheme="minorHAnsi" w:cstheme="minorHAnsi"/>
          <w:sz w:val="24"/>
        </w:rPr>
        <w:t>The “stopping condition” can be more than just a threshold whose value is exceeded.</w:t>
      </w:r>
    </w:p>
    <w:p w:rsidR="002032C8" w:rsidRDefault="00CD0A51" w:rsidP="00CD0A51">
      <w:pPr>
        <w:pStyle w:val="ListParagraph"/>
        <w:numPr>
          <w:ilvl w:val="0"/>
          <w:numId w:val="26"/>
        </w:numPr>
        <w:autoSpaceDE w:val="0"/>
        <w:autoSpaceDN w:val="0"/>
        <w:adjustRightInd w:val="0"/>
        <w:spacing w:before="120" w:after="0" w:line="240" w:lineRule="auto"/>
        <w:ind w:left="720" w:hanging="288"/>
        <w:contextualSpacing w:val="0"/>
        <w:rPr>
          <w:rFonts w:asciiTheme="minorHAnsi" w:hAnsiTheme="minorHAnsi" w:cstheme="minorHAnsi"/>
          <w:sz w:val="24"/>
        </w:rPr>
      </w:pPr>
      <w:r>
        <w:rPr>
          <w:rFonts w:asciiTheme="minorHAnsi" w:hAnsiTheme="minorHAnsi" w:cstheme="minorHAnsi"/>
          <w:sz w:val="24"/>
        </w:rPr>
        <w:t xml:space="preserve">The best implementations </w:t>
      </w:r>
      <w:r>
        <w:rPr>
          <w:rFonts w:asciiTheme="minorHAnsi" w:hAnsiTheme="minorHAnsi" w:cstheme="minorHAnsi"/>
          <w:sz w:val="24"/>
        </w:rPr>
        <w:t>might</w:t>
      </w:r>
      <w:r>
        <w:rPr>
          <w:rFonts w:asciiTheme="minorHAnsi" w:hAnsiTheme="minorHAnsi" w:cstheme="minorHAnsi"/>
          <w:sz w:val="24"/>
        </w:rPr>
        <w:t xml:space="preserve"> require multiple sensors mixed in interesting ways, e.g. the infrared hears 100 followed a second later by 200.</w:t>
      </w:r>
    </w:p>
    <w:p w:rsidR="00CD0A51" w:rsidRPr="009D159B" w:rsidRDefault="002032C8" w:rsidP="00CD0A51">
      <w:pPr>
        <w:pStyle w:val="ListParagraph"/>
        <w:numPr>
          <w:ilvl w:val="0"/>
          <w:numId w:val="26"/>
        </w:numPr>
        <w:autoSpaceDE w:val="0"/>
        <w:autoSpaceDN w:val="0"/>
        <w:adjustRightInd w:val="0"/>
        <w:spacing w:before="120" w:after="0" w:line="240" w:lineRule="auto"/>
        <w:ind w:left="720" w:hanging="288"/>
        <w:contextualSpacing w:val="0"/>
        <w:rPr>
          <w:rFonts w:asciiTheme="minorHAnsi" w:hAnsiTheme="minorHAnsi" w:cstheme="minorHAnsi"/>
          <w:sz w:val="24"/>
        </w:rPr>
      </w:pPr>
      <w:r>
        <w:rPr>
          <w:rFonts w:asciiTheme="minorHAnsi" w:hAnsiTheme="minorHAnsi" w:cstheme="minorHAnsi"/>
          <w:sz w:val="24"/>
        </w:rPr>
        <w:t>Perhaps the coolest implementation would allow the user to supply a function definition (written “on the fly”) for the stopping condition.</w:t>
      </w:r>
    </w:p>
    <w:p w:rsidR="002032C8" w:rsidRPr="002032C8" w:rsidRDefault="008C6F54" w:rsidP="002032C8">
      <w:pPr>
        <w:pStyle w:val="ListParagraph"/>
        <w:numPr>
          <w:ilvl w:val="0"/>
          <w:numId w:val="25"/>
        </w:numPr>
        <w:autoSpaceDE w:val="0"/>
        <w:autoSpaceDN w:val="0"/>
        <w:adjustRightInd w:val="0"/>
        <w:spacing w:before="120" w:after="0" w:line="240" w:lineRule="auto"/>
        <w:contextualSpacing w:val="0"/>
        <w:rPr>
          <w:rFonts w:asciiTheme="minorHAnsi" w:hAnsiTheme="minorHAnsi" w:cstheme="minorHAnsi"/>
          <w:sz w:val="24"/>
          <w:highlight w:val="yellow"/>
        </w:rPr>
      </w:pPr>
      <w:r>
        <w:rPr>
          <w:rFonts w:asciiTheme="minorHAnsi" w:hAnsiTheme="minorHAnsi" w:cstheme="minorHAnsi"/>
          <w:b/>
          <w:i/>
          <w:sz w:val="24"/>
          <w:highlight w:val="yellow"/>
        </w:rPr>
        <w:br w:type="column"/>
      </w:r>
      <w:r w:rsidR="00C12D2D" w:rsidRPr="000924B5">
        <w:rPr>
          <w:rFonts w:asciiTheme="minorHAnsi" w:hAnsiTheme="minorHAnsi" w:cstheme="minorHAnsi"/>
          <w:b/>
          <w:i/>
          <w:sz w:val="24"/>
          <w:highlight w:val="yellow"/>
        </w:rPr>
        <w:lastRenderedPageBreak/>
        <w:t>Follow a curvy black line</w:t>
      </w:r>
      <w:r w:rsidR="00C12D2D" w:rsidRPr="000924B5">
        <w:rPr>
          <w:rFonts w:asciiTheme="minorHAnsi" w:hAnsiTheme="minorHAnsi" w:cstheme="minorHAnsi"/>
          <w:sz w:val="24"/>
          <w:highlight w:val="yellow"/>
        </w:rPr>
        <w:t xml:space="preserve"> using</w:t>
      </w:r>
      <w:r w:rsidR="00026F00">
        <w:rPr>
          <w:rFonts w:asciiTheme="minorHAnsi" w:hAnsiTheme="minorHAnsi" w:cstheme="minorHAnsi"/>
          <w:sz w:val="24"/>
          <w:highlight w:val="yellow"/>
        </w:rPr>
        <w:t xml:space="preserve"> bang-bang and</w:t>
      </w:r>
      <w:r w:rsidR="00C12D2D" w:rsidRPr="000924B5">
        <w:rPr>
          <w:rFonts w:asciiTheme="minorHAnsi" w:hAnsiTheme="minorHAnsi" w:cstheme="minorHAnsi"/>
          <w:sz w:val="24"/>
          <w:highlight w:val="yellow"/>
        </w:rPr>
        <w:t xml:space="preserve"> PID control.</w:t>
      </w:r>
    </w:p>
    <w:p w:rsidR="00026F00" w:rsidRDefault="00026F00" w:rsidP="002032C8">
      <w:pPr>
        <w:pStyle w:val="ListParagraph"/>
        <w:autoSpaceDE w:val="0"/>
        <w:autoSpaceDN w:val="0"/>
        <w:adjustRightInd w:val="0"/>
        <w:spacing w:before="120" w:after="0" w:line="240" w:lineRule="auto"/>
        <w:ind w:left="360"/>
        <w:contextualSpacing w:val="0"/>
        <w:rPr>
          <w:rFonts w:asciiTheme="minorHAnsi" w:hAnsiTheme="minorHAnsi" w:cstheme="minorHAnsi"/>
          <w:sz w:val="24"/>
        </w:rPr>
      </w:pPr>
      <w:r>
        <w:rPr>
          <w:rFonts w:asciiTheme="minorHAnsi" w:hAnsiTheme="minorHAnsi" w:cstheme="minorHAnsi"/>
          <w:sz w:val="24"/>
        </w:rPr>
        <w:t>See the PID video for an explanation of bang-bang and PID control.</w:t>
      </w:r>
    </w:p>
    <w:p w:rsidR="002032C8" w:rsidRDefault="002032C8" w:rsidP="002032C8">
      <w:pPr>
        <w:pStyle w:val="ListParagraph"/>
        <w:autoSpaceDE w:val="0"/>
        <w:autoSpaceDN w:val="0"/>
        <w:adjustRightInd w:val="0"/>
        <w:spacing w:before="120" w:after="0" w:line="240" w:lineRule="auto"/>
        <w:ind w:left="360"/>
        <w:contextualSpacing w:val="0"/>
        <w:rPr>
          <w:rFonts w:asciiTheme="minorHAnsi" w:hAnsiTheme="minorHAnsi" w:cstheme="minorHAnsi"/>
          <w:sz w:val="24"/>
        </w:rPr>
      </w:pPr>
      <w:r>
        <w:rPr>
          <w:rFonts w:asciiTheme="minorHAnsi" w:hAnsiTheme="minorHAnsi" w:cstheme="minorHAnsi"/>
          <w:sz w:val="24"/>
        </w:rPr>
        <w:t xml:space="preserve">Assume a curvy black line </w:t>
      </w:r>
      <w:r w:rsidRPr="002032C8">
        <w:rPr>
          <w:rFonts w:asciiTheme="minorHAnsi" w:hAnsiTheme="minorHAnsi" w:cstheme="minorHAnsi"/>
          <w:sz w:val="24"/>
        </w:rPr>
        <w:t>about 2 inches wide, with reasonably gentle curves, using the left front signal (for the left wheel speed) and the right front signal (for the right wheel speed).  (You can also use other sensor</w:t>
      </w:r>
      <w:r w:rsidR="00026F00">
        <w:rPr>
          <w:rFonts w:asciiTheme="minorHAnsi" w:hAnsiTheme="minorHAnsi" w:cstheme="minorHAnsi"/>
          <w:sz w:val="24"/>
        </w:rPr>
        <w:t>s if you wish.)</w:t>
      </w:r>
    </w:p>
    <w:p w:rsidR="00026F00" w:rsidRDefault="00026F00" w:rsidP="00026F00">
      <w:pPr>
        <w:pStyle w:val="ListParagraph"/>
        <w:autoSpaceDE w:val="0"/>
        <w:autoSpaceDN w:val="0"/>
        <w:adjustRightInd w:val="0"/>
        <w:spacing w:before="120" w:after="0" w:line="240" w:lineRule="auto"/>
        <w:ind w:left="360"/>
        <w:contextualSpacing w:val="0"/>
        <w:rPr>
          <w:rFonts w:asciiTheme="minorHAnsi" w:hAnsiTheme="minorHAnsi" w:cstheme="minorHAnsi"/>
          <w:sz w:val="24"/>
        </w:rPr>
      </w:pPr>
      <w:r>
        <w:rPr>
          <w:rFonts w:asciiTheme="minorHAnsi" w:hAnsiTheme="minorHAnsi" w:cstheme="minorHAnsi"/>
          <w:sz w:val="24"/>
        </w:rPr>
        <w:t xml:space="preserve">First implement bang-bang control.  Then </w:t>
      </w:r>
      <w:r w:rsidR="002032C8" w:rsidRPr="00026F00">
        <w:rPr>
          <w:rFonts w:asciiTheme="minorHAnsi" w:hAnsiTheme="minorHAnsi" w:cstheme="minorHAnsi"/>
          <w:sz w:val="24"/>
        </w:rPr>
        <w:t xml:space="preserve">implement </w:t>
      </w:r>
      <w:r w:rsidR="002032C8" w:rsidRPr="00026F00">
        <w:rPr>
          <w:rFonts w:asciiTheme="minorHAnsi" w:hAnsiTheme="minorHAnsi" w:cstheme="minorHAnsi"/>
          <w:b/>
          <w:i/>
          <w:sz w:val="24"/>
        </w:rPr>
        <w:t>P (proportional) control</w:t>
      </w:r>
      <w:r w:rsidR="002032C8" w:rsidRPr="00026F00">
        <w:rPr>
          <w:rFonts w:asciiTheme="minorHAnsi" w:hAnsiTheme="minorHAnsi" w:cstheme="minorHAnsi"/>
          <w:sz w:val="24"/>
        </w:rPr>
        <w:t>, with the P constants tuned reasonably.</w:t>
      </w:r>
      <w:r>
        <w:rPr>
          <w:rFonts w:asciiTheme="minorHAnsi" w:hAnsiTheme="minorHAnsi" w:cstheme="minorHAnsi"/>
          <w:sz w:val="24"/>
        </w:rPr>
        <w:t xml:space="preserve"> </w:t>
      </w:r>
    </w:p>
    <w:p w:rsidR="002032C8" w:rsidRPr="00026F00" w:rsidRDefault="002032C8" w:rsidP="00026F00">
      <w:pPr>
        <w:pStyle w:val="ListParagraph"/>
        <w:autoSpaceDE w:val="0"/>
        <w:autoSpaceDN w:val="0"/>
        <w:adjustRightInd w:val="0"/>
        <w:spacing w:before="120" w:after="0" w:line="240" w:lineRule="auto"/>
        <w:ind w:left="360"/>
        <w:contextualSpacing w:val="0"/>
        <w:rPr>
          <w:rFonts w:asciiTheme="minorHAnsi" w:hAnsiTheme="minorHAnsi" w:cstheme="minorHAnsi"/>
          <w:sz w:val="24"/>
        </w:rPr>
      </w:pPr>
      <w:r w:rsidRPr="002032C8">
        <w:rPr>
          <w:rFonts w:asciiTheme="minorHAnsi" w:hAnsiTheme="minorHAnsi" w:cstheme="minorHAnsi"/>
          <w:sz w:val="24"/>
        </w:rPr>
        <w:t xml:space="preserve">Warning: The simulator is WAY different from real robots for this feature.  Start with the simulator, but realize that real robots require SUBSTANTIAL tuning. </w:t>
      </w:r>
      <w:r w:rsidRPr="002032C8">
        <w:rPr>
          <w:rFonts w:asciiTheme="minorHAnsi" w:hAnsiTheme="minorHAnsi" w:cstheme="minorHAnsi"/>
          <w:sz w:val="24"/>
        </w:rPr>
        <w:t>(Their IR light sensors vary wildly from robot to robot, and even within a robot!)</w:t>
      </w:r>
    </w:p>
    <w:p w:rsidR="002032C8" w:rsidRPr="002032C8" w:rsidRDefault="002032C8" w:rsidP="002032C8">
      <w:pPr>
        <w:pStyle w:val="ListParagraph"/>
        <w:autoSpaceDE w:val="0"/>
        <w:autoSpaceDN w:val="0"/>
        <w:adjustRightInd w:val="0"/>
        <w:spacing w:before="120" w:after="0" w:line="240" w:lineRule="auto"/>
        <w:ind w:left="360"/>
        <w:contextualSpacing w:val="0"/>
        <w:rPr>
          <w:rFonts w:asciiTheme="minorHAnsi" w:hAnsiTheme="minorHAnsi" w:cstheme="minorHAnsi"/>
          <w:sz w:val="24"/>
        </w:rPr>
      </w:pPr>
      <w:r>
        <w:rPr>
          <w:rFonts w:asciiTheme="minorHAnsi" w:hAnsiTheme="minorHAnsi" w:cstheme="minorHAnsi"/>
          <w:sz w:val="24"/>
        </w:rPr>
        <w:t>Advanced options include:</w:t>
      </w:r>
    </w:p>
    <w:p w:rsidR="002032C8" w:rsidRDefault="002032C8" w:rsidP="002032C8">
      <w:pPr>
        <w:pStyle w:val="ListParagraph"/>
        <w:numPr>
          <w:ilvl w:val="0"/>
          <w:numId w:val="26"/>
        </w:numPr>
        <w:autoSpaceDE w:val="0"/>
        <w:autoSpaceDN w:val="0"/>
        <w:adjustRightInd w:val="0"/>
        <w:spacing w:before="120" w:after="0" w:line="240" w:lineRule="auto"/>
        <w:ind w:left="720" w:hanging="288"/>
        <w:contextualSpacing w:val="0"/>
        <w:rPr>
          <w:rFonts w:asciiTheme="minorHAnsi" w:hAnsiTheme="minorHAnsi" w:cstheme="minorHAnsi"/>
          <w:sz w:val="24"/>
        </w:rPr>
      </w:pPr>
      <w:r w:rsidRPr="00026F00">
        <w:rPr>
          <w:rFonts w:asciiTheme="minorHAnsi" w:hAnsiTheme="minorHAnsi" w:cstheme="minorHAnsi"/>
          <w:sz w:val="24"/>
        </w:rPr>
        <w:t>A</w:t>
      </w:r>
      <w:r w:rsidRPr="00026F00">
        <w:rPr>
          <w:rFonts w:asciiTheme="minorHAnsi" w:hAnsiTheme="minorHAnsi" w:cstheme="minorHAnsi"/>
          <w:sz w:val="24"/>
        </w:rPr>
        <w:t>uto-calibrates the darkness of the lines under current lighting conditions by the human placing the robot in positions as desired (with no changes to the program needed for this process).</w:t>
      </w:r>
    </w:p>
    <w:p w:rsidR="00AF0538" w:rsidRDefault="00AF0538" w:rsidP="002032C8">
      <w:pPr>
        <w:pStyle w:val="ListParagraph"/>
        <w:numPr>
          <w:ilvl w:val="0"/>
          <w:numId w:val="26"/>
        </w:numPr>
        <w:autoSpaceDE w:val="0"/>
        <w:autoSpaceDN w:val="0"/>
        <w:adjustRightInd w:val="0"/>
        <w:spacing w:before="120" w:after="0" w:line="240" w:lineRule="auto"/>
        <w:ind w:left="720" w:hanging="288"/>
        <w:contextualSpacing w:val="0"/>
        <w:rPr>
          <w:rFonts w:asciiTheme="minorHAnsi" w:hAnsiTheme="minorHAnsi" w:cstheme="minorHAnsi"/>
          <w:sz w:val="24"/>
        </w:rPr>
      </w:pPr>
      <w:r>
        <w:rPr>
          <w:rFonts w:asciiTheme="minorHAnsi" w:hAnsiTheme="minorHAnsi" w:cstheme="minorHAnsi"/>
          <w:sz w:val="24"/>
        </w:rPr>
        <w:t xml:space="preserve">Use </w:t>
      </w:r>
      <w:proofErr w:type="gramStart"/>
      <w:r>
        <w:rPr>
          <w:rFonts w:asciiTheme="minorHAnsi" w:hAnsiTheme="minorHAnsi" w:cstheme="minorHAnsi"/>
          <w:sz w:val="24"/>
        </w:rPr>
        <w:t>I</w:t>
      </w:r>
      <w:proofErr w:type="gramEnd"/>
      <w:r>
        <w:rPr>
          <w:rFonts w:asciiTheme="minorHAnsi" w:hAnsiTheme="minorHAnsi" w:cstheme="minorHAnsi"/>
          <w:sz w:val="24"/>
        </w:rPr>
        <w:t xml:space="preserve"> and D (the rest of PID).  Make a line where they help.</w:t>
      </w:r>
    </w:p>
    <w:p w:rsidR="00026F00" w:rsidRDefault="00026F00" w:rsidP="002032C8">
      <w:pPr>
        <w:pStyle w:val="ListParagraph"/>
        <w:numPr>
          <w:ilvl w:val="0"/>
          <w:numId w:val="26"/>
        </w:numPr>
        <w:autoSpaceDE w:val="0"/>
        <w:autoSpaceDN w:val="0"/>
        <w:adjustRightInd w:val="0"/>
        <w:spacing w:before="120" w:after="0" w:line="240" w:lineRule="auto"/>
        <w:ind w:left="720" w:hanging="288"/>
        <w:contextualSpacing w:val="0"/>
        <w:rPr>
          <w:rFonts w:asciiTheme="minorHAnsi" w:hAnsiTheme="minorHAnsi" w:cstheme="minorHAnsi"/>
          <w:sz w:val="24"/>
        </w:rPr>
      </w:pPr>
      <w:r>
        <w:rPr>
          <w:rFonts w:asciiTheme="minorHAnsi" w:hAnsiTheme="minorHAnsi" w:cstheme="minorHAnsi"/>
          <w:sz w:val="24"/>
        </w:rPr>
        <w:t xml:space="preserve">The user can </w:t>
      </w:r>
      <w:r w:rsidRPr="002032C8">
        <w:rPr>
          <w:rFonts w:asciiTheme="minorHAnsi" w:hAnsiTheme="minorHAnsi" w:cstheme="minorHAnsi"/>
          <w:sz w:val="24"/>
        </w:rPr>
        <w:t>set all the parameters at run-time, ideally even while the robot is doing li</w:t>
      </w:r>
      <w:r>
        <w:rPr>
          <w:rFonts w:asciiTheme="minorHAnsi" w:hAnsiTheme="minorHAnsi" w:cstheme="minorHAnsi"/>
          <w:sz w:val="24"/>
        </w:rPr>
        <w:t>ne-following.</w:t>
      </w:r>
    </w:p>
    <w:p w:rsidR="00026F00" w:rsidRDefault="00026F00" w:rsidP="002032C8">
      <w:pPr>
        <w:pStyle w:val="ListParagraph"/>
        <w:numPr>
          <w:ilvl w:val="0"/>
          <w:numId w:val="26"/>
        </w:numPr>
        <w:autoSpaceDE w:val="0"/>
        <w:autoSpaceDN w:val="0"/>
        <w:adjustRightInd w:val="0"/>
        <w:spacing w:before="120" w:after="0" w:line="240" w:lineRule="auto"/>
        <w:ind w:left="720" w:hanging="288"/>
        <w:contextualSpacing w:val="0"/>
        <w:rPr>
          <w:rFonts w:asciiTheme="minorHAnsi" w:hAnsiTheme="minorHAnsi" w:cstheme="minorHAnsi"/>
          <w:sz w:val="24"/>
        </w:rPr>
      </w:pPr>
      <w:r>
        <w:rPr>
          <w:rFonts w:asciiTheme="minorHAnsi" w:hAnsiTheme="minorHAnsi" w:cstheme="minorHAnsi"/>
          <w:sz w:val="24"/>
        </w:rPr>
        <w:t>The line-following can be interrupted by the user.</w:t>
      </w:r>
    </w:p>
    <w:p w:rsidR="00026F00" w:rsidRDefault="00026F00" w:rsidP="002032C8">
      <w:pPr>
        <w:pStyle w:val="ListParagraph"/>
        <w:numPr>
          <w:ilvl w:val="0"/>
          <w:numId w:val="26"/>
        </w:numPr>
        <w:autoSpaceDE w:val="0"/>
        <w:autoSpaceDN w:val="0"/>
        <w:adjustRightInd w:val="0"/>
        <w:spacing w:before="120" w:after="0" w:line="240" w:lineRule="auto"/>
        <w:ind w:left="720" w:hanging="288"/>
        <w:contextualSpacing w:val="0"/>
        <w:rPr>
          <w:rFonts w:asciiTheme="minorHAnsi" w:hAnsiTheme="minorHAnsi" w:cstheme="minorHAnsi"/>
          <w:sz w:val="24"/>
        </w:rPr>
      </w:pPr>
      <w:r>
        <w:rPr>
          <w:rFonts w:asciiTheme="minorHAnsi" w:hAnsiTheme="minorHAnsi" w:cstheme="minorHAnsi"/>
          <w:sz w:val="24"/>
        </w:rPr>
        <w:t>Uses additional sensors to enable following more challenging lines.</w:t>
      </w:r>
    </w:p>
    <w:p w:rsidR="00026F00" w:rsidRPr="00AF0538" w:rsidRDefault="00AF0538" w:rsidP="00AF0538">
      <w:pPr>
        <w:pStyle w:val="ListParagraph"/>
        <w:numPr>
          <w:ilvl w:val="0"/>
          <w:numId w:val="26"/>
        </w:numPr>
        <w:autoSpaceDE w:val="0"/>
        <w:autoSpaceDN w:val="0"/>
        <w:adjustRightInd w:val="0"/>
        <w:spacing w:before="120" w:after="0" w:line="240" w:lineRule="auto"/>
        <w:ind w:left="720" w:hanging="288"/>
        <w:contextualSpacing w:val="0"/>
        <w:rPr>
          <w:rFonts w:asciiTheme="minorHAnsi" w:hAnsiTheme="minorHAnsi" w:cstheme="minorHAnsi"/>
          <w:sz w:val="24"/>
        </w:rPr>
      </w:pPr>
      <w:r>
        <w:rPr>
          <w:rFonts w:asciiTheme="minorHAnsi" w:hAnsiTheme="minorHAnsi" w:cstheme="minorHAnsi"/>
          <w:sz w:val="24"/>
        </w:rPr>
        <w:t>Can follow a curvy wall, using a “bump and bounce” algorithm that is akin to bang-bang control.</w:t>
      </w:r>
    </w:p>
    <w:p w:rsidR="002032C8" w:rsidRPr="00AF0538" w:rsidRDefault="00026F00" w:rsidP="00AF0538">
      <w:pPr>
        <w:pStyle w:val="ListParagraph"/>
        <w:numPr>
          <w:ilvl w:val="0"/>
          <w:numId w:val="26"/>
        </w:numPr>
        <w:autoSpaceDE w:val="0"/>
        <w:autoSpaceDN w:val="0"/>
        <w:adjustRightInd w:val="0"/>
        <w:spacing w:before="120" w:after="0" w:line="240" w:lineRule="auto"/>
        <w:ind w:left="720" w:hanging="288"/>
        <w:contextualSpacing w:val="0"/>
        <w:rPr>
          <w:rFonts w:asciiTheme="minorHAnsi" w:hAnsiTheme="minorHAnsi" w:cstheme="minorHAnsi"/>
          <w:sz w:val="24"/>
        </w:rPr>
      </w:pPr>
      <w:r>
        <w:rPr>
          <w:rFonts w:asciiTheme="minorHAnsi" w:hAnsiTheme="minorHAnsi" w:cstheme="minorHAnsi"/>
          <w:sz w:val="24"/>
        </w:rPr>
        <w:t xml:space="preserve">Can follow a </w:t>
      </w:r>
      <w:r w:rsidR="00AF0538">
        <w:rPr>
          <w:rFonts w:asciiTheme="minorHAnsi" w:hAnsiTheme="minorHAnsi" w:cstheme="minorHAnsi"/>
          <w:sz w:val="24"/>
        </w:rPr>
        <w:t xml:space="preserve">curvy </w:t>
      </w:r>
      <w:r>
        <w:rPr>
          <w:rFonts w:asciiTheme="minorHAnsi" w:hAnsiTheme="minorHAnsi" w:cstheme="minorHAnsi"/>
          <w:sz w:val="24"/>
        </w:rPr>
        <w:t>wall, using the wall sensor but (ideally) the same PID code as for line following.</w:t>
      </w:r>
    </w:p>
    <w:p w:rsidR="00C12D2D" w:rsidRDefault="00C12D2D" w:rsidP="00C12D2D">
      <w:pPr>
        <w:pStyle w:val="ListParagraph"/>
        <w:numPr>
          <w:ilvl w:val="0"/>
          <w:numId w:val="25"/>
        </w:numPr>
        <w:autoSpaceDE w:val="0"/>
        <w:autoSpaceDN w:val="0"/>
        <w:adjustRightInd w:val="0"/>
        <w:spacing w:before="120" w:after="0" w:line="240" w:lineRule="auto"/>
        <w:contextualSpacing w:val="0"/>
        <w:rPr>
          <w:rFonts w:asciiTheme="minorHAnsi" w:hAnsiTheme="minorHAnsi" w:cstheme="minorHAnsi"/>
          <w:sz w:val="24"/>
          <w:highlight w:val="yellow"/>
        </w:rPr>
      </w:pPr>
      <w:r w:rsidRPr="000924B5">
        <w:rPr>
          <w:rFonts w:asciiTheme="minorHAnsi" w:hAnsiTheme="minorHAnsi" w:cstheme="minorHAnsi"/>
          <w:sz w:val="24"/>
          <w:highlight w:val="yellow"/>
        </w:rPr>
        <w:lastRenderedPageBreak/>
        <w:t xml:space="preserve">Move through a sequence of user-specified </w:t>
      </w:r>
      <w:r w:rsidRPr="000924B5">
        <w:rPr>
          <w:rFonts w:asciiTheme="minorHAnsi" w:hAnsiTheme="minorHAnsi" w:cstheme="minorHAnsi"/>
          <w:b/>
          <w:i/>
          <w:sz w:val="24"/>
          <w:highlight w:val="yellow"/>
        </w:rPr>
        <w:t>waypoints</w:t>
      </w:r>
      <w:r w:rsidRPr="000924B5">
        <w:rPr>
          <w:rFonts w:asciiTheme="minorHAnsi" w:hAnsiTheme="minorHAnsi" w:cstheme="minorHAnsi"/>
          <w:sz w:val="24"/>
          <w:highlight w:val="yellow"/>
        </w:rPr>
        <w:t>.</w:t>
      </w:r>
    </w:p>
    <w:p w:rsidR="00AF0538" w:rsidRDefault="00AF0538" w:rsidP="00AF0538">
      <w:pPr>
        <w:pStyle w:val="ListParagraph"/>
        <w:autoSpaceDE w:val="0"/>
        <w:autoSpaceDN w:val="0"/>
        <w:adjustRightInd w:val="0"/>
        <w:spacing w:before="120" w:after="0" w:line="240" w:lineRule="auto"/>
        <w:ind w:left="360"/>
        <w:contextualSpacing w:val="0"/>
        <w:rPr>
          <w:rFonts w:asciiTheme="minorHAnsi" w:hAnsiTheme="minorHAnsi" w:cstheme="minorHAnsi"/>
          <w:sz w:val="24"/>
        </w:rPr>
      </w:pPr>
      <w:r>
        <w:rPr>
          <w:rFonts w:asciiTheme="minorHAnsi" w:hAnsiTheme="minorHAnsi" w:cstheme="minorHAnsi"/>
          <w:sz w:val="24"/>
        </w:rPr>
        <w:t>That is, the user can enter a sequence of (x, y) coordinates and tells the robot to go.  Then, the robot moves to each, one after the other.  (The origin of the coordinate system is where the robot began the sequence of moves.)</w:t>
      </w:r>
    </w:p>
    <w:p w:rsidR="00AF0538" w:rsidRDefault="00AF0538" w:rsidP="00AF0538">
      <w:pPr>
        <w:pStyle w:val="ListParagraph"/>
        <w:autoSpaceDE w:val="0"/>
        <w:autoSpaceDN w:val="0"/>
        <w:adjustRightInd w:val="0"/>
        <w:spacing w:before="120" w:after="0" w:line="240" w:lineRule="auto"/>
        <w:ind w:left="360"/>
        <w:contextualSpacing w:val="0"/>
        <w:rPr>
          <w:rFonts w:asciiTheme="minorHAnsi" w:hAnsiTheme="minorHAnsi" w:cstheme="minorHAnsi"/>
          <w:sz w:val="24"/>
        </w:rPr>
      </w:pPr>
      <w:r>
        <w:rPr>
          <w:rFonts w:asciiTheme="minorHAnsi" w:hAnsiTheme="minorHAnsi" w:cstheme="minorHAnsi"/>
          <w:sz w:val="24"/>
        </w:rPr>
        <w:t>Advanced options include:</w:t>
      </w:r>
    </w:p>
    <w:p w:rsidR="00AF0538" w:rsidRDefault="00AF0538" w:rsidP="00AF0538">
      <w:pPr>
        <w:pStyle w:val="ListParagraph"/>
        <w:numPr>
          <w:ilvl w:val="0"/>
          <w:numId w:val="26"/>
        </w:numPr>
        <w:autoSpaceDE w:val="0"/>
        <w:autoSpaceDN w:val="0"/>
        <w:adjustRightInd w:val="0"/>
        <w:spacing w:before="120" w:after="0" w:line="240" w:lineRule="auto"/>
        <w:ind w:left="720" w:hanging="288"/>
        <w:contextualSpacing w:val="0"/>
        <w:rPr>
          <w:rFonts w:asciiTheme="minorHAnsi" w:hAnsiTheme="minorHAnsi" w:cstheme="minorHAnsi"/>
          <w:sz w:val="24"/>
        </w:rPr>
      </w:pPr>
      <w:r w:rsidRPr="00C96D50">
        <w:rPr>
          <w:rFonts w:asciiTheme="minorHAnsi" w:hAnsiTheme="minorHAnsi" w:cstheme="minorHAnsi"/>
          <w:sz w:val="24"/>
        </w:rPr>
        <w:t xml:space="preserve">There is a nice way to enter coordinates (e.g. by clicking on </w:t>
      </w:r>
      <w:r>
        <w:rPr>
          <w:rFonts w:asciiTheme="minorHAnsi" w:hAnsiTheme="minorHAnsi" w:cstheme="minorHAnsi"/>
          <w:sz w:val="24"/>
        </w:rPr>
        <w:t>a map displayed in a window).</w:t>
      </w:r>
    </w:p>
    <w:p w:rsidR="00AF0538" w:rsidRDefault="00AF0538" w:rsidP="00AF0538">
      <w:pPr>
        <w:pStyle w:val="ListParagraph"/>
        <w:numPr>
          <w:ilvl w:val="0"/>
          <w:numId w:val="26"/>
        </w:numPr>
        <w:autoSpaceDE w:val="0"/>
        <w:autoSpaceDN w:val="0"/>
        <w:adjustRightInd w:val="0"/>
        <w:spacing w:before="120" w:after="0" w:line="240" w:lineRule="auto"/>
        <w:ind w:left="720" w:hanging="288"/>
        <w:contextualSpacing w:val="0"/>
        <w:rPr>
          <w:rFonts w:asciiTheme="minorHAnsi" w:hAnsiTheme="minorHAnsi" w:cstheme="minorHAnsi"/>
          <w:sz w:val="24"/>
        </w:rPr>
      </w:pPr>
      <w:r>
        <w:rPr>
          <w:rFonts w:asciiTheme="minorHAnsi" w:hAnsiTheme="minorHAnsi" w:cstheme="minorHAnsi"/>
          <w:sz w:val="24"/>
        </w:rPr>
        <w:t>The path of the robot is shown on a window as the robot moves.</w:t>
      </w:r>
    </w:p>
    <w:p w:rsidR="00AF0538" w:rsidRDefault="00AF0538" w:rsidP="00AF0538">
      <w:pPr>
        <w:pStyle w:val="ListParagraph"/>
        <w:numPr>
          <w:ilvl w:val="0"/>
          <w:numId w:val="26"/>
        </w:numPr>
        <w:autoSpaceDE w:val="0"/>
        <w:autoSpaceDN w:val="0"/>
        <w:adjustRightInd w:val="0"/>
        <w:spacing w:before="120" w:after="0" w:line="240" w:lineRule="auto"/>
        <w:ind w:left="720" w:hanging="288"/>
        <w:contextualSpacing w:val="0"/>
        <w:rPr>
          <w:rFonts w:asciiTheme="minorHAnsi" w:hAnsiTheme="minorHAnsi" w:cstheme="minorHAnsi"/>
          <w:sz w:val="24"/>
        </w:rPr>
      </w:pPr>
      <w:r>
        <w:rPr>
          <w:rFonts w:asciiTheme="minorHAnsi" w:hAnsiTheme="minorHAnsi" w:cstheme="minorHAnsi"/>
          <w:sz w:val="24"/>
        </w:rPr>
        <w:t xml:space="preserve">The </w:t>
      </w:r>
      <w:r>
        <w:rPr>
          <w:rFonts w:asciiTheme="minorHAnsi" w:hAnsiTheme="minorHAnsi" w:cstheme="minorHAnsi"/>
          <w:sz w:val="24"/>
        </w:rPr>
        <w:t>movement</w:t>
      </w:r>
      <w:r>
        <w:rPr>
          <w:rFonts w:asciiTheme="minorHAnsi" w:hAnsiTheme="minorHAnsi" w:cstheme="minorHAnsi"/>
          <w:sz w:val="24"/>
        </w:rPr>
        <w:t xml:space="preserve"> can be interrupted by the user.</w:t>
      </w:r>
    </w:p>
    <w:p w:rsidR="00AF0538" w:rsidRDefault="00AF0538" w:rsidP="00AF0538">
      <w:pPr>
        <w:pStyle w:val="ListParagraph"/>
        <w:numPr>
          <w:ilvl w:val="0"/>
          <w:numId w:val="26"/>
        </w:numPr>
        <w:autoSpaceDE w:val="0"/>
        <w:autoSpaceDN w:val="0"/>
        <w:adjustRightInd w:val="0"/>
        <w:spacing w:before="120" w:after="0" w:line="240" w:lineRule="auto"/>
        <w:ind w:left="720" w:hanging="288"/>
        <w:contextualSpacing w:val="0"/>
        <w:rPr>
          <w:rFonts w:asciiTheme="minorHAnsi" w:hAnsiTheme="minorHAnsi" w:cstheme="minorHAnsi"/>
          <w:sz w:val="24"/>
        </w:rPr>
      </w:pPr>
      <w:r w:rsidRPr="00C96D50">
        <w:rPr>
          <w:rFonts w:asciiTheme="minorHAnsi" w:hAnsiTheme="minorHAnsi" w:cstheme="minorHAnsi"/>
          <w:sz w:val="24"/>
        </w:rPr>
        <w:t xml:space="preserve">Coordinates </w:t>
      </w:r>
      <w:r>
        <w:rPr>
          <w:rFonts w:asciiTheme="minorHAnsi" w:hAnsiTheme="minorHAnsi" w:cstheme="minorHAnsi"/>
          <w:sz w:val="24"/>
        </w:rPr>
        <w:t xml:space="preserve">can </w:t>
      </w:r>
      <w:r w:rsidRPr="00C96D50">
        <w:rPr>
          <w:rFonts w:asciiTheme="minorHAnsi" w:hAnsiTheme="minorHAnsi" w:cstheme="minorHAnsi"/>
          <w:sz w:val="24"/>
        </w:rPr>
        <w:t>come from a file.</w:t>
      </w:r>
    </w:p>
    <w:p w:rsidR="00AF0538" w:rsidRDefault="00AF0538" w:rsidP="00AF0538">
      <w:pPr>
        <w:pStyle w:val="ListParagraph"/>
        <w:numPr>
          <w:ilvl w:val="0"/>
          <w:numId w:val="26"/>
        </w:numPr>
        <w:autoSpaceDE w:val="0"/>
        <w:autoSpaceDN w:val="0"/>
        <w:adjustRightInd w:val="0"/>
        <w:spacing w:before="120" w:after="0" w:line="240" w:lineRule="auto"/>
        <w:ind w:left="720" w:hanging="288"/>
        <w:contextualSpacing w:val="0"/>
        <w:rPr>
          <w:rFonts w:asciiTheme="minorHAnsi" w:hAnsiTheme="minorHAnsi" w:cstheme="minorHAnsi"/>
          <w:sz w:val="24"/>
        </w:rPr>
      </w:pPr>
      <w:r w:rsidRPr="00C96D50">
        <w:rPr>
          <w:rFonts w:asciiTheme="minorHAnsi" w:hAnsiTheme="minorHAnsi" w:cstheme="minorHAnsi"/>
          <w:sz w:val="24"/>
        </w:rPr>
        <w:t xml:space="preserve">The robot can move around obstacles as it </w:t>
      </w:r>
      <w:r>
        <w:rPr>
          <w:rFonts w:asciiTheme="minorHAnsi" w:hAnsiTheme="minorHAnsi" w:cstheme="minorHAnsi"/>
          <w:sz w:val="24"/>
        </w:rPr>
        <w:t>moves from waypoint to waypoint.</w:t>
      </w:r>
    </w:p>
    <w:p w:rsidR="00AF0538" w:rsidRDefault="00AF0538" w:rsidP="00AF0538">
      <w:pPr>
        <w:pStyle w:val="ListParagraph"/>
        <w:numPr>
          <w:ilvl w:val="0"/>
          <w:numId w:val="26"/>
        </w:numPr>
        <w:autoSpaceDE w:val="0"/>
        <w:autoSpaceDN w:val="0"/>
        <w:adjustRightInd w:val="0"/>
        <w:spacing w:before="120" w:after="0" w:line="240" w:lineRule="auto"/>
        <w:ind w:left="720" w:hanging="288"/>
        <w:contextualSpacing w:val="0"/>
        <w:rPr>
          <w:rFonts w:asciiTheme="minorHAnsi" w:hAnsiTheme="minorHAnsi" w:cstheme="minorHAnsi"/>
          <w:sz w:val="24"/>
        </w:rPr>
      </w:pPr>
      <w:r w:rsidRPr="00C96D50">
        <w:rPr>
          <w:rFonts w:asciiTheme="minorHAnsi" w:hAnsiTheme="minorHAnsi" w:cstheme="minorHAnsi"/>
          <w:sz w:val="24"/>
        </w:rPr>
        <w:t>User can control speeds as well (perhaps via pre-specification, perhaps via</w:t>
      </w:r>
      <w:r>
        <w:rPr>
          <w:rFonts w:asciiTheme="minorHAnsi" w:hAnsiTheme="minorHAnsi" w:cstheme="minorHAnsi"/>
          <w:sz w:val="24"/>
        </w:rPr>
        <w:t xml:space="preserve"> tele-operation, perhaps both).</w:t>
      </w:r>
    </w:p>
    <w:p w:rsidR="00AF0538" w:rsidRDefault="00AF0538" w:rsidP="00AF0538">
      <w:pPr>
        <w:pStyle w:val="ListParagraph"/>
        <w:numPr>
          <w:ilvl w:val="0"/>
          <w:numId w:val="26"/>
        </w:numPr>
        <w:autoSpaceDE w:val="0"/>
        <w:autoSpaceDN w:val="0"/>
        <w:adjustRightInd w:val="0"/>
        <w:spacing w:before="120" w:after="0" w:line="240" w:lineRule="auto"/>
        <w:ind w:left="720" w:hanging="288"/>
        <w:contextualSpacing w:val="0"/>
        <w:rPr>
          <w:rFonts w:asciiTheme="minorHAnsi" w:hAnsiTheme="minorHAnsi" w:cstheme="minorHAnsi"/>
          <w:sz w:val="24"/>
        </w:rPr>
      </w:pPr>
      <w:r w:rsidRPr="00C96D50">
        <w:rPr>
          <w:rFonts w:asciiTheme="minorHAnsi" w:hAnsiTheme="minorHAnsi" w:cstheme="minorHAnsi"/>
          <w:sz w:val="24"/>
        </w:rPr>
        <w:t xml:space="preserve">The robot remembers paths </w:t>
      </w:r>
      <w:r>
        <w:rPr>
          <w:rFonts w:asciiTheme="minorHAnsi" w:hAnsiTheme="minorHAnsi" w:cstheme="minorHAnsi"/>
          <w:sz w:val="24"/>
        </w:rPr>
        <w:t>on which</w:t>
      </w:r>
      <w:r w:rsidRPr="00C96D50">
        <w:rPr>
          <w:rFonts w:asciiTheme="minorHAnsi" w:hAnsiTheme="minorHAnsi" w:cstheme="minorHAnsi"/>
          <w:sz w:val="24"/>
        </w:rPr>
        <w:t xml:space="preserve"> it is tele</w:t>
      </w:r>
      <w:r>
        <w:rPr>
          <w:rFonts w:asciiTheme="minorHAnsi" w:hAnsiTheme="minorHAnsi" w:cstheme="minorHAnsi"/>
          <w:sz w:val="24"/>
        </w:rPr>
        <w:t>-</w:t>
      </w:r>
      <w:r w:rsidRPr="00C96D50">
        <w:rPr>
          <w:rFonts w:asciiTheme="minorHAnsi" w:hAnsiTheme="minorHAnsi" w:cstheme="minorHAnsi"/>
          <w:sz w:val="24"/>
        </w:rPr>
        <w:t>operated and then can reproduce the paths autonomously.</w:t>
      </w:r>
    </w:p>
    <w:p w:rsidR="00AF0538" w:rsidRPr="00AF0538" w:rsidRDefault="00AF0538" w:rsidP="00AF0538">
      <w:pPr>
        <w:pStyle w:val="ListParagraph"/>
        <w:numPr>
          <w:ilvl w:val="0"/>
          <w:numId w:val="26"/>
        </w:numPr>
        <w:autoSpaceDE w:val="0"/>
        <w:autoSpaceDN w:val="0"/>
        <w:adjustRightInd w:val="0"/>
        <w:spacing w:before="120" w:after="0" w:line="240" w:lineRule="auto"/>
        <w:ind w:left="720" w:hanging="288"/>
        <w:contextualSpacing w:val="0"/>
        <w:rPr>
          <w:rFonts w:asciiTheme="minorHAnsi" w:hAnsiTheme="minorHAnsi" w:cstheme="minorHAnsi"/>
          <w:sz w:val="24"/>
        </w:rPr>
      </w:pPr>
      <w:r>
        <w:rPr>
          <w:rFonts w:asciiTheme="minorHAnsi" w:hAnsiTheme="minorHAnsi" w:cstheme="minorHAnsi"/>
          <w:sz w:val="24"/>
        </w:rPr>
        <w:t xml:space="preserve">The robot keeps track of its position through ALL its movements (even those produced by teammate’s code) and </w:t>
      </w:r>
      <w:r>
        <w:rPr>
          <w:rFonts w:asciiTheme="minorHAnsi" w:hAnsiTheme="minorHAnsi" w:cstheme="minorHAnsi"/>
          <w:sz w:val="24"/>
        </w:rPr>
        <w:t>can reproduce them from any point the user specifies.</w:t>
      </w:r>
    </w:p>
    <w:p w:rsidR="00C12D2D" w:rsidRDefault="008C6F54" w:rsidP="00C12D2D">
      <w:pPr>
        <w:pStyle w:val="ListParagraph"/>
        <w:numPr>
          <w:ilvl w:val="0"/>
          <w:numId w:val="25"/>
        </w:numPr>
        <w:autoSpaceDE w:val="0"/>
        <w:autoSpaceDN w:val="0"/>
        <w:adjustRightInd w:val="0"/>
        <w:spacing w:before="120" w:after="0" w:line="240" w:lineRule="auto"/>
        <w:contextualSpacing w:val="0"/>
        <w:rPr>
          <w:rFonts w:asciiTheme="minorHAnsi" w:hAnsiTheme="minorHAnsi" w:cstheme="minorHAnsi"/>
          <w:sz w:val="24"/>
          <w:highlight w:val="yellow"/>
        </w:rPr>
      </w:pPr>
      <w:r>
        <w:rPr>
          <w:rFonts w:asciiTheme="minorHAnsi" w:hAnsiTheme="minorHAnsi" w:cstheme="minorHAnsi"/>
          <w:sz w:val="24"/>
          <w:highlight w:val="yellow"/>
        </w:rPr>
        <w:br w:type="column"/>
      </w:r>
      <w:r w:rsidR="00C12D2D" w:rsidRPr="000924B5">
        <w:rPr>
          <w:rFonts w:asciiTheme="minorHAnsi" w:hAnsiTheme="minorHAnsi" w:cstheme="minorHAnsi"/>
          <w:sz w:val="24"/>
          <w:highlight w:val="yellow"/>
        </w:rPr>
        <w:lastRenderedPageBreak/>
        <w:t xml:space="preserve">Hold a </w:t>
      </w:r>
      <w:r w:rsidR="00C12D2D" w:rsidRPr="000924B5">
        <w:rPr>
          <w:rFonts w:asciiTheme="minorHAnsi" w:hAnsiTheme="minorHAnsi" w:cstheme="minorHAnsi"/>
          <w:b/>
          <w:i/>
          <w:sz w:val="24"/>
          <w:highlight w:val="yellow"/>
        </w:rPr>
        <w:t>conversation</w:t>
      </w:r>
      <w:r w:rsidR="00C12D2D" w:rsidRPr="000924B5">
        <w:rPr>
          <w:rFonts w:asciiTheme="minorHAnsi" w:hAnsiTheme="minorHAnsi" w:cstheme="minorHAnsi"/>
          <w:sz w:val="24"/>
          <w:highlight w:val="yellow"/>
        </w:rPr>
        <w:t xml:space="preserve"> with another robot.</w:t>
      </w:r>
    </w:p>
    <w:p w:rsidR="0041184F" w:rsidRDefault="0041184F" w:rsidP="0041184F">
      <w:pPr>
        <w:pStyle w:val="ListParagraph"/>
        <w:autoSpaceDE w:val="0"/>
        <w:autoSpaceDN w:val="0"/>
        <w:adjustRightInd w:val="0"/>
        <w:spacing w:before="120" w:after="0" w:line="240" w:lineRule="auto"/>
        <w:ind w:left="360"/>
        <w:contextualSpacing w:val="0"/>
        <w:rPr>
          <w:rFonts w:asciiTheme="minorHAnsi" w:hAnsiTheme="minorHAnsi" w:cstheme="minorHAnsi"/>
          <w:sz w:val="24"/>
        </w:rPr>
      </w:pPr>
      <w:r>
        <w:rPr>
          <w:rFonts w:asciiTheme="minorHAnsi" w:hAnsiTheme="minorHAnsi" w:cstheme="minorHAnsi"/>
          <w:sz w:val="24"/>
        </w:rPr>
        <w:t xml:space="preserve">Note:  </w:t>
      </w:r>
      <w:r>
        <w:rPr>
          <w:rFonts w:asciiTheme="minorHAnsi" w:hAnsiTheme="minorHAnsi" w:cstheme="minorHAnsi"/>
          <w:sz w:val="24"/>
        </w:rPr>
        <w:t>This description uses IR, but other sensors might be able</w:t>
      </w:r>
      <w:r>
        <w:rPr>
          <w:rFonts w:asciiTheme="minorHAnsi" w:hAnsiTheme="minorHAnsi" w:cstheme="minorHAnsi"/>
          <w:sz w:val="24"/>
        </w:rPr>
        <w:t xml:space="preserve"> to be used in a similar way.  </w:t>
      </w:r>
      <w:r w:rsidRPr="0041184F">
        <w:rPr>
          <w:rFonts w:asciiTheme="minorHAnsi" w:hAnsiTheme="minorHAnsi" w:cstheme="minorHAnsi"/>
          <w:i/>
          <w:sz w:val="24"/>
        </w:rPr>
        <w:t>Check with your instructor before beginning to implement this feature!</w:t>
      </w:r>
    </w:p>
    <w:p w:rsidR="0041184F" w:rsidRDefault="0041184F" w:rsidP="0041184F">
      <w:pPr>
        <w:pStyle w:val="ListParagraph"/>
        <w:autoSpaceDE w:val="0"/>
        <w:autoSpaceDN w:val="0"/>
        <w:adjustRightInd w:val="0"/>
        <w:spacing w:before="120" w:after="0" w:line="240" w:lineRule="auto"/>
        <w:ind w:left="360"/>
        <w:contextualSpacing w:val="0"/>
        <w:rPr>
          <w:rFonts w:asciiTheme="minorHAnsi" w:hAnsiTheme="minorHAnsi" w:cstheme="minorHAnsi"/>
          <w:sz w:val="24"/>
        </w:rPr>
      </w:pPr>
      <w:r>
        <w:rPr>
          <w:rFonts w:asciiTheme="minorHAnsi" w:hAnsiTheme="minorHAnsi" w:cstheme="minorHAnsi"/>
          <w:sz w:val="24"/>
        </w:rPr>
        <w:t>As a stepping-stone to conversation, first implement the following:</w:t>
      </w:r>
    </w:p>
    <w:p w:rsidR="0041184F" w:rsidRDefault="0041184F" w:rsidP="0041184F">
      <w:pPr>
        <w:pStyle w:val="ListParagraph"/>
        <w:numPr>
          <w:ilvl w:val="0"/>
          <w:numId w:val="27"/>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Pressing a button makes the robot start (and continue indefinitely) sending a signal specified in an entry box.  This action must not “block”.</w:t>
      </w:r>
    </w:p>
    <w:p w:rsidR="0041184F" w:rsidRDefault="0041184F" w:rsidP="0041184F">
      <w:pPr>
        <w:pStyle w:val="ListParagraph"/>
        <w:numPr>
          <w:ilvl w:val="0"/>
          <w:numId w:val="27"/>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Pressing another button makes the robot stop sending that signal.</w:t>
      </w:r>
    </w:p>
    <w:p w:rsidR="0041184F" w:rsidRDefault="0041184F" w:rsidP="0041184F">
      <w:pPr>
        <w:pStyle w:val="ListParagraph"/>
        <w:numPr>
          <w:ilvl w:val="0"/>
          <w:numId w:val="27"/>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Pressing a third button makes the robot start listening and then display what signal it hears, once it hears something.  This action is permitted to “block”.</w:t>
      </w:r>
    </w:p>
    <w:p w:rsidR="0041184F" w:rsidRDefault="0041184F" w:rsidP="0041184F">
      <w:pPr>
        <w:pStyle w:val="ListParagraph"/>
        <w:autoSpaceDE w:val="0"/>
        <w:autoSpaceDN w:val="0"/>
        <w:adjustRightInd w:val="0"/>
        <w:spacing w:before="120" w:after="0" w:line="240" w:lineRule="auto"/>
        <w:ind w:left="360"/>
        <w:contextualSpacing w:val="0"/>
        <w:rPr>
          <w:rFonts w:asciiTheme="minorHAnsi" w:hAnsiTheme="minorHAnsi" w:cstheme="minorHAnsi"/>
          <w:sz w:val="24"/>
        </w:rPr>
      </w:pPr>
      <w:r>
        <w:rPr>
          <w:rFonts w:asciiTheme="minorHAnsi" w:hAnsiTheme="minorHAnsi" w:cstheme="minorHAnsi"/>
          <w:sz w:val="24"/>
        </w:rPr>
        <w:t>Then implement a simple protocol per the Protocol video that allows two robots to “converse” by sending and hearing signals.</w:t>
      </w:r>
    </w:p>
    <w:p w:rsidR="0041184F" w:rsidRDefault="0041184F" w:rsidP="0041184F">
      <w:pPr>
        <w:pStyle w:val="ListParagraph"/>
        <w:autoSpaceDE w:val="0"/>
        <w:autoSpaceDN w:val="0"/>
        <w:adjustRightInd w:val="0"/>
        <w:spacing w:before="120" w:after="0" w:line="240" w:lineRule="auto"/>
        <w:ind w:left="360"/>
        <w:contextualSpacing w:val="0"/>
        <w:rPr>
          <w:rFonts w:asciiTheme="minorHAnsi" w:hAnsiTheme="minorHAnsi" w:cstheme="minorHAnsi"/>
          <w:sz w:val="24"/>
        </w:rPr>
      </w:pPr>
      <w:r>
        <w:rPr>
          <w:rFonts w:asciiTheme="minorHAnsi" w:hAnsiTheme="minorHAnsi" w:cstheme="minorHAnsi"/>
          <w:sz w:val="24"/>
        </w:rPr>
        <w:t>Advanced options:</w:t>
      </w:r>
    </w:p>
    <w:p w:rsidR="0041184F" w:rsidRDefault="0041184F" w:rsidP="0041184F">
      <w:pPr>
        <w:pStyle w:val="ListParagraph"/>
        <w:numPr>
          <w:ilvl w:val="0"/>
          <w:numId w:val="26"/>
        </w:numPr>
        <w:autoSpaceDE w:val="0"/>
        <w:autoSpaceDN w:val="0"/>
        <w:adjustRightInd w:val="0"/>
        <w:spacing w:before="120" w:after="0" w:line="240" w:lineRule="auto"/>
        <w:ind w:left="720" w:hanging="288"/>
        <w:contextualSpacing w:val="0"/>
        <w:rPr>
          <w:rFonts w:asciiTheme="minorHAnsi" w:hAnsiTheme="minorHAnsi" w:cstheme="minorHAnsi"/>
          <w:sz w:val="24"/>
        </w:rPr>
      </w:pPr>
      <w:r>
        <w:rPr>
          <w:rFonts w:asciiTheme="minorHAnsi" w:hAnsiTheme="minorHAnsi" w:cstheme="minorHAnsi"/>
          <w:sz w:val="24"/>
        </w:rPr>
        <w:t xml:space="preserve">The </w:t>
      </w:r>
      <w:r>
        <w:rPr>
          <w:rFonts w:asciiTheme="minorHAnsi" w:hAnsiTheme="minorHAnsi" w:cstheme="minorHAnsi"/>
          <w:sz w:val="24"/>
        </w:rPr>
        <w:t>listening and sending</w:t>
      </w:r>
      <w:r>
        <w:rPr>
          <w:rFonts w:asciiTheme="minorHAnsi" w:hAnsiTheme="minorHAnsi" w:cstheme="minorHAnsi"/>
          <w:sz w:val="24"/>
        </w:rPr>
        <w:t xml:space="preserve"> can be interrupted by the user.</w:t>
      </w:r>
    </w:p>
    <w:p w:rsidR="0041184F" w:rsidRDefault="0041184F" w:rsidP="0041184F">
      <w:pPr>
        <w:pStyle w:val="ListParagraph"/>
        <w:numPr>
          <w:ilvl w:val="0"/>
          <w:numId w:val="26"/>
        </w:numPr>
        <w:autoSpaceDE w:val="0"/>
        <w:autoSpaceDN w:val="0"/>
        <w:adjustRightInd w:val="0"/>
        <w:spacing w:before="120" w:after="0" w:line="240" w:lineRule="auto"/>
        <w:ind w:left="720" w:hanging="288"/>
        <w:contextualSpacing w:val="0"/>
        <w:rPr>
          <w:rFonts w:asciiTheme="minorHAnsi" w:hAnsiTheme="minorHAnsi" w:cstheme="minorHAnsi"/>
          <w:sz w:val="24"/>
        </w:rPr>
      </w:pPr>
      <w:r>
        <w:rPr>
          <w:rFonts w:asciiTheme="minorHAnsi" w:hAnsiTheme="minorHAnsi" w:cstheme="minorHAnsi"/>
          <w:sz w:val="24"/>
        </w:rPr>
        <w:t xml:space="preserve">Uses codes to send </w:t>
      </w:r>
      <w:r w:rsidRPr="00C96D50">
        <w:rPr>
          <w:rFonts w:asciiTheme="minorHAnsi" w:hAnsiTheme="minorHAnsi" w:cstheme="minorHAnsi"/>
          <w:sz w:val="24"/>
        </w:rPr>
        <w:t>letters, words and entire phrases</w:t>
      </w:r>
      <w:r>
        <w:rPr>
          <w:rFonts w:asciiTheme="minorHAnsi" w:hAnsiTheme="minorHAnsi" w:cstheme="minorHAnsi"/>
          <w:sz w:val="24"/>
        </w:rPr>
        <w:t>, per a coding system read from a file.</w:t>
      </w:r>
    </w:p>
    <w:p w:rsidR="0041184F" w:rsidRDefault="0041184F" w:rsidP="0041184F">
      <w:pPr>
        <w:pStyle w:val="ListParagraph"/>
        <w:numPr>
          <w:ilvl w:val="0"/>
          <w:numId w:val="26"/>
        </w:numPr>
        <w:autoSpaceDE w:val="0"/>
        <w:autoSpaceDN w:val="0"/>
        <w:adjustRightInd w:val="0"/>
        <w:spacing w:before="120" w:after="0" w:line="240" w:lineRule="auto"/>
        <w:ind w:left="720" w:hanging="288"/>
        <w:contextualSpacing w:val="0"/>
        <w:rPr>
          <w:rFonts w:asciiTheme="minorHAnsi" w:hAnsiTheme="minorHAnsi" w:cstheme="minorHAnsi"/>
          <w:sz w:val="24"/>
        </w:rPr>
      </w:pPr>
      <w:r w:rsidRPr="00C96D50">
        <w:rPr>
          <w:rFonts w:asciiTheme="minorHAnsi" w:hAnsiTheme="minorHAnsi" w:cstheme="minorHAnsi"/>
          <w:sz w:val="24"/>
        </w:rPr>
        <w:t>Encrypts and decrypts (perhaps as simple as Caesar’s cipher, or as complicated as a public key encryption system).</w:t>
      </w:r>
    </w:p>
    <w:p w:rsidR="00AF0538" w:rsidRPr="0041184F" w:rsidRDefault="0041184F" w:rsidP="0041184F">
      <w:pPr>
        <w:pStyle w:val="ListParagraph"/>
        <w:numPr>
          <w:ilvl w:val="0"/>
          <w:numId w:val="26"/>
        </w:numPr>
        <w:autoSpaceDE w:val="0"/>
        <w:autoSpaceDN w:val="0"/>
        <w:adjustRightInd w:val="0"/>
        <w:spacing w:before="120" w:after="0" w:line="240" w:lineRule="auto"/>
        <w:ind w:left="720" w:hanging="288"/>
        <w:contextualSpacing w:val="0"/>
        <w:rPr>
          <w:rFonts w:asciiTheme="minorHAnsi" w:hAnsiTheme="minorHAnsi" w:cstheme="minorHAnsi"/>
          <w:sz w:val="24"/>
        </w:rPr>
      </w:pPr>
      <w:r w:rsidRPr="0041184F">
        <w:rPr>
          <w:rFonts w:asciiTheme="minorHAnsi" w:hAnsiTheme="minorHAnsi" w:cstheme="minorHAnsi"/>
          <w:sz w:val="24"/>
        </w:rPr>
        <w:t xml:space="preserve">Does </w:t>
      </w:r>
      <w:r>
        <w:rPr>
          <w:rFonts w:asciiTheme="minorHAnsi" w:hAnsiTheme="minorHAnsi" w:cstheme="minorHAnsi"/>
          <w:sz w:val="24"/>
        </w:rPr>
        <w:t xml:space="preserve">a more advanced protocol, e.g. </w:t>
      </w:r>
      <w:r w:rsidRPr="0041184F">
        <w:rPr>
          <w:rFonts w:asciiTheme="minorHAnsi" w:hAnsiTheme="minorHAnsi" w:cstheme="minorHAnsi"/>
          <w:sz w:val="24"/>
        </w:rPr>
        <w:t>handshaking to identify itself.</w:t>
      </w:r>
    </w:p>
    <w:p w:rsidR="00C12D2D" w:rsidRDefault="008C6F54" w:rsidP="00C12D2D">
      <w:pPr>
        <w:pStyle w:val="ListParagraph"/>
        <w:numPr>
          <w:ilvl w:val="0"/>
          <w:numId w:val="25"/>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b/>
          <w:i/>
          <w:sz w:val="24"/>
        </w:rPr>
        <w:br w:type="column"/>
      </w:r>
      <w:r w:rsidR="00C12D2D" w:rsidRPr="007504FA">
        <w:rPr>
          <w:rFonts w:asciiTheme="minorHAnsi" w:hAnsiTheme="minorHAnsi" w:cstheme="minorHAnsi"/>
          <w:b/>
          <w:i/>
          <w:sz w:val="24"/>
        </w:rPr>
        <w:lastRenderedPageBreak/>
        <w:t>Follow another robot</w:t>
      </w:r>
      <w:r w:rsidR="00C12D2D">
        <w:rPr>
          <w:rFonts w:asciiTheme="minorHAnsi" w:hAnsiTheme="minorHAnsi" w:cstheme="minorHAnsi"/>
          <w:sz w:val="24"/>
        </w:rPr>
        <w:t>.</w:t>
      </w:r>
    </w:p>
    <w:p w:rsidR="0026494B" w:rsidRDefault="0026494B" w:rsidP="0026494B">
      <w:pPr>
        <w:pStyle w:val="ListParagraph"/>
        <w:autoSpaceDE w:val="0"/>
        <w:autoSpaceDN w:val="0"/>
        <w:adjustRightInd w:val="0"/>
        <w:spacing w:before="120" w:after="0" w:line="240" w:lineRule="auto"/>
        <w:ind w:left="360"/>
        <w:contextualSpacing w:val="0"/>
        <w:rPr>
          <w:rFonts w:asciiTheme="minorHAnsi" w:hAnsiTheme="minorHAnsi" w:cstheme="minorHAnsi"/>
          <w:sz w:val="24"/>
        </w:rPr>
      </w:pPr>
      <w:r w:rsidRPr="0026494B">
        <w:rPr>
          <w:rFonts w:asciiTheme="minorHAnsi" w:hAnsiTheme="minorHAnsi" w:cstheme="minorHAnsi"/>
          <w:sz w:val="24"/>
        </w:rPr>
        <w:t xml:space="preserve">Uses the camera, or uses IR emitters with black tape over the IR sensor for directionality, or the other robot sends codes to indicate directionality, or </w:t>
      </w:r>
    </w:p>
    <w:p w:rsidR="0041184F" w:rsidRDefault="00C12D2D" w:rsidP="0026494B">
      <w:pPr>
        <w:pStyle w:val="ListParagraph"/>
        <w:numPr>
          <w:ilvl w:val="0"/>
          <w:numId w:val="25"/>
        </w:numPr>
        <w:autoSpaceDE w:val="0"/>
        <w:autoSpaceDN w:val="0"/>
        <w:adjustRightInd w:val="0"/>
        <w:spacing w:before="120" w:after="0" w:line="240" w:lineRule="auto"/>
        <w:contextualSpacing w:val="0"/>
        <w:rPr>
          <w:rFonts w:asciiTheme="minorHAnsi" w:hAnsiTheme="minorHAnsi" w:cstheme="minorHAnsi"/>
          <w:sz w:val="24"/>
        </w:rPr>
      </w:pPr>
      <w:r w:rsidRPr="007504FA">
        <w:rPr>
          <w:rFonts w:asciiTheme="minorHAnsi" w:hAnsiTheme="minorHAnsi" w:cstheme="minorHAnsi"/>
          <w:b/>
          <w:i/>
          <w:sz w:val="24"/>
        </w:rPr>
        <w:t>Sing</w:t>
      </w:r>
      <w:r>
        <w:rPr>
          <w:rFonts w:asciiTheme="minorHAnsi" w:hAnsiTheme="minorHAnsi" w:cstheme="minorHAnsi"/>
          <w:sz w:val="24"/>
        </w:rPr>
        <w:t xml:space="preserve"> and </w:t>
      </w:r>
      <w:r w:rsidRPr="007504FA">
        <w:rPr>
          <w:rFonts w:asciiTheme="minorHAnsi" w:hAnsiTheme="minorHAnsi" w:cstheme="minorHAnsi"/>
          <w:b/>
          <w:i/>
          <w:sz w:val="24"/>
        </w:rPr>
        <w:t>dance</w:t>
      </w:r>
      <w:r w:rsidR="0041184F">
        <w:rPr>
          <w:rFonts w:asciiTheme="minorHAnsi" w:hAnsiTheme="minorHAnsi" w:cstheme="minorHAnsi"/>
          <w:sz w:val="24"/>
        </w:rPr>
        <w:t xml:space="preserve"> </w:t>
      </w:r>
      <w:r w:rsidR="0041184F">
        <w:rPr>
          <w:rFonts w:asciiTheme="minorHAnsi" w:hAnsiTheme="minorHAnsi" w:cstheme="minorHAnsi"/>
          <w:sz w:val="24"/>
        </w:rPr>
        <w:t xml:space="preserve">with a </w:t>
      </w:r>
      <w:r w:rsidR="0041184F" w:rsidRPr="0041184F">
        <w:rPr>
          <w:rFonts w:asciiTheme="minorHAnsi" w:hAnsiTheme="minorHAnsi" w:cstheme="minorHAnsi"/>
          <w:b/>
          <w:i/>
          <w:sz w:val="24"/>
        </w:rPr>
        <w:t>light show</w:t>
      </w:r>
      <w:r w:rsidR="0041184F">
        <w:rPr>
          <w:rFonts w:asciiTheme="minorHAnsi" w:hAnsiTheme="minorHAnsi" w:cstheme="minorHAnsi"/>
          <w:sz w:val="24"/>
        </w:rPr>
        <w:t>.</w:t>
      </w:r>
    </w:p>
    <w:p w:rsidR="0041184F" w:rsidRPr="0041184F" w:rsidRDefault="0041184F" w:rsidP="0041184F">
      <w:pPr>
        <w:pStyle w:val="ListParagraph"/>
        <w:autoSpaceDE w:val="0"/>
        <w:autoSpaceDN w:val="0"/>
        <w:adjustRightInd w:val="0"/>
        <w:spacing w:before="120" w:after="0" w:line="240" w:lineRule="auto"/>
        <w:ind w:left="360"/>
        <w:contextualSpacing w:val="0"/>
        <w:rPr>
          <w:rFonts w:asciiTheme="minorHAnsi" w:hAnsiTheme="minorHAnsi" w:cstheme="minorHAnsi"/>
          <w:sz w:val="24"/>
        </w:rPr>
      </w:pPr>
      <w:r>
        <w:rPr>
          <w:rFonts w:asciiTheme="minorHAnsi" w:hAnsiTheme="minorHAnsi" w:cstheme="minorHAnsi"/>
          <w:b/>
          <w:i/>
          <w:sz w:val="24"/>
        </w:rPr>
        <w:t xml:space="preserve">IMPORTANT:  You get NO credit for time spent typing in long sequences of notes, or long periods of time transliterating a song to the </w:t>
      </w:r>
      <w:proofErr w:type="spellStart"/>
      <w:r>
        <w:rPr>
          <w:rFonts w:asciiTheme="minorHAnsi" w:hAnsiTheme="minorHAnsi" w:cstheme="minorHAnsi"/>
          <w:b/>
          <w:i/>
          <w:sz w:val="24"/>
        </w:rPr>
        <w:t>Create’s</w:t>
      </w:r>
      <w:proofErr w:type="spellEnd"/>
      <w:r>
        <w:rPr>
          <w:rFonts w:asciiTheme="minorHAnsi" w:hAnsiTheme="minorHAnsi" w:cstheme="minorHAnsi"/>
          <w:b/>
          <w:i/>
          <w:sz w:val="24"/>
        </w:rPr>
        <w:t xml:space="preserve"> MIDI note system.  </w:t>
      </w:r>
      <w:r w:rsidRPr="0041184F">
        <w:rPr>
          <w:rFonts w:asciiTheme="minorHAnsi" w:hAnsiTheme="minorHAnsi" w:cstheme="minorHAnsi"/>
          <w:sz w:val="24"/>
        </w:rPr>
        <w:t>Focus on the</w:t>
      </w:r>
      <w:r>
        <w:rPr>
          <w:rFonts w:asciiTheme="minorHAnsi" w:hAnsiTheme="minorHAnsi" w:cstheme="minorHAnsi"/>
          <w:sz w:val="24"/>
        </w:rPr>
        <w:t xml:space="preserve"> interesting things you can do via the programming.</w:t>
      </w:r>
    </w:p>
    <w:p w:rsidR="0041184F" w:rsidRDefault="0041184F" w:rsidP="0041184F">
      <w:pPr>
        <w:pStyle w:val="ListParagraph"/>
        <w:autoSpaceDE w:val="0"/>
        <w:autoSpaceDN w:val="0"/>
        <w:adjustRightInd w:val="0"/>
        <w:spacing w:before="120" w:after="0" w:line="240" w:lineRule="auto"/>
        <w:ind w:left="360"/>
        <w:contextualSpacing w:val="0"/>
        <w:rPr>
          <w:rFonts w:asciiTheme="minorHAnsi" w:hAnsiTheme="minorHAnsi" w:cstheme="minorHAnsi"/>
          <w:sz w:val="24"/>
        </w:rPr>
      </w:pPr>
      <w:r>
        <w:rPr>
          <w:rFonts w:asciiTheme="minorHAnsi" w:hAnsiTheme="minorHAnsi" w:cstheme="minorHAnsi"/>
          <w:sz w:val="24"/>
        </w:rPr>
        <w:t>Options include:</w:t>
      </w:r>
    </w:p>
    <w:p w:rsidR="0041184F" w:rsidRDefault="0041184F" w:rsidP="0041184F">
      <w:pPr>
        <w:pStyle w:val="ListParagraph"/>
        <w:numPr>
          <w:ilvl w:val="0"/>
          <w:numId w:val="28"/>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Songs of more than 16 notes.</w:t>
      </w:r>
    </w:p>
    <w:p w:rsidR="0041184F" w:rsidRDefault="0041184F" w:rsidP="0041184F">
      <w:pPr>
        <w:pStyle w:val="ListParagraph"/>
        <w:numPr>
          <w:ilvl w:val="0"/>
          <w:numId w:val="28"/>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Plays MIDI from a file.</w:t>
      </w:r>
    </w:p>
    <w:p w:rsidR="0041184F" w:rsidRPr="008C6F54" w:rsidRDefault="0041184F" w:rsidP="008C6F54">
      <w:pPr>
        <w:pStyle w:val="ListParagraph"/>
        <w:numPr>
          <w:ilvl w:val="0"/>
          <w:numId w:val="28"/>
        </w:numPr>
        <w:autoSpaceDE w:val="0"/>
        <w:autoSpaceDN w:val="0"/>
        <w:adjustRightInd w:val="0"/>
        <w:spacing w:before="120" w:after="0" w:line="240" w:lineRule="auto"/>
        <w:contextualSpacing w:val="0"/>
        <w:rPr>
          <w:rFonts w:asciiTheme="minorHAnsi" w:hAnsiTheme="minorHAnsi" w:cstheme="minorHAnsi"/>
          <w:sz w:val="24"/>
        </w:rPr>
      </w:pPr>
      <w:r w:rsidRPr="0041184F">
        <w:rPr>
          <w:rFonts w:asciiTheme="minorHAnsi" w:hAnsiTheme="minorHAnsi" w:cstheme="minorHAnsi"/>
          <w:sz w:val="24"/>
        </w:rPr>
        <w:t>Does the light show while dancing and singing, perhaps choreographed.</w:t>
      </w:r>
    </w:p>
    <w:p w:rsidR="0026494B" w:rsidRDefault="00C12D2D" w:rsidP="0026494B">
      <w:pPr>
        <w:pStyle w:val="ListParagraph"/>
        <w:numPr>
          <w:ilvl w:val="0"/>
          <w:numId w:val="25"/>
        </w:numPr>
        <w:autoSpaceDE w:val="0"/>
        <w:autoSpaceDN w:val="0"/>
        <w:adjustRightInd w:val="0"/>
        <w:spacing w:before="120" w:after="0" w:line="240" w:lineRule="auto"/>
        <w:contextualSpacing w:val="0"/>
        <w:rPr>
          <w:rFonts w:asciiTheme="minorHAnsi" w:hAnsiTheme="minorHAnsi" w:cstheme="minorHAnsi"/>
          <w:sz w:val="24"/>
        </w:rPr>
      </w:pPr>
      <w:r w:rsidRPr="0026494B">
        <w:rPr>
          <w:rFonts w:asciiTheme="minorHAnsi" w:hAnsiTheme="minorHAnsi" w:cstheme="minorHAnsi"/>
          <w:sz w:val="24"/>
        </w:rPr>
        <w:t xml:space="preserve">Compose </w:t>
      </w:r>
      <w:r w:rsidR="0026494B">
        <w:rPr>
          <w:rFonts w:asciiTheme="minorHAnsi" w:hAnsiTheme="minorHAnsi" w:cstheme="minorHAnsi"/>
          <w:sz w:val="24"/>
        </w:rPr>
        <w:t>music</w:t>
      </w:r>
      <w:r w:rsidRPr="0026494B">
        <w:rPr>
          <w:rFonts w:asciiTheme="minorHAnsi" w:hAnsiTheme="minorHAnsi" w:cstheme="minorHAnsi"/>
          <w:sz w:val="24"/>
        </w:rPr>
        <w:t>.</w:t>
      </w:r>
      <w:r w:rsidR="008C6F54" w:rsidRPr="0026494B">
        <w:rPr>
          <w:rFonts w:asciiTheme="minorHAnsi" w:hAnsiTheme="minorHAnsi" w:cstheme="minorHAnsi"/>
          <w:sz w:val="24"/>
        </w:rPr>
        <w:t xml:space="preserve">  </w:t>
      </w:r>
      <w:r w:rsidR="008C6F54" w:rsidRPr="0026494B">
        <w:rPr>
          <w:rFonts w:asciiTheme="minorHAnsi" w:hAnsiTheme="minorHAnsi" w:cstheme="minorHAnsi"/>
          <w:sz w:val="24"/>
        </w:rPr>
        <w:t xml:space="preserve">Composes </w:t>
      </w:r>
      <w:r w:rsidR="0026494B">
        <w:rPr>
          <w:rFonts w:asciiTheme="minorHAnsi" w:hAnsiTheme="minorHAnsi" w:cstheme="minorHAnsi"/>
          <w:sz w:val="24"/>
        </w:rPr>
        <w:t>music</w:t>
      </w:r>
      <w:r w:rsidR="008C6F54" w:rsidRPr="0026494B">
        <w:rPr>
          <w:rFonts w:asciiTheme="minorHAnsi" w:hAnsiTheme="minorHAnsi" w:cstheme="minorHAnsi"/>
          <w:sz w:val="24"/>
        </w:rPr>
        <w:t xml:space="preserve"> – randomly, or with principles from music theory.  </w:t>
      </w:r>
      <w:r w:rsidR="0026494B">
        <w:rPr>
          <w:rFonts w:asciiTheme="minorHAnsi" w:hAnsiTheme="minorHAnsi" w:cstheme="minorHAnsi"/>
          <w:sz w:val="24"/>
        </w:rPr>
        <w:t xml:space="preserve">Plays the music.  </w:t>
      </w:r>
      <w:r w:rsidR="0026494B" w:rsidRPr="0026494B">
        <w:rPr>
          <w:rFonts w:asciiTheme="minorHAnsi" w:hAnsiTheme="minorHAnsi" w:cstheme="minorHAnsi"/>
          <w:sz w:val="24"/>
        </w:rPr>
        <w:t>Option:  do likewise for dances and/or light shows.</w:t>
      </w:r>
    </w:p>
    <w:p w:rsidR="00C12D2D" w:rsidRPr="0026494B" w:rsidRDefault="00C12D2D" w:rsidP="0026494B">
      <w:pPr>
        <w:pStyle w:val="ListParagraph"/>
        <w:numPr>
          <w:ilvl w:val="0"/>
          <w:numId w:val="25"/>
        </w:numPr>
        <w:autoSpaceDE w:val="0"/>
        <w:autoSpaceDN w:val="0"/>
        <w:adjustRightInd w:val="0"/>
        <w:spacing w:before="120" w:after="0" w:line="240" w:lineRule="auto"/>
        <w:contextualSpacing w:val="0"/>
        <w:rPr>
          <w:rFonts w:asciiTheme="minorHAnsi" w:hAnsiTheme="minorHAnsi" w:cstheme="minorHAnsi"/>
          <w:sz w:val="24"/>
        </w:rPr>
      </w:pPr>
      <w:r w:rsidRPr="0026494B">
        <w:rPr>
          <w:rFonts w:asciiTheme="minorHAnsi" w:hAnsiTheme="minorHAnsi" w:cstheme="minorHAnsi"/>
          <w:sz w:val="24"/>
        </w:rPr>
        <w:t xml:space="preserve">Do sophisticated movements, e.g. trace a regular polygon or parallel park as in the video at </w:t>
      </w:r>
      <w:hyperlink r:id="rId11" w:history="1">
        <w:r w:rsidRPr="0026494B">
          <w:rPr>
            <w:rStyle w:val="Hyperlink"/>
            <w:rFonts w:ascii="Consolas" w:hAnsi="Consolas" w:cs="Consolas"/>
            <w:sz w:val="24"/>
          </w:rPr>
          <w:t>https://www.youtube.com/watch?v=N4F0-MXK5jM</w:t>
        </w:r>
      </w:hyperlink>
      <w:r w:rsidRPr="0026494B">
        <w:rPr>
          <w:rFonts w:asciiTheme="minorHAnsi" w:hAnsiTheme="minorHAnsi" w:cstheme="minorHAnsi"/>
          <w:sz w:val="24"/>
        </w:rPr>
        <w:t>.</w:t>
      </w:r>
    </w:p>
    <w:p w:rsidR="00C12D2D" w:rsidRDefault="00C12D2D" w:rsidP="0026494B">
      <w:pPr>
        <w:pStyle w:val="ListParagraph"/>
        <w:numPr>
          <w:ilvl w:val="0"/>
          <w:numId w:val="25"/>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 xml:space="preserve">Do interesting things with its </w:t>
      </w:r>
      <w:r w:rsidRPr="007504FA">
        <w:rPr>
          <w:rFonts w:asciiTheme="minorHAnsi" w:hAnsiTheme="minorHAnsi" w:cstheme="minorHAnsi"/>
          <w:b/>
          <w:i/>
          <w:sz w:val="24"/>
        </w:rPr>
        <w:t>internal</w:t>
      </w:r>
      <w:r>
        <w:rPr>
          <w:rFonts w:asciiTheme="minorHAnsi" w:hAnsiTheme="minorHAnsi" w:cstheme="minorHAnsi"/>
          <w:sz w:val="24"/>
        </w:rPr>
        <w:t xml:space="preserve"> sensors.</w:t>
      </w:r>
      <w:r w:rsidR="0026494B">
        <w:rPr>
          <w:rFonts w:asciiTheme="minorHAnsi" w:hAnsiTheme="minorHAnsi" w:cstheme="minorHAnsi"/>
          <w:sz w:val="24"/>
        </w:rPr>
        <w:t xml:space="preserve">  </w:t>
      </w:r>
      <w:r w:rsidR="0026494B" w:rsidRPr="0026494B">
        <w:rPr>
          <w:rFonts w:asciiTheme="minorHAnsi" w:hAnsiTheme="minorHAnsi" w:cstheme="minorHAnsi"/>
          <w:sz w:val="24"/>
        </w:rPr>
        <w:t>One simple example:  there is a sensor that, perhaps surprisingly, can tell when a robot is "stuck" even when the robot is attempting to move BACKWARDS.</w:t>
      </w:r>
    </w:p>
    <w:p w:rsidR="00C12D2D" w:rsidRDefault="00C12D2D" w:rsidP="00C12D2D">
      <w:pPr>
        <w:pStyle w:val="ListParagraph"/>
        <w:numPr>
          <w:ilvl w:val="0"/>
          <w:numId w:val="25"/>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Do</w:t>
      </w:r>
      <w:r w:rsidRPr="00977704">
        <w:rPr>
          <w:rFonts w:asciiTheme="minorHAnsi" w:hAnsiTheme="minorHAnsi" w:cstheme="minorHAnsi"/>
          <w:sz w:val="24"/>
        </w:rPr>
        <w:t xml:space="preserve"> interesting things with </w:t>
      </w:r>
      <w:r w:rsidRPr="00977704">
        <w:rPr>
          <w:rFonts w:asciiTheme="minorHAnsi" w:hAnsiTheme="minorHAnsi" w:cstheme="minorHAnsi"/>
          <w:b/>
          <w:i/>
          <w:sz w:val="24"/>
        </w:rPr>
        <w:t>computer vision</w:t>
      </w:r>
      <w:r>
        <w:rPr>
          <w:rFonts w:asciiTheme="minorHAnsi" w:hAnsiTheme="minorHAnsi" w:cstheme="minorHAnsi"/>
          <w:sz w:val="24"/>
        </w:rPr>
        <w:t xml:space="preserve"> (using the camera), </w:t>
      </w:r>
      <w:r w:rsidRPr="00977704">
        <w:rPr>
          <w:rFonts w:asciiTheme="minorHAnsi" w:hAnsiTheme="minorHAnsi" w:cstheme="minorHAnsi"/>
          <w:sz w:val="24"/>
        </w:rPr>
        <w:t xml:space="preserve">e.g. finding objects, using </w:t>
      </w:r>
      <w:r>
        <w:rPr>
          <w:rFonts w:asciiTheme="minorHAnsi" w:hAnsiTheme="minorHAnsi" w:cstheme="minorHAnsi"/>
          <w:sz w:val="24"/>
        </w:rPr>
        <w:t>semaphores to communicate, or …</w:t>
      </w:r>
    </w:p>
    <w:p w:rsidR="00C12D2D" w:rsidRPr="007950D3" w:rsidRDefault="00C12D2D" w:rsidP="00C12D2D">
      <w:pPr>
        <w:pStyle w:val="ListParagraph"/>
        <w:numPr>
          <w:ilvl w:val="0"/>
          <w:numId w:val="25"/>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 xml:space="preserve">Do interesting things with </w:t>
      </w:r>
      <w:r>
        <w:rPr>
          <w:rFonts w:asciiTheme="minorHAnsi" w:hAnsiTheme="minorHAnsi" w:cstheme="minorHAnsi"/>
          <w:b/>
          <w:i/>
          <w:sz w:val="24"/>
        </w:rPr>
        <w:t>external motors and/or servos.</w:t>
      </w:r>
    </w:p>
    <w:p w:rsidR="00C12D2D" w:rsidRPr="007950D3" w:rsidRDefault="00C12D2D" w:rsidP="00C12D2D">
      <w:pPr>
        <w:pStyle w:val="ListParagraph"/>
        <w:numPr>
          <w:ilvl w:val="0"/>
          <w:numId w:val="25"/>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lastRenderedPageBreak/>
        <w:t>O</w:t>
      </w:r>
      <w:r>
        <w:rPr>
          <w:rFonts w:asciiTheme="minorHAnsi" w:hAnsiTheme="minorHAnsi" w:cstheme="minorHAnsi"/>
          <w:sz w:val="24"/>
          <w:szCs w:val="24"/>
        </w:rPr>
        <w:t>ffer</w:t>
      </w:r>
      <w:r w:rsidRPr="007950D3">
        <w:rPr>
          <w:rFonts w:asciiTheme="minorHAnsi" w:hAnsiTheme="minorHAnsi" w:cstheme="minorHAnsi"/>
          <w:sz w:val="24"/>
          <w:szCs w:val="24"/>
        </w:rPr>
        <w:t xml:space="preserve"> </w:t>
      </w:r>
      <w:proofErr w:type="spellStart"/>
      <w:r w:rsidRPr="007950D3">
        <w:rPr>
          <w:rFonts w:asciiTheme="minorHAnsi" w:hAnsiTheme="minorHAnsi" w:cstheme="minorHAnsi"/>
          <w:b/>
          <w:i/>
          <w:sz w:val="24"/>
          <w:szCs w:val="24"/>
        </w:rPr>
        <w:t>Rogerian</w:t>
      </w:r>
      <w:proofErr w:type="spellEnd"/>
      <w:r w:rsidRPr="007950D3">
        <w:rPr>
          <w:rFonts w:asciiTheme="minorHAnsi" w:hAnsiTheme="minorHAnsi" w:cstheme="minorHAnsi"/>
          <w:b/>
          <w:i/>
          <w:sz w:val="24"/>
          <w:szCs w:val="24"/>
        </w:rPr>
        <w:t xml:space="preserve"> psychotherapy</w:t>
      </w:r>
      <w:r w:rsidRPr="007950D3">
        <w:rPr>
          <w:rFonts w:asciiTheme="minorHAnsi" w:hAnsiTheme="minorHAnsi" w:cstheme="minorHAnsi"/>
          <w:sz w:val="24"/>
          <w:szCs w:val="24"/>
        </w:rPr>
        <w:t xml:space="preserve">, </w:t>
      </w:r>
      <w:proofErr w:type="spellStart"/>
      <w:r w:rsidRPr="007950D3">
        <w:rPr>
          <w:rFonts w:asciiTheme="minorHAnsi" w:hAnsiTheme="minorHAnsi" w:cstheme="minorHAnsi"/>
          <w:sz w:val="24"/>
          <w:szCs w:val="24"/>
        </w:rPr>
        <w:t>ala</w:t>
      </w:r>
      <w:proofErr w:type="spellEnd"/>
      <w:r w:rsidRPr="007950D3">
        <w:rPr>
          <w:rFonts w:asciiTheme="minorHAnsi" w:hAnsiTheme="minorHAnsi" w:cstheme="minorHAnsi"/>
          <w:sz w:val="24"/>
          <w:szCs w:val="24"/>
        </w:rPr>
        <w:t xml:space="preserve"> Eliza (</w:t>
      </w:r>
      <w:hyperlink r:id="rId12" w:history="1">
        <w:r w:rsidRPr="007950D3">
          <w:rPr>
            <w:rStyle w:val="Hyperlink"/>
            <w:rFonts w:ascii="Consolas" w:hAnsi="Consolas" w:cs="Consolas"/>
            <w:sz w:val="24"/>
            <w:szCs w:val="24"/>
          </w:rPr>
          <w:t>http://en.wikipedia.org/wiki/ELIZA</w:t>
        </w:r>
      </w:hyperlink>
      <w:r w:rsidRPr="007950D3">
        <w:rPr>
          <w:rFonts w:asciiTheme="minorHAnsi" w:hAnsiTheme="minorHAnsi" w:cstheme="minorHAnsi"/>
          <w:sz w:val="24"/>
          <w:szCs w:val="24"/>
        </w:rPr>
        <w:t>).</w:t>
      </w:r>
    </w:p>
    <w:p w:rsidR="00C12D2D" w:rsidRDefault="00C12D2D" w:rsidP="00C12D2D">
      <w:pPr>
        <w:pStyle w:val="ListParagraph"/>
        <w:numPr>
          <w:ilvl w:val="0"/>
          <w:numId w:val="25"/>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Use</w:t>
      </w:r>
      <w:r w:rsidRPr="007950D3">
        <w:rPr>
          <w:rFonts w:asciiTheme="minorHAnsi" w:hAnsiTheme="minorHAnsi" w:cstheme="minorHAnsi"/>
          <w:sz w:val="24"/>
        </w:rPr>
        <w:t xml:space="preserve"> </w:t>
      </w:r>
      <w:r w:rsidRPr="007950D3">
        <w:rPr>
          <w:rFonts w:asciiTheme="minorHAnsi" w:hAnsiTheme="minorHAnsi" w:cstheme="minorHAnsi"/>
          <w:b/>
          <w:i/>
          <w:sz w:val="24"/>
        </w:rPr>
        <w:t>swarm techniques</w:t>
      </w:r>
      <w:r w:rsidRPr="007950D3">
        <w:rPr>
          <w:rFonts w:asciiTheme="minorHAnsi" w:hAnsiTheme="minorHAnsi" w:cstheme="minorHAnsi"/>
          <w:sz w:val="24"/>
        </w:rPr>
        <w:t xml:space="preserve"> and/or distributed algorithms</w:t>
      </w:r>
      <w:r>
        <w:rPr>
          <w:rFonts w:asciiTheme="minorHAnsi" w:hAnsiTheme="minorHAnsi" w:cstheme="minorHAnsi"/>
          <w:sz w:val="24"/>
        </w:rPr>
        <w:t xml:space="preserve"> to accomplish interesting things.</w:t>
      </w:r>
    </w:p>
    <w:p w:rsidR="00C12D2D" w:rsidRDefault="00C12D2D" w:rsidP="00C12D2D">
      <w:pPr>
        <w:pStyle w:val="ListParagraph"/>
        <w:numPr>
          <w:ilvl w:val="0"/>
          <w:numId w:val="25"/>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 xml:space="preserve">Use </w:t>
      </w:r>
      <w:r w:rsidRPr="007950D3">
        <w:rPr>
          <w:rFonts w:asciiTheme="minorHAnsi" w:hAnsiTheme="minorHAnsi" w:cstheme="minorHAnsi"/>
          <w:b/>
          <w:i/>
          <w:sz w:val="24"/>
        </w:rPr>
        <w:t>parallel algorithms</w:t>
      </w:r>
      <w:r>
        <w:rPr>
          <w:rFonts w:asciiTheme="minorHAnsi" w:hAnsiTheme="minorHAnsi" w:cstheme="minorHAnsi"/>
          <w:sz w:val="24"/>
        </w:rPr>
        <w:t xml:space="preserve"> (in processes and/or threads, in a single processor or across cores) to accomplish interesting things.</w:t>
      </w:r>
    </w:p>
    <w:p w:rsidR="00C12D2D" w:rsidRPr="00977704" w:rsidRDefault="00C12D2D" w:rsidP="00C12D2D">
      <w:pPr>
        <w:pStyle w:val="ListParagraph"/>
        <w:numPr>
          <w:ilvl w:val="0"/>
          <w:numId w:val="25"/>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Use</w:t>
      </w:r>
      <w:r w:rsidRPr="007504FA">
        <w:rPr>
          <w:rFonts w:asciiTheme="minorHAnsi" w:hAnsiTheme="minorHAnsi" w:cstheme="minorHAnsi"/>
          <w:b/>
          <w:i/>
          <w:sz w:val="24"/>
        </w:rPr>
        <w:t xml:space="preserve"> </w:t>
      </w:r>
      <w:r w:rsidRPr="00977704">
        <w:rPr>
          <w:rFonts w:asciiTheme="minorHAnsi" w:hAnsiTheme="minorHAnsi" w:cstheme="minorHAnsi"/>
          <w:b/>
          <w:i/>
          <w:sz w:val="24"/>
        </w:rPr>
        <w:t>internet communication</w:t>
      </w:r>
      <w:r>
        <w:rPr>
          <w:rFonts w:asciiTheme="minorHAnsi" w:hAnsiTheme="minorHAnsi" w:cstheme="minorHAnsi"/>
          <w:sz w:val="24"/>
        </w:rPr>
        <w:t xml:space="preserve"> and/or </w:t>
      </w:r>
      <w:r>
        <w:rPr>
          <w:rFonts w:asciiTheme="minorHAnsi" w:hAnsiTheme="minorHAnsi" w:cstheme="minorHAnsi"/>
          <w:b/>
          <w:i/>
          <w:sz w:val="24"/>
        </w:rPr>
        <w:t>files</w:t>
      </w:r>
      <w:r>
        <w:rPr>
          <w:rFonts w:asciiTheme="minorHAnsi" w:hAnsiTheme="minorHAnsi" w:cstheme="minorHAnsi"/>
          <w:sz w:val="24"/>
        </w:rPr>
        <w:t xml:space="preserve"> to d</w:t>
      </w:r>
      <w:r w:rsidRPr="00977704">
        <w:rPr>
          <w:rFonts w:asciiTheme="minorHAnsi" w:hAnsiTheme="minorHAnsi" w:cstheme="minorHAnsi"/>
          <w:sz w:val="24"/>
        </w:rPr>
        <w:t xml:space="preserve">o interesting </w:t>
      </w:r>
      <w:r>
        <w:rPr>
          <w:rFonts w:asciiTheme="minorHAnsi" w:hAnsiTheme="minorHAnsi" w:cstheme="minorHAnsi"/>
          <w:sz w:val="24"/>
        </w:rPr>
        <w:t>things</w:t>
      </w:r>
      <w:r w:rsidRPr="00977704">
        <w:rPr>
          <w:rFonts w:asciiTheme="minorHAnsi" w:hAnsiTheme="minorHAnsi" w:cstheme="minorHAnsi"/>
          <w:sz w:val="24"/>
        </w:rPr>
        <w:t>.</w:t>
      </w:r>
    </w:p>
    <w:p w:rsidR="00C12D2D" w:rsidRDefault="00C12D2D" w:rsidP="00C12D2D">
      <w:pPr>
        <w:pStyle w:val="ListParagraph"/>
        <w:numPr>
          <w:ilvl w:val="0"/>
          <w:numId w:val="25"/>
        </w:numPr>
        <w:autoSpaceDE w:val="0"/>
        <w:autoSpaceDN w:val="0"/>
        <w:adjustRightInd w:val="0"/>
        <w:spacing w:before="120" w:after="0" w:line="240" w:lineRule="auto"/>
        <w:contextualSpacing w:val="0"/>
        <w:rPr>
          <w:rFonts w:asciiTheme="minorHAnsi" w:hAnsiTheme="minorHAnsi" w:cstheme="minorHAnsi"/>
          <w:sz w:val="24"/>
        </w:rPr>
      </w:pPr>
      <w:r w:rsidRPr="000924B5">
        <w:rPr>
          <w:rFonts w:asciiTheme="minorHAnsi" w:hAnsiTheme="minorHAnsi" w:cstheme="minorHAnsi"/>
          <w:b/>
          <w:i/>
          <w:sz w:val="24"/>
        </w:rPr>
        <w:t>Compose a fictitious bio</w:t>
      </w:r>
      <w:r w:rsidRPr="007504FA">
        <w:rPr>
          <w:rFonts w:asciiTheme="minorHAnsi" w:hAnsiTheme="minorHAnsi" w:cstheme="minorHAnsi"/>
          <w:sz w:val="24"/>
        </w:rPr>
        <w:t xml:space="preserve"> </w:t>
      </w:r>
      <w:r>
        <w:rPr>
          <w:rFonts w:asciiTheme="minorHAnsi" w:hAnsiTheme="minorHAnsi" w:cstheme="minorHAnsi"/>
          <w:sz w:val="24"/>
        </w:rPr>
        <w:t>for itself and/or for you.</w:t>
      </w:r>
    </w:p>
    <w:p w:rsidR="00C12D2D" w:rsidRPr="007504FA" w:rsidRDefault="00C12D2D" w:rsidP="00C12D2D">
      <w:pPr>
        <w:pStyle w:val="ListParagraph"/>
        <w:numPr>
          <w:ilvl w:val="0"/>
          <w:numId w:val="25"/>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Use</w:t>
      </w:r>
      <w:r w:rsidRPr="007504FA">
        <w:rPr>
          <w:rFonts w:asciiTheme="minorHAnsi" w:hAnsiTheme="minorHAnsi" w:cstheme="minorHAnsi"/>
          <w:sz w:val="24"/>
        </w:rPr>
        <w:t xml:space="preserve"> a </w:t>
      </w:r>
      <w:r w:rsidRPr="000924B5">
        <w:rPr>
          <w:rFonts w:asciiTheme="minorHAnsi" w:hAnsiTheme="minorHAnsi" w:cstheme="minorHAnsi"/>
          <w:b/>
          <w:i/>
          <w:sz w:val="24"/>
        </w:rPr>
        <w:t>Leap Motion device</w:t>
      </w:r>
      <w:r w:rsidRPr="007504FA">
        <w:rPr>
          <w:rFonts w:asciiTheme="minorHAnsi" w:hAnsiTheme="minorHAnsi" w:cstheme="minorHAnsi"/>
          <w:sz w:val="24"/>
        </w:rPr>
        <w:t xml:space="preserve"> (and accompanying Python software) to control the robot with hand movements.</w:t>
      </w:r>
    </w:p>
    <w:p w:rsidR="00C12D2D" w:rsidRPr="00A75D3B" w:rsidRDefault="00C12D2D" w:rsidP="00C12D2D">
      <w:pPr>
        <w:pStyle w:val="ListParagraph"/>
        <w:numPr>
          <w:ilvl w:val="0"/>
          <w:numId w:val="25"/>
        </w:numPr>
        <w:autoSpaceDE w:val="0"/>
        <w:autoSpaceDN w:val="0"/>
        <w:adjustRightInd w:val="0"/>
        <w:spacing w:before="120" w:after="0" w:line="240" w:lineRule="auto"/>
        <w:contextualSpacing w:val="0"/>
        <w:rPr>
          <w:rFonts w:asciiTheme="minorHAnsi" w:hAnsiTheme="minorHAnsi" w:cstheme="minorHAnsi"/>
          <w:sz w:val="24"/>
        </w:rPr>
      </w:pPr>
      <w:bookmarkStart w:id="0" w:name="_GoBack"/>
      <w:r w:rsidRPr="000924B5">
        <w:rPr>
          <w:rFonts w:asciiTheme="minorHAnsi" w:hAnsiTheme="minorHAnsi" w:cstheme="minorHAnsi"/>
          <w:b/>
          <w:i/>
          <w:sz w:val="24"/>
        </w:rPr>
        <w:t>Interact with a different kind of robot</w:t>
      </w:r>
      <w:r>
        <w:rPr>
          <w:rFonts w:asciiTheme="minorHAnsi" w:hAnsiTheme="minorHAnsi" w:cstheme="minorHAnsi"/>
          <w:sz w:val="24"/>
        </w:rPr>
        <w:t xml:space="preserve">, e.g. a </w:t>
      </w:r>
      <w:proofErr w:type="spellStart"/>
      <w:r>
        <w:rPr>
          <w:rFonts w:asciiTheme="minorHAnsi" w:hAnsiTheme="minorHAnsi" w:cstheme="minorHAnsi"/>
          <w:sz w:val="24"/>
        </w:rPr>
        <w:t>quadcopter</w:t>
      </w:r>
      <w:proofErr w:type="spellEnd"/>
      <w:r>
        <w:rPr>
          <w:rFonts w:asciiTheme="minorHAnsi" w:hAnsiTheme="minorHAnsi" w:cstheme="minorHAnsi"/>
          <w:sz w:val="24"/>
        </w:rPr>
        <w:t xml:space="preserve"> or BERO robot.</w:t>
      </w:r>
    </w:p>
    <w:bookmarkEnd w:id="0"/>
    <w:p w:rsidR="00C12D2D" w:rsidRDefault="00C12D2D" w:rsidP="00C12D2D">
      <w:pPr>
        <w:pStyle w:val="ListParagraph"/>
        <w:numPr>
          <w:ilvl w:val="0"/>
          <w:numId w:val="25"/>
        </w:numPr>
        <w:autoSpaceDE w:val="0"/>
        <w:autoSpaceDN w:val="0"/>
        <w:adjustRightInd w:val="0"/>
        <w:spacing w:before="120" w:after="0" w:line="240" w:lineRule="auto"/>
        <w:contextualSpacing w:val="0"/>
        <w:rPr>
          <w:rFonts w:asciiTheme="minorHAnsi" w:hAnsiTheme="minorHAnsi" w:cstheme="minorHAnsi"/>
          <w:b/>
          <w:i/>
          <w:sz w:val="24"/>
        </w:rPr>
      </w:pPr>
      <w:r>
        <w:rPr>
          <w:rFonts w:asciiTheme="minorHAnsi" w:hAnsiTheme="minorHAnsi" w:cstheme="minorHAnsi"/>
          <w:sz w:val="24"/>
        </w:rPr>
        <w:t>Do something interesting</w:t>
      </w:r>
      <w:r w:rsidRPr="00283F52">
        <w:rPr>
          <w:rFonts w:asciiTheme="minorHAnsi" w:hAnsiTheme="minorHAnsi" w:cstheme="minorHAnsi"/>
          <w:sz w:val="24"/>
        </w:rPr>
        <w:t>…</w:t>
      </w:r>
      <w:r w:rsidRPr="00C00925">
        <w:rPr>
          <w:rFonts w:asciiTheme="minorHAnsi" w:hAnsiTheme="minorHAnsi" w:cstheme="minorHAnsi"/>
          <w:b/>
          <w:i/>
          <w:sz w:val="24"/>
        </w:rPr>
        <w:t xml:space="preserve"> [You suggest </w:t>
      </w:r>
      <w:r>
        <w:rPr>
          <w:rFonts w:asciiTheme="minorHAnsi" w:hAnsiTheme="minorHAnsi" w:cstheme="minorHAnsi"/>
          <w:b/>
          <w:i/>
          <w:sz w:val="24"/>
        </w:rPr>
        <w:t>what</w:t>
      </w:r>
      <w:r w:rsidRPr="00C00925">
        <w:rPr>
          <w:rFonts w:asciiTheme="minorHAnsi" w:hAnsiTheme="minorHAnsi" w:cstheme="minorHAnsi"/>
          <w:b/>
          <w:i/>
          <w:sz w:val="24"/>
        </w:rPr>
        <w:t>!]</w:t>
      </w:r>
    </w:p>
    <w:p w:rsidR="00C12D2D" w:rsidRDefault="00C12D2D" w:rsidP="00C12D2D">
      <w:pPr>
        <w:pStyle w:val="ListParagraph"/>
        <w:autoSpaceDE w:val="0"/>
        <w:autoSpaceDN w:val="0"/>
        <w:adjustRightInd w:val="0"/>
        <w:spacing w:before="120" w:after="0" w:line="240" w:lineRule="auto"/>
        <w:ind w:left="360"/>
        <w:contextualSpacing w:val="0"/>
        <w:rPr>
          <w:rFonts w:asciiTheme="minorHAnsi" w:hAnsiTheme="minorHAnsi" w:cstheme="minorHAnsi"/>
          <w:b/>
          <w:i/>
          <w:sz w:val="24"/>
        </w:rPr>
      </w:pPr>
    </w:p>
    <w:p w:rsidR="00C12D2D" w:rsidRPr="001E6574" w:rsidRDefault="00C12D2D" w:rsidP="00C12D2D">
      <w:pPr>
        <w:pStyle w:val="ListParagraph"/>
        <w:autoSpaceDE w:val="0"/>
        <w:autoSpaceDN w:val="0"/>
        <w:adjustRightInd w:val="0"/>
        <w:spacing w:before="120" w:after="0" w:line="240" w:lineRule="auto"/>
        <w:ind w:left="360"/>
        <w:contextualSpacing w:val="0"/>
        <w:rPr>
          <w:rFonts w:asciiTheme="minorHAnsi" w:hAnsiTheme="minorHAnsi" w:cstheme="minorHAnsi"/>
          <w:b/>
          <w:i/>
          <w:sz w:val="24"/>
        </w:rPr>
      </w:pPr>
    </w:p>
    <w:sectPr w:rsidR="00C12D2D" w:rsidRPr="001E6574" w:rsidSect="0079438D">
      <w:headerReference w:type="default" r:id="rId13"/>
      <w:pgSz w:w="15840" w:h="12240" w:orient="landscape" w:code="1"/>
      <w:pgMar w:top="1296" w:right="864" w:bottom="864" w:left="864" w:header="576" w:footer="432" w:gutter="0"/>
      <w:cols w:num="2" w:sep="1"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0438D" w:rsidRDefault="0000438D" w:rsidP="008E2028">
      <w:pPr>
        <w:spacing w:after="0" w:line="240" w:lineRule="auto"/>
      </w:pPr>
      <w:r>
        <w:separator/>
      </w:r>
    </w:p>
  </w:endnote>
  <w:endnote w:type="continuationSeparator" w:id="0">
    <w:p w:rsidR="0000438D" w:rsidRDefault="0000438D" w:rsidP="008E20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w Cen MT">
    <w:panose1 w:val="020B0602020104020603"/>
    <w:charset w:val="00"/>
    <w:family w:val="swiss"/>
    <w:pitch w:val="variable"/>
    <w:sig w:usb0="00000007" w:usb1="00000000" w:usb2="00000000" w:usb3="00000000" w:csb0="00000003"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onsolas">
    <w:panose1 w:val="020B0609020204030204"/>
    <w:charset w:val="00"/>
    <w:family w:val="modern"/>
    <w:pitch w:val="fixed"/>
    <w:sig w:usb0="E10002FF" w:usb1="4000F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0438D" w:rsidRDefault="0000438D" w:rsidP="008E2028">
      <w:pPr>
        <w:spacing w:after="0" w:line="240" w:lineRule="auto"/>
      </w:pPr>
      <w:r>
        <w:separator/>
      </w:r>
    </w:p>
  </w:footnote>
  <w:footnote w:type="continuationSeparator" w:id="0">
    <w:p w:rsidR="0000438D" w:rsidRDefault="0000438D" w:rsidP="008E2028">
      <w:pPr>
        <w:spacing w:after="0" w:line="240" w:lineRule="auto"/>
      </w:pPr>
      <w:r>
        <w:continuationSeparator/>
      </w:r>
    </w:p>
  </w:footnote>
  <w:footnote w:id="1">
    <w:p w:rsidR="00BE4168" w:rsidRDefault="00BE4168" w:rsidP="00BE4168">
      <w:pPr>
        <w:pStyle w:val="FootnoteText"/>
      </w:pPr>
      <w:r>
        <w:rPr>
          <w:rStyle w:val="FootnoteReference"/>
        </w:rPr>
        <w:footnoteRef/>
      </w:r>
      <w:r>
        <w:t xml:space="preserve"> Ben </w:t>
      </w:r>
      <w:proofErr w:type="spellStart"/>
      <w:r>
        <w:t>Schneiderman</w:t>
      </w:r>
      <w:proofErr w:type="spellEnd"/>
      <w:r>
        <w:t xml:space="preserve">, </w:t>
      </w:r>
      <w:r w:rsidRPr="007C6904">
        <w:rPr>
          <w:i/>
        </w:rPr>
        <w:t>Eight Golden Rules of Interface Design</w:t>
      </w:r>
      <w:r>
        <w:t xml:space="preserve">. </w:t>
      </w:r>
      <w:hyperlink r:id="rId1" w:history="1">
        <w:r w:rsidRPr="00B702E5">
          <w:rPr>
            <w:rStyle w:val="Hyperlink"/>
          </w:rPr>
          <w:t>https://www.cs.umd.edu/users/ben/goldenrules.html</w:t>
        </w:r>
      </w:hyperlink>
      <w:r>
        <w:t xml:space="preserve">.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D48A4" w:rsidRPr="00C75583" w:rsidRDefault="00DD48A4" w:rsidP="00D20657">
    <w:pPr>
      <w:pStyle w:val="Header"/>
    </w:pPr>
    <w:r>
      <w:rPr>
        <w:rFonts w:cs="Calibri"/>
        <w:sz w:val="24"/>
      </w:rPr>
      <w:tab/>
    </w:r>
    <w:r>
      <w:rPr>
        <w:rFonts w:cs="Calibri"/>
        <w:sz w:val="24"/>
      </w:rPr>
      <w:tab/>
    </w:r>
    <w:r>
      <w:rPr>
        <w:rFonts w:cs="Calibri"/>
        <w:sz w:val="24"/>
      </w:rPr>
      <w:tab/>
    </w:r>
    <w:r>
      <w:rPr>
        <w:rFonts w:cs="Calibri"/>
        <w:sz w:val="24"/>
      </w:rPr>
      <w:tab/>
    </w:r>
    <w:r>
      <w:rPr>
        <w:rFonts w:cs="Calibri"/>
        <w:sz w:val="24"/>
      </w:rPr>
      <w:tab/>
    </w:r>
    <w:r>
      <w:rPr>
        <w:rFonts w:cs="Calibri"/>
        <w:sz w:val="24"/>
      </w:rPr>
      <w:tab/>
    </w:r>
    <w:r>
      <w:t xml:space="preserve">Page </w:t>
    </w:r>
    <w:sdt>
      <w:sdtPr>
        <w:id w:val="-1428259717"/>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sidR="00951027">
          <w:rPr>
            <w:noProof/>
          </w:rPr>
          <w:t>2</w:t>
        </w:r>
        <w:r>
          <w:rPr>
            <w:noProof/>
          </w:rPr>
          <w:fldChar w:fldCharType="end"/>
        </w:r>
      </w:sdtContent>
    </w:sdt>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2E32A4"/>
    <w:multiLevelType w:val="hybridMultilevel"/>
    <w:tmpl w:val="EF567F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C583007"/>
    <w:multiLevelType w:val="hybridMultilevel"/>
    <w:tmpl w:val="4B8C8EBE"/>
    <w:lvl w:ilvl="0" w:tplc="A3A474B8">
      <w:numFmt w:val="decimal"/>
      <w:lvlText w:val="%1."/>
      <w:lvlJc w:val="left"/>
      <w:pPr>
        <w:ind w:left="360" w:hanging="360"/>
      </w:pPr>
      <w:rPr>
        <w:rFonts w:hint="default"/>
      </w:rPr>
    </w:lvl>
    <w:lvl w:ilvl="1" w:tplc="04090001">
      <w:start w:val="1"/>
      <w:numFmt w:val="bullet"/>
      <w:lvlText w:val=""/>
      <w:lvlJc w:val="left"/>
      <w:pPr>
        <w:ind w:left="1080" w:hanging="360"/>
      </w:pPr>
      <w:rPr>
        <w:rFonts w:ascii="Symbol" w:hAnsi="Symbol"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nsid w:val="140409B7"/>
    <w:multiLevelType w:val="hybridMultilevel"/>
    <w:tmpl w:val="FD4CE7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86D3417"/>
    <w:multiLevelType w:val="hybridMultilevel"/>
    <w:tmpl w:val="366646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AA84550"/>
    <w:multiLevelType w:val="hybridMultilevel"/>
    <w:tmpl w:val="C810AB8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
    <w:nsid w:val="20D12EBF"/>
    <w:multiLevelType w:val="hybridMultilevel"/>
    <w:tmpl w:val="36608A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2694E0F"/>
    <w:multiLevelType w:val="hybridMultilevel"/>
    <w:tmpl w:val="D09218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A6D45EA"/>
    <w:multiLevelType w:val="multilevel"/>
    <w:tmpl w:val="C53899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2B285625"/>
    <w:multiLevelType w:val="hybridMultilevel"/>
    <w:tmpl w:val="A446B60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308C27E9"/>
    <w:multiLevelType w:val="hybridMultilevel"/>
    <w:tmpl w:val="4B8C8EBE"/>
    <w:lvl w:ilvl="0" w:tplc="A3A474B8">
      <w:numFmt w:val="decimal"/>
      <w:lvlText w:val="%1."/>
      <w:lvlJc w:val="left"/>
      <w:pPr>
        <w:ind w:left="360" w:hanging="360"/>
      </w:pPr>
      <w:rPr>
        <w:rFonts w:hint="default"/>
      </w:rPr>
    </w:lvl>
    <w:lvl w:ilvl="1" w:tplc="04090001">
      <w:start w:val="1"/>
      <w:numFmt w:val="bullet"/>
      <w:lvlText w:val=""/>
      <w:lvlJc w:val="left"/>
      <w:pPr>
        <w:ind w:left="1080" w:hanging="360"/>
      </w:pPr>
      <w:rPr>
        <w:rFonts w:ascii="Symbol" w:hAnsi="Symbol"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nsid w:val="30AE485E"/>
    <w:multiLevelType w:val="hybridMultilevel"/>
    <w:tmpl w:val="FE2686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nsid w:val="32AF2BDC"/>
    <w:multiLevelType w:val="hybridMultilevel"/>
    <w:tmpl w:val="1CD475A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5CD3793"/>
    <w:multiLevelType w:val="hybridMultilevel"/>
    <w:tmpl w:val="980C6D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B5D1CF3"/>
    <w:multiLevelType w:val="hybridMultilevel"/>
    <w:tmpl w:val="BDC24EE8"/>
    <w:lvl w:ilvl="0" w:tplc="5CC21C64">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3F2A70F6"/>
    <w:multiLevelType w:val="hybridMultilevel"/>
    <w:tmpl w:val="694ABF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44D01CD7"/>
    <w:multiLevelType w:val="hybridMultilevel"/>
    <w:tmpl w:val="706A1710"/>
    <w:lvl w:ilvl="0" w:tplc="0409000F">
      <w:start w:val="1"/>
      <w:numFmt w:val="decimal"/>
      <w:lvlText w:val="%1."/>
      <w:lvlJc w:val="left"/>
      <w:pPr>
        <w:ind w:left="144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54C85473"/>
    <w:multiLevelType w:val="hybridMultilevel"/>
    <w:tmpl w:val="312CC01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nsid w:val="56346207"/>
    <w:multiLevelType w:val="hybridMultilevel"/>
    <w:tmpl w:val="4C5A8D2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5C23051E"/>
    <w:multiLevelType w:val="hybridMultilevel"/>
    <w:tmpl w:val="EFB226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DA41977"/>
    <w:multiLevelType w:val="multilevel"/>
    <w:tmpl w:val="54E097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611B1F5F"/>
    <w:multiLevelType w:val="hybridMultilevel"/>
    <w:tmpl w:val="93A0DF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682D5E67"/>
    <w:multiLevelType w:val="hybridMultilevel"/>
    <w:tmpl w:val="DE26F1CE"/>
    <w:lvl w:ilvl="0" w:tplc="04090001">
      <w:start w:val="1"/>
      <w:numFmt w:val="bullet"/>
      <w:lvlText w:val=""/>
      <w:lvlJc w:val="left"/>
      <w:pPr>
        <w:ind w:left="1131" w:hanging="360"/>
      </w:pPr>
      <w:rPr>
        <w:rFonts w:ascii="Symbol" w:hAnsi="Symbol" w:hint="default"/>
      </w:rPr>
    </w:lvl>
    <w:lvl w:ilvl="1" w:tplc="04090003" w:tentative="1">
      <w:start w:val="1"/>
      <w:numFmt w:val="bullet"/>
      <w:lvlText w:val="o"/>
      <w:lvlJc w:val="left"/>
      <w:pPr>
        <w:ind w:left="1851" w:hanging="360"/>
      </w:pPr>
      <w:rPr>
        <w:rFonts w:ascii="Courier New" w:hAnsi="Courier New" w:cs="Courier New" w:hint="default"/>
      </w:rPr>
    </w:lvl>
    <w:lvl w:ilvl="2" w:tplc="04090005" w:tentative="1">
      <w:start w:val="1"/>
      <w:numFmt w:val="bullet"/>
      <w:lvlText w:val=""/>
      <w:lvlJc w:val="left"/>
      <w:pPr>
        <w:ind w:left="2571" w:hanging="360"/>
      </w:pPr>
      <w:rPr>
        <w:rFonts w:ascii="Wingdings" w:hAnsi="Wingdings" w:hint="default"/>
      </w:rPr>
    </w:lvl>
    <w:lvl w:ilvl="3" w:tplc="04090001" w:tentative="1">
      <w:start w:val="1"/>
      <w:numFmt w:val="bullet"/>
      <w:lvlText w:val=""/>
      <w:lvlJc w:val="left"/>
      <w:pPr>
        <w:ind w:left="3291" w:hanging="360"/>
      </w:pPr>
      <w:rPr>
        <w:rFonts w:ascii="Symbol" w:hAnsi="Symbol" w:hint="default"/>
      </w:rPr>
    </w:lvl>
    <w:lvl w:ilvl="4" w:tplc="04090003" w:tentative="1">
      <w:start w:val="1"/>
      <w:numFmt w:val="bullet"/>
      <w:lvlText w:val="o"/>
      <w:lvlJc w:val="left"/>
      <w:pPr>
        <w:ind w:left="4011" w:hanging="360"/>
      </w:pPr>
      <w:rPr>
        <w:rFonts w:ascii="Courier New" w:hAnsi="Courier New" w:cs="Courier New" w:hint="default"/>
      </w:rPr>
    </w:lvl>
    <w:lvl w:ilvl="5" w:tplc="04090005" w:tentative="1">
      <w:start w:val="1"/>
      <w:numFmt w:val="bullet"/>
      <w:lvlText w:val=""/>
      <w:lvlJc w:val="left"/>
      <w:pPr>
        <w:ind w:left="4731" w:hanging="360"/>
      </w:pPr>
      <w:rPr>
        <w:rFonts w:ascii="Wingdings" w:hAnsi="Wingdings" w:hint="default"/>
      </w:rPr>
    </w:lvl>
    <w:lvl w:ilvl="6" w:tplc="04090001" w:tentative="1">
      <w:start w:val="1"/>
      <w:numFmt w:val="bullet"/>
      <w:lvlText w:val=""/>
      <w:lvlJc w:val="left"/>
      <w:pPr>
        <w:ind w:left="5451" w:hanging="360"/>
      </w:pPr>
      <w:rPr>
        <w:rFonts w:ascii="Symbol" w:hAnsi="Symbol" w:hint="default"/>
      </w:rPr>
    </w:lvl>
    <w:lvl w:ilvl="7" w:tplc="04090003" w:tentative="1">
      <w:start w:val="1"/>
      <w:numFmt w:val="bullet"/>
      <w:lvlText w:val="o"/>
      <w:lvlJc w:val="left"/>
      <w:pPr>
        <w:ind w:left="6171" w:hanging="360"/>
      </w:pPr>
      <w:rPr>
        <w:rFonts w:ascii="Courier New" w:hAnsi="Courier New" w:cs="Courier New" w:hint="default"/>
      </w:rPr>
    </w:lvl>
    <w:lvl w:ilvl="8" w:tplc="04090005" w:tentative="1">
      <w:start w:val="1"/>
      <w:numFmt w:val="bullet"/>
      <w:lvlText w:val=""/>
      <w:lvlJc w:val="left"/>
      <w:pPr>
        <w:ind w:left="6891" w:hanging="360"/>
      </w:pPr>
      <w:rPr>
        <w:rFonts w:ascii="Wingdings" w:hAnsi="Wingdings" w:hint="default"/>
      </w:rPr>
    </w:lvl>
  </w:abstractNum>
  <w:abstractNum w:abstractNumId="22">
    <w:nsid w:val="69D4313B"/>
    <w:multiLevelType w:val="hybridMultilevel"/>
    <w:tmpl w:val="D4A2FA5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nsid w:val="6C1955D0"/>
    <w:multiLevelType w:val="hybridMultilevel"/>
    <w:tmpl w:val="B0E8638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721E2A00"/>
    <w:multiLevelType w:val="hybridMultilevel"/>
    <w:tmpl w:val="CB2E22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7A7C4AC7"/>
    <w:multiLevelType w:val="hybridMultilevel"/>
    <w:tmpl w:val="05886C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7D476E8E"/>
    <w:multiLevelType w:val="hybridMultilevel"/>
    <w:tmpl w:val="B602F054"/>
    <w:lvl w:ilvl="0" w:tplc="51A21130">
      <w:numFmt w:val="decimal"/>
      <w:lvlText w:val="%1."/>
      <w:lvlJc w:val="left"/>
      <w:pPr>
        <w:ind w:left="360" w:hanging="360"/>
      </w:pPr>
      <w:rPr>
        <w:rFonts w:hint="default"/>
      </w:rPr>
    </w:lvl>
    <w:lvl w:ilvl="1" w:tplc="04090001">
      <w:start w:val="1"/>
      <w:numFmt w:val="bullet"/>
      <w:lvlText w:val=""/>
      <w:lvlJc w:val="left"/>
      <w:pPr>
        <w:ind w:left="1080" w:hanging="360"/>
      </w:pPr>
      <w:rPr>
        <w:rFonts w:ascii="Symbol" w:hAnsi="Symbol"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nsid w:val="7F91446E"/>
    <w:multiLevelType w:val="hybridMultilevel"/>
    <w:tmpl w:val="ECE0EC94"/>
    <w:lvl w:ilvl="0" w:tplc="04090001">
      <w:start w:val="1"/>
      <w:numFmt w:val="bullet"/>
      <w:lvlText w:val=""/>
      <w:lvlJc w:val="left"/>
      <w:pPr>
        <w:ind w:left="771" w:hanging="360"/>
      </w:pPr>
      <w:rPr>
        <w:rFonts w:ascii="Symbol" w:hAnsi="Symbol" w:hint="default"/>
      </w:rPr>
    </w:lvl>
    <w:lvl w:ilvl="1" w:tplc="04090003" w:tentative="1">
      <w:start w:val="1"/>
      <w:numFmt w:val="bullet"/>
      <w:lvlText w:val="o"/>
      <w:lvlJc w:val="left"/>
      <w:pPr>
        <w:ind w:left="1491" w:hanging="360"/>
      </w:pPr>
      <w:rPr>
        <w:rFonts w:ascii="Courier New" w:hAnsi="Courier New" w:cs="Courier New" w:hint="default"/>
      </w:rPr>
    </w:lvl>
    <w:lvl w:ilvl="2" w:tplc="04090005" w:tentative="1">
      <w:start w:val="1"/>
      <w:numFmt w:val="bullet"/>
      <w:lvlText w:val=""/>
      <w:lvlJc w:val="left"/>
      <w:pPr>
        <w:ind w:left="2211" w:hanging="360"/>
      </w:pPr>
      <w:rPr>
        <w:rFonts w:ascii="Wingdings" w:hAnsi="Wingdings" w:hint="default"/>
      </w:rPr>
    </w:lvl>
    <w:lvl w:ilvl="3" w:tplc="04090001" w:tentative="1">
      <w:start w:val="1"/>
      <w:numFmt w:val="bullet"/>
      <w:lvlText w:val=""/>
      <w:lvlJc w:val="left"/>
      <w:pPr>
        <w:ind w:left="2931" w:hanging="360"/>
      </w:pPr>
      <w:rPr>
        <w:rFonts w:ascii="Symbol" w:hAnsi="Symbol" w:hint="default"/>
      </w:rPr>
    </w:lvl>
    <w:lvl w:ilvl="4" w:tplc="04090003" w:tentative="1">
      <w:start w:val="1"/>
      <w:numFmt w:val="bullet"/>
      <w:lvlText w:val="o"/>
      <w:lvlJc w:val="left"/>
      <w:pPr>
        <w:ind w:left="3651" w:hanging="360"/>
      </w:pPr>
      <w:rPr>
        <w:rFonts w:ascii="Courier New" w:hAnsi="Courier New" w:cs="Courier New" w:hint="default"/>
      </w:rPr>
    </w:lvl>
    <w:lvl w:ilvl="5" w:tplc="04090005" w:tentative="1">
      <w:start w:val="1"/>
      <w:numFmt w:val="bullet"/>
      <w:lvlText w:val=""/>
      <w:lvlJc w:val="left"/>
      <w:pPr>
        <w:ind w:left="4371" w:hanging="360"/>
      </w:pPr>
      <w:rPr>
        <w:rFonts w:ascii="Wingdings" w:hAnsi="Wingdings" w:hint="default"/>
      </w:rPr>
    </w:lvl>
    <w:lvl w:ilvl="6" w:tplc="04090001" w:tentative="1">
      <w:start w:val="1"/>
      <w:numFmt w:val="bullet"/>
      <w:lvlText w:val=""/>
      <w:lvlJc w:val="left"/>
      <w:pPr>
        <w:ind w:left="5091" w:hanging="360"/>
      </w:pPr>
      <w:rPr>
        <w:rFonts w:ascii="Symbol" w:hAnsi="Symbol" w:hint="default"/>
      </w:rPr>
    </w:lvl>
    <w:lvl w:ilvl="7" w:tplc="04090003" w:tentative="1">
      <w:start w:val="1"/>
      <w:numFmt w:val="bullet"/>
      <w:lvlText w:val="o"/>
      <w:lvlJc w:val="left"/>
      <w:pPr>
        <w:ind w:left="5811" w:hanging="360"/>
      </w:pPr>
      <w:rPr>
        <w:rFonts w:ascii="Courier New" w:hAnsi="Courier New" w:cs="Courier New" w:hint="default"/>
      </w:rPr>
    </w:lvl>
    <w:lvl w:ilvl="8" w:tplc="04090005" w:tentative="1">
      <w:start w:val="1"/>
      <w:numFmt w:val="bullet"/>
      <w:lvlText w:val=""/>
      <w:lvlJc w:val="left"/>
      <w:pPr>
        <w:ind w:left="6531" w:hanging="360"/>
      </w:pPr>
      <w:rPr>
        <w:rFonts w:ascii="Wingdings" w:hAnsi="Wingdings" w:hint="default"/>
      </w:rPr>
    </w:lvl>
  </w:abstractNum>
  <w:num w:numId="1">
    <w:abstractNumId w:val="19"/>
  </w:num>
  <w:num w:numId="2">
    <w:abstractNumId w:val="7"/>
  </w:num>
  <w:num w:numId="3">
    <w:abstractNumId w:val="15"/>
  </w:num>
  <w:num w:numId="4">
    <w:abstractNumId w:val="20"/>
  </w:num>
  <w:num w:numId="5">
    <w:abstractNumId w:val="11"/>
  </w:num>
  <w:num w:numId="6">
    <w:abstractNumId w:val="16"/>
  </w:num>
  <w:num w:numId="7">
    <w:abstractNumId w:val="3"/>
  </w:num>
  <w:num w:numId="8">
    <w:abstractNumId w:val="5"/>
  </w:num>
  <w:num w:numId="9">
    <w:abstractNumId w:val="24"/>
  </w:num>
  <w:num w:numId="10">
    <w:abstractNumId w:val="2"/>
  </w:num>
  <w:num w:numId="11">
    <w:abstractNumId w:val="17"/>
  </w:num>
  <w:num w:numId="12">
    <w:abstractNumId w:val="23"/>
  </w:num>
  <w:num w:numId="13">
    <w:abstractNumId w:val="12"/>
  </w:num>
  <w:num w:numId="14">
    <w:abstractNumId w:val="6"/>
  </w:num>
  <w:num w:numId="15">
    <w:abstractNumId w:val="4"/>
  </w:num>
  <w:num w:numId="16">
    <w:abstractNumId w:val="14"/>
  </w:num>
  <w:num w:numId="17">
    <w:abstractNumId w:val="8"/>
  </w:num>
  <w:num w:numId="18">
    <w:abstractNumId w:val="1"/>
  </w:num>
  <w:num w:numId="19">
    <w:abstractNumId w:val="25"/>
  </w:num>
  <w:num w:numId="20">
    <w:abstractNumId w:val="18"/>
  </w:num>
  <w:num w:numId="21">
    <w:abstractNumId w:val="9"/>
  </w:num>
  <w:num w:numId="22">
    <w:abstractNumId w:val="26"/>
  </w:num>
  <w:num w:numId="23">
    <w:abstractNumId w:val="27"/>
  </w:num>
  <w:num w:numId="24">
    <w:abstractNumId w:val="0"/>
  </w:num>
  <w:num w:numId="25">
    <w:abstractNumId w:val="13"/>
  </w:num>
  <w:num w:numId="26">
    <w:abstractNumId w:val="21"/>
  </w:num>
  <w:num w:numId="27">
    <w:abstractNumId w:val="22"/>
  </w:num>
  <w:num w:numId="2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8"/>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38CC"/>
    <w:rsid w:val="0000438D"/>
    <w:rsid w:val="00010AA6"/>
    <w:rsid w:val="0001151F"/>
    <w:rsid w:val="00014153"/>
    <w:rsid w:val="00014229"/>
    <w:rsid w:val="00026F00"/>
    <w:rsid w:val="000277B8"/>
    <w:rsid w:val="00033BAD"/>
    <w:rsid w:val="00040AB8"/>
    <w:rsid w:val="00050F0F"/>
    <w:rsid w:val="00052394"/>
    <w:rsid w:val="00056279"/>
    <w:rsid w:val="0006281A"/>
    <w:rsid w:val="0007000C"/>
    <w:rsid w:val="00081879"/>
    <w:rsid w:val="00082BCD"/>
    <w:rsid w:val="0008421C"/>
    <w:rsid w:val="000924B5"/>
    <w:rsid w:val="00092603"/>
    <w:rsid w:val="000960DE"/>
    <w:rsid w:val="000B4A23"/>
    <w:rsid w:val="000C491E"/>
    <w:rsid w:val="000C4B55"/>
    <w:rsid w:val="000E015B"/>
    <w:rsid w:val="000E288F"/>
    <w:rsid w:val="00104883"/>
    <w:rsid w:val="00105EB1"/>
    <w:rsid w:val="001152C2"/>
    <w:rsid w:val="00116465"/>
    <w:rsid w:val="00120546"/>
    <w:rsid w:val="00121CA8"/>
    <w:rsid w:val="00123076"/>
    <w:rsid w:val="00133691"/>
    <w:rsid w:val="001343A1"/>
    <w:rsid w:val="00143B13"/>
    <w:rsid w:val="00152CAD"/>
    <w:rsid w:val="001764BC"/>
    <w:rsid w:val="00183D1B"/>
    <w:rsid w:val="001941FA"/>
    <w:rsid w:val="001A2AE4"/>
    <w:rsid w:val="001A6B66"/>
    <w:rsid w:val="001B3B8D"/>
    <w:rsid w:val="001D21BC"/>
    <w:rsid w:val="001E6574"/>
    <w:rsid w:val="001E747F"/>
    <w:rsid w:val="001F112C"/>
    <w:rsid w:val="001F2673"/>
    <w:rsid w:val="001F2D91"/>
    <w:rsid w:val="001F55E1"/>
    <w:rsid w:val="00202AD7"/>
    <w:rsid w:val="002032C8"/>
    <w:rsid w:val="00205F28"/>
    <w:rsid w:val="00224CC2"/>
    <w:rsid w:val="00231A22"/>
    <w:rsid w:val="002378CE"/>
    <w:rsid w:val="00244403"/>
    <w:rsid w:val="002469C8"/>
    <w:rsid w:val="002476DE"/>
    <w:rsid w:val="00252A53"/>
    <w:rsid w:val="00252BE7"/>
    <w:rsid w:val="0026494B"/>
    <w:rsid w:val="002701D9"/>
    <w:rsid w:val="00272CBB"/>
    <w:rsid w:val="00275874"/>
    <w:rsid w:val="00276BB7"/>
    <w:rsid w:val="00277032"/>
    <w:rsid w:val="00283F52"/>
    <w:rsid w:val="0029576A"/>
    <w:rsid w:val="002A6B3C"/>
    <w:rsid w:val="002B5628"/>
    <w:rsid w:val="002B6DB7"/>
    <w:rsid w:val="002C7916"/>
    <w:rsid w:val="002D5D48"/>
    <w:rsid w:val="002D6175"/>
    <w:rsid w:val="002E08BA"/>
    <w:rsid w:val="002E4A6F"/>
    <w:rsid w:val="002F2DDF"/>
    <w:rsid w:val="00301E96"/>
    <w:rsid w:val="003056CD"/>
    <w:rsid w:val="00307F1F"/>
    <w:rsid w:val="003213A0"/>
    <w:rsid w:val="00331503"/>
    <w:rsid w:val="00337F05"/>
    <w:rsid w:val="003429C6"/>
    <w:rsid w:val="003465DF"/>
    <w:rsid w:val="00347859"/>
    <w:rsid w:val="0036167A"/>
    <w:rsid w:val="00364A7E"/>
    <w:rsid w:val="00370FA3"/>
    <w:rsid w:val="00372C97"/>
    <w:rsid w:val="003732C1"/>
    <w:rsid w:val="00373B21"/>
    <w:rsid w:val="00375D3B"/>
    <w:rsid w:val="00382C34"/>
    <w:rsid w:val="003948F8"/>
    <w:rsid w:val="00396DCA"/>
    <w:rsid w:val="003A250C"/>
    <w:rsid w:val="003A4EC6"/>
    <w:rsid w:val="003B2770"/>
    <w:rsid w:val="003B7335"/>
    <w:rsid w:val="003B73D4"/>
    <w:rsid w:val="003D13A2"/>
    <w:rsid w:val="003D4542"/>
    <w:rsid w:val="003D5256"/>
    <w:rsid w:val="003E3195"/>
    <w:rsid w:val="0041184F"/>
    <w:rsid w:val="00424705"/>
    <w:rsid w:val="0042716F"/>
    <w:rsid w:val="004367CB"/>
    <w:rsid w:val="004440D4"/>
    <w:rsid w:val="00463F97"/>
    <w:rsid w:val="00481E34"/>
    <w:rsid w:val="00485215"/>
    <w:rsid w:val="004876E7"/>
    <w:rsid w:val="00492744"/>
    <w:rsid w:val="004B0353"/>
    <w:rsid w:val="004B12FF"/>
    <w:rsid w:val="004C3252"/>
    <w:rsid w:val="004C5586"/>
    <w:rsid w:val="004D2A35"/>
    <w:rsid w:val="004D6520"/>
    <w:rsid w:val="004E3A04"/>
    <w:rsid w:val="004F1D53"/>
    <w:rsid w:val="004F6EFE"/>
    <w:rsid w:val="00513526"/>
    <w:rsid w:val="00535EA6"/>
    <w:rsid w:val="00553110"/>
    <w:rsid w:val="00555FDE"/>
    <w:rsid w:val="005609C5"/>
    <w:rsid w:val="00567690"/>
    <w:rsid w:val="00575602"/>
    <w:rsid w:val="00585529"/>
    <w:rsid w:val="005908F8"/>
    <w:rsid w:val="00594F2F"/>
    <w:rsid w:val="005970DD"/>
    <w:rsid w:val="005A29FF"/>
    <w:rsid w:val="005A3891"/>
    <w:rsid w:val="005A5E0E"/>
    <w:rsid w:val="005B3B7B"/>
    <w:rsid w:val="005C13D1"/>
    <w:rsid w:val="005C1C86"/>
    <w:rsid w:val="005C69CD"/>
    <w:rsid w:val="005E0A47"/>
    <w:rsid w:val="005E1C94"/>
    <w:rsid w:val="005F3713"/>
    <w:rsid w:val="00605682"/>
    <w:rsid w:val="00612C01"/>
    <w:rsid w:val="006223C4"/>
    <w:rsid w:val="00625332"/>
    <w:rsid w:val="00667120"/>
    <w:rsid w:val="00681CF4"/>
    <w:rsid w:val="006A30CE"/>
    <w:rsid w:val="006A69BD"/>
    <w:rsid w:val="006C1E1D"/>
    <w:rsid w:val="006D1C14"/>
    <w:rsid w:val="006E2CEA"/>
    <w:rsid w:val="006E4EEB"/>
    <w:rsid w:val="006F50C1"/>
    <w:rsid w:val="00706C0E"/>
    <w:rsid w:val="00706F7B"/>
    <w:rsid w:val="0070714F"/>
    <w:rsid w:val="007121E2"/>
    <w:rsid w:val="00712218"/>
    <w:rsid w:val="00713332"/>
    <w:rsid w:val="00716B79"/>
    <w:rsid w:val="0072183D"/>
    <w:rsid w:val="00725A26"/>
    <w:rsid w:val="00726770"/>
    <w:rsid w:val="00727D74"/>
    <w:rsid w:val="00741429"/>
    <w:rsid w:val="007504FA"/>
    <w:rsid w:val="00767CC4"/>
    <w:rsid w:val="0079287A"/>
    <w:rsid w:val="0079438D"/>
    <w:rsid w:val="007950D3"/>
    <w:rsid w:val="007A3118"/>
    <w:rsid w:val="007B04AC"/>
    <w:rsid w:val="007C2031"/>
    <w:rsid w:val="007C2A25"/>
    <w:rsid w:val="007C4BA6"/>
    <w:rsid w:val="007C6904"/>
    <w:rsid w:val="007C70B2"/>
    <w:rsid w:val="007D55B0"/>
    <w:rsid w:val="007E2615"/>
    <w:rsid w:val="00813B7E"/>
    <w:rsid w:val="008216C5"/>
    <w:rsid w:val="008264DE"/>
    <w:rsid w:val="00830AD5"/>
    <w:rsid w:val="00851648"/>
    <w:rsid w:val="00857601"/>
    <w:rsid w:val="008821B3"/>
    <w:rsid w:val="00890EA7"/>
    <w:rsid w:val="008B5975"/>
    <w:rsid w:val="008B611E"/>
    <w:rsid w:val="008C21B3"/>
    <w:rsid w:val="008C2DB2"/>
    <w:rsid w:val="008C533F"/>
    <w:rsid w:val="008C5924"/>
    <w:rsid w:val="008C5F40"/>
    <w:rsid w:val="008C6F54"/>
    <w:rsid w:val="008D23F3"/>
    <w:rsid w:val="008E2028"/>
    <w:rsid w:val="008E7DE1"/>
    <w:rsid w:val="008F3244"/>
    <w:rsid w:val="008F3A96"/>
    <w:rsid w:val="0090232F"/>
    <w:rsid w:val="00903750"/>
    <w:rsid w:val="00912956"/>
    <w:rsid w:val="00916888"/>
    <w:rsid w:val="00927524"/>
    <w:rsid w:val="009332F4"/>
    <w:rsid w:val="0094221D"/>
    <w:rsid w:val="00947146"/>
    <w:rsid w:val="00950741"/>
    <w:rsid w:val="00951027"/>
    <w:rsid w:val="00954F99"/>
    <w:rsid w:val="009559F6"/>
    <w:rsid w:val="00957FBC"/>
    <w:rsid w:val="009611A8"/>
    <w:rsid w:val="009626CE"/>
    <w:rsid w:val="009667A7"/>
    <w:rsid w:val="00977704"/>
    <w:rsid w:val="00984DCF"/>
    <w:rsid w:val="009938E1"/>
    <w:rsid w:val="00995FA2"/>
    <w:rsid w:val="0099792B"/>
    <w:rsid w:val="009A16DB"/>
    <w:rsid w:val="009A7A3A"/>
    <w:rsid w:val="009B562B"/>
    <w:rsid w:val="009B695C"/>
    <w:rsid w:val="009C06ED"/>
    <w:rsid w:val="009C3D04"/>
    <w:rsid w:val="009C69B3"/>
    <w:rsid w:val="009D0E4E"/>
    <w:rsid w:val="009D159B"/>
    <w:rsid w:val="009D200E"/>
    <w:rsid w:val="009D2055"/>
    <w:rsid w:val="009E17DB"/>
    <w:rsid w:val="009F3AFF"/>
    <w:rsid w:val="00A070C1"/>
    <w:rsid w:val="00A071CD"/>
    <w:rsid w:val="00A170B8"/>
    <w:rsid w:val="00A230BE"/>
    <w:rsid w:val="00A2332E"/>
    <w:rsid w:val="00A36D8F"/>
    <w:rsid w:val="00A37309"/>
    <w:rsid w:val="00A45AC3"/>
    <w:rsid w:val="00A533E2"/>
    <w:rsid w:val="00A54E4B"/>
    <w:rsid w:val="00A563FC"/>
    <w:rsid w:val="00A6113F"/>
    <w:rsid w:val="00A713CF"/>
    <w:rsid w:val="00A75D3B"/>
    <w:rsid w:val="00A80661"/>
    <w:rsid w:val="00A80E35"/>
    <w:rsid w:val="00A95D8C"/>
    <w:rsid w:val="00AA09EA"/>
    <w:rsid w:val="00AA176E"/>
    <w:rsid w:val="00AA4608"/>
    <w:rsid w:val="00AB0ACD"/>
    <w:rsid w:val="00AB0B39"/>
    <w:rsid w:val="00AB2D8C"/>
    <w:rsid w:val="00AB35F1"/>
    <w:rsid w:val="00AB6144"/>
    <w:rsid w:val="00AB7629"/>
    <w:rsid w:val="00AC369A"/>
    <w:rsid w:val="00AD2BEB"/>
    <w:rsid w:val="00AD2C00"/>
    <w:rsid w:val="00AE237C"/>
    <w:rsid w:val="00AF0538"/>
    <w:rsid w:val="00AF0CE0"/>
    <w:rsid w:val="00B10D8D"/>
    <w:rsid w:val="00B14CDF"/>
    <w:rsid w:val="00B16E19"/>
    <w:rsid w:val="00B178A8"/>
    <w:rsid w:val="00B252AE"/>
    <w:rsid w:val="00B339F7"/>
    <w:rsid w:val="00B348D2"/>
    <w:rsid w:val="00B37CE7"/>
    <w:rsid w:val="00B5517F"/>
    <w:rsid w:val="00B635A5"/>
    <w:rsid w:val="00B73D7B"/>
    <w:rsid w:val="00B75120"/>
    <w:rsid w:val="00B81CD5"/>
    <w:rsid w:val="00B93509"/>
    <w:rsid w:val="00BB6D40"/>
    <w:rsid w:val="00BD3616"/>
    <w:rsid w:val="00BE4168"/>
    <w:rsid w:val="00BE74D4"/>
    <w:rsid w:val="00BF0E97"/>
    <w:rsid w:val="00C00925"/>
    <w:rsid w:val="00C013E5"/>
    <w:rsid w:val="00C105C0"/>
    <w:rsid w:val="00C12D2D"/>
    <w:rsid w:val="00C154A3"/>
    <w:rsid w:val="00C20E79"/>
    <w:rsid w:val="00C212C1"/>
    <w:rsid w:val="00C23E86"/>
    <w:rsid w:val="00C26C91"/>
    <w:rsid w:val="00C4654F"/>
    <w:rsid w:val="00C519C9"/>
    <w:rsid w:val="00C60231"/>
    <w:rsid w:val="00C713A3"/>
    <w:rsid w:val="00C7171C"/>
    <w:rsid w:val="00C75583"/>
    <w:rsid w:val="00C7747F"/>
    <w:rsid w:val="00C800FA"/>
    <w:rsid w:val="00C81E97"/>
    <w:rsid w:val="00C90A8C"/>
    <w:rsid w:val="00C92597"/>
    <w:rsid w:val="00C96871"/>
    <w:rsid w:val="00C96D50"/>
    <w:rsid w:val="00CA143A"/>
    <w:rsid w:val="00CC0D1D"/>
    <w:rsid w:val="00CC652F"/>
    <w:rsid w:val="00CD0A51"/>
    <w:rsid w:val="00CD1B97"/>
    <w:rsid w:val="00CD2BF0"/>
    <w:rsid w:val="00CD3C1D"/>
    <w:rsid w:val="00CD4759"/>
    <w:rsid w:val="00CD4C6D"/>
    <w:rsid w:val="00CD5461"/>
    <w:rsid w:val="00D111C3"/>
    <w:rsid w:val="00D13421"/>
    <w:rsid w:val="00D139E9"/>
    <w:rsid w:val="00D20657"/>
    <w:rsid w:val="00D25B6C"/>
    <w:rsid w:val="00D2745F"/>
    <w:rsid w:val="00D27E9B"/>
    <w:rsid w:val="00D45E05"/>
    <w:rsid w:val="00D51C36"/>
    <w:rsid w:val="00D53F43"/>
    <w:rsid w:val="00D57036"/>
    <w:rsid w:val="00D663E2"/>
    <w:rsid w:val="00D75184"/>
    <w:rsid w:val="00D819D8"/>
    <w:rsid w:val="00DA7826"/>
    <w:rsid w:val="00DB04E7"/>
    <w:rsid w:val="00DC7DA2"/>
    <w:rsid w:val="00DD2D8C"/>
    <w:rsid w:val="00DD48A4"/>
    <w:rsid w:val="00DE030F"/>
    <w:rsid w:val="00DE376C"/>
    <w:rsid w:val="00DF3090"/>
    <w:rsid w:val="00E10ACF"/>
    <w:rsid w:val="00E1197E"/>
    <w:rsid w:val="00E15C0D"/>
    <w:rsid w:val="00E25DF5"/>
    <w:rsid w:val="00E358D0"/>
    <w:rsid w:val="00E37090"/>
    <w:rsid w:val="00E438CC"/>
    <w:rsid w:val="00E4588F"/>
    <w:rsid w:val="00E56D4C"/>
    <w:rsid w:val="00E65D50"/>
    <w:rsid w:val="00E66526"/>
    <w:rsid w:val="00E77473"/>
    <w:rsid w:val="00E77567"/>
    <w:rsid w:val="00E80A64"/>
    <w:rsid w:val="00E81732"/>
    <w:rsid w:val="00E90079"/>
    <w:rsid w:val="00E92097"/>
    <w:rsid w:val="00E920C9"/>
    <w:rsid w:val="00E95198"/>
    <w:rsid w:val="00E9647E"/>
    <w:rsid w:val="00EA17CE"/>
    <w:rsid w:val="00EC189E"/>
    <w:rsid w:val="00EC46F7"/>
    <w:rsid w:val="00ED3AC2"/>
    <w:rsid w:val="00ED5FA1"/>
    <w:rsid w:val="00EE141B"/>
    <w:rsid w:val="00EE4D39"/>
    <w:rsid w:val="00EE53FC"/>
    <w:rsid w:val="00EE64FC"/>
    <w:rsid w:val="00EE7A6C"/>
    <w:rsid w:val="00EF0E65"/>
    <w:rsid w:val="00EF34E8"/>
    <w:rsid w:val="00EF682A"/>
    <w:rsid w:val="00F00407"/>
    <w:rsid w:val="00F004D2"/>
    <w:rsid w:val="00F05CCC"/>
    <w:rsid w:val="00F07C3A"/>
    <w:rsid w:val="00F1618A"/>
    <w:rsid w:val="00F21153"/>
    <w:rsid w:val="00F310B4"/>
    <w:rsid w:val="00F43AAB"/>
    <w:rsid w:val="00F4516B"/>
    <w:rsid w:val="00F5096D"/>
    <w:rsid w:val="00F50B66"/>
    <w:rsid w:val="00F5703B"/>
    <w:rsid w:val="00F65708"/>
    <w:rsid w:val="00F7690C"/>
    <w:rsid w:val="00F82C0A"/>
    <w:rsid w:val="00F91743"/>
    <w:rsid w:val="00F93992"/>
    <w:rsid w:val="00FA3F78"/>
    <w:rsid w:val="00FA4212"/>
    <w:rsid w:val="00FB6929"/>
    <w:rsid w:val="00FC1C91"/>
    <w:rsid w:val="00FC2319"/>
    <w:rsid w:val="00FC6394"/>
    <w:rsid w:val="00FD018A"/>
    <w:rsid w:val="00FD063F"/>
    <w:rsid w:val="00FE1157"/>
    <w:rsid w:val="00FF1312"/>
    <w:rsid w:val="00FF1EBB"/>
    <w:rsid w:val="00FF49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w Cen MT" w:eastAsia="Times New Roman" w:hAnsi="Tw Cen MT" w:cs="Times New Roman"/>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22" w:unhideWhenUsed="0" w:qFormat="1"/>
    <w:lsdException w:name="Emphasis" w:locked="1" w:semiHidden="0" w:uiPriority="2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31503"/>
    <w:pPr>
      <w:spacing w:after="200" w:line="276" w:lineRule="auto"/>
    </w:pPr>
    <w:rPr>
      <w:sz w:val="22"/>
      <w:szCs w:val="22"/>
    </w:rPr>
  </w:style>
  <w:style w:type="paragraph" w:styleId="Heading1">
    <w:name w:val="heading 1"/>
    <w:basedOn w:val="Normal"/>
    <w:next w:val="Normal"/>
    <w:link w:val="Heading1Char"/>
    <w:uiPriority w:val="99"/>
    <w:qFormat/>
    <w:rsid w:val="00E438CC"/>
    <w:pPr>
      <w:keepNext/>
      <w:keepLines/>
      <w:spacing w:before="480" w:after="0"/>
      <w:outlineLvl w:val="0"/>
    </w:pPr>
    <w:rPr>
      <w:b/>
      <w:bCs/>
      <w:color w:val="548AB7"/>
      <w:sz w:val="28"/>
      <w:szCs w:val="28"/>
    </w:rPr>
  </w:style>
  <w:style w:type="paragraph" w:styleId="Heading2">
    <w:name w:val="heading 2"/>
    <w:basedOn w:val="Normal"/>
    <w:next w:val="Normal"/>
    <w:link w:val="Heading2Char"/>
    <w:uiPriority w:val="99"/>
    <w:qFormat/>
    <w:rsid w:val="00307F1F"/>
    <w:pPr>
      <w:keepNext/>
      <w:keepLines/>
      <w:spacing w:before="200" w:after="0"/>
      <w:outlineLvl w:val="1"/>
    </w:pPr>
    <w:rPr>
      <w:b/>
      <w:bCs/>
      <w:color w:val="94B6D2"/>
      <w:sz w:val="26"/>
      <w:szCs w:val="26"/>
    </w:rPr>
  </w:style>
  <w:style w:type="paragraph" w:styleId="Heading3">
    <w:name w:val="heading 3"/>
    <w:basedOn w:val="Normal"/>
    <w:next w:val="Normal"/>
    <w:link w:val="Heading3Char"/>
    <w:uiPriority w:val="99"/>
    <w:qFormat/>
    <w:rsid w:val="00307F1F"/>
    <w:pPr>
      <w:keepNext/>
      <w:keepLines/>
      <w:spacing w:before="200" w:after="0"/>
      <w:outlineLvl w:val="2"/>
    </w:pPr>
    <w:rPr>
      <w:b/>
      <w:bCs/>
      <w:color w:val="94B6D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9"/>
    <w:locked/>
    <w:rsid w:val="00E438CC"/>
    <w:rPr>
      <w:rFonts w:ascii="Tw Cen MT" w:hAnsi="Tw Cen MT" w:cs="Times New Roman"/>
      <w:b/>
      <w:bCs/>
      <w:color w:val="548AB7"/>
      <w:sz w:val="28"/>
      <w:szCs w:val="28"/>
    </w:rPr>
  </w:style>
  <w:style w:type="character" w:customStyle="1" w:styleId="Heading2Char">
    <w:name w:val="Heading 2 Char"/>
    <w:link w:val="Heading2"/>
    <w:uiPriority w:val="99"/>
    <w:locked/>
    <w:rsid w:val="00307F1F"/>
    <w:rPr>
      <w:rFonts w:ascii="Tw Cen MT" w:hAnsi="Tw Cen MT" w:cs="Times New Roman"/>
      <w:b/>
      <w:bCs/>
      <w:color w:val="94B6D2"/>
      <w:sz w:val="26"/>
      <w:szCs w:val="26"/>
    </w:rPr>
  </w:style>
  <w:style w:type="character" w:customStyle="1" w:styleId="Heading3Char">
    <w:name w:val="Heading 3 Char"/>
    <w:link w:val="Heading3"/>
    <w:uiPriority w:val="99"/>
    <w:locked/>
    <w:rsid w:val="00307F1F"/>
    <w:rPr>
      <w:rFonts w:ascii="Tw Cen MT" w:hAnsi="Tw Cen MT" w:cs="Times New Roman"/>
      <w:b/>
      <w:bCs/>
      <w:color w:val="94B6D2"/>
    </w:rPr>
  </w:style>
  <w:style w:type="paragraph" w:styleId="Title">
    <w:name w:val="Title"/>
    <w:basedOn w:val="Normal"/>
    <w:next w:val="Normal"/>
    <w:link w:val="TitleChar"/>
    <w:uiPriority w:val="99"/>
    <w:qFormat/>
    <w:rsid w:val="00E438CC"/>
    <w:pPr>
      <w:pBdr>
        <w:bottom w:val="single" w:sz="8" w:space="4" w:color="94B6D2"/>
      </w:pBdr>
      <w:spacing w:after="300" w:line="240" w:lineRule="auto"/>
      <w:contextualSpacing/>
    </w:pPr>
    <w:rPr>
      <w:color w:val="59473F"/>
      <w:spacing w:val="5"/>
      <w:kern w:val="28"/>
      <w:sz w:val="52"/>
      <w:szCs w:val="52"/>
    </w:rPr>
  </w:style>
  <w:style w:type="character" w:customStyle="1" w:styleId="TitleChar">
    <w:name w:val="Title Char"/>
    <w:link w:val="Title"/>
    <w:uiPriority w:val="99"/>
    <w:locked/>
    <w:rsid w:val="00E438CC"/>
    <w:rPr>
      <w:rFonts w:ascii="Tw Cen MT" w:hAnsi="Tw Cen MT" w:cs="Times New Roman"/>
      <w:color w:val="59473F"/>
      <w:spacing w:val="5"/>
      <w:kern w:val="28"/>
      <w:sz w:val="52"/>
      <w:szCs w:val="52"/>
    </w:rPr>
  </w:style>
  <w:style w:type="paragraph" w:styleId="Subtitle">
    <w:name w:val="Subtitle"/>
    <w:basedOn w:val="Normal"/>
    <w:next w:val="Normal"/>
    <w:link w:val="SubtitleChar"/>
    <w:uiPriority w:val="99"/>
    <w:qFormat/>
    <w:rsid w:val="00E438CC"/>
    <w:pPr>
      <w:numPr>
        <w:ilvl w:val="1"/>
      </w:numPr>
    </w:pPr>
    <w:rPr>
      <w:i/>
      <w:iCs/>
      <w:color w:val="94B6D2"/>
      <w:spacing w:val="15"/>
      <w:sz w:val="24"/>
      <w:szCs w:val="24"/>
    </w:rPr>
  </w:style>
  <w:style w:type="character" w:customStyle="1" w:styleId="SubtitleChar">
    <w:name w:val="Subtitle Char"/>
    <w:link w:val="Subtitle"/>
    <w:uiPriority w:val="99"/>
    <w:locked/>
    <w:rsid w:val="00E438CC"/>
    <w:rPr>
      <w:rFonts w:ascii="Tw Cen MT" w:hAnsi="Tw Cen MT" w:cs="Times New Roman"/>
      <w:i/>
      <w:iCs/>
      <w:color w:val="94B6D2"/>
      <w:spacing w:val="15"/>
      <w:sz w:val="24"/>
      <w:szCs w:val="24"/>
    </w:rPr>
  </w:style>
  <w:style w:type="table" w:styleId="TableGrid">
    <w:name w:val="Table Grid"/>
    <w:basedOn w:val="TableNormal"/>
    <w:uiPriority w:val="99"/>
    <w:rsid w:val="00E438C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LightShading-Accent11">
    <w:name w:val="Light Shading - Accent 11"/>
    <w:uiPriority w:val="99"/>
    <w:rsid w:val="00E438CC"/>
    <w:rPr>
      <w:color w:val="548AB7"/>
    </w:rPr>
    <w:tblPr>
      <w:tblStyleRowBandSize w:val="1"/>
      <w:tblStyleColBandSize w:val="1"/>
      <w:tblInd w:w="0" w:type="dxa"/>
      <w:tblBorders>
        <w:top w:val="single" w:sz="8" w:space="0" w:color="94B6D2"/>
        <w:bottom w:val="single" w:sz="8" w:space="0" w:color="94B6D2"/>
      </w:tblBorders>
      <w:tblCellMar>
        <w:top w:w="0" w:type="dxa"/>
        <w:left w:w="108" w:type="dxa"/>
        <w:bottom w:w="0" w:type="dxa"/>
        <w:right w:w="108" w:type="dxa"/>
      </w:tblCellMar>
    </w:tblPr>
  </w:style>
  <w:style w:type="table" w:customStyle="1" w:styleId="LightGrid-Accent11">
    <w:name w:val="Light Grid - Accent 11"/>
    <w:uiPriority w:val="99"/>
    <w:rsid w:val="00E438CC"/>
    <w:tblPr>
      <w:tblStyleRowBandSize w:val="1"/>
      <w:tblStyleColBandSize w:val="1"/>
      <w:tblInd w:w="0" w:type="dxa"/>
      <w:tblBorders>
        <w:top w:val="single" w:sz="8" w:space="0" w:color="94B6D2"/>
        <w:left w:val="single" w:sz="8" w:space="0" w:color="94B6D2"/>
        <w:bottom w:val="single" w:sz="8" w:space="0" w:color="94B6D2"/>
        <w:right w:val="single" w:sz="8" w:space="0" w:color="94B6D2"/>
        <w:insideH w:val="single" w:sz="8" w:space="0" w:color="94B6D2"/>
        <w:insideV w:val="single" w:sz="8" w:space="0" w:color="94B6D2"/>
      </w:tblBorders>
      <w:tblCellMar>
        <w:top w:w="0" w:type="dxa"/>
        <w:left w:w="108" w:type="dxa"/>
        <w:bottom w:w="0" w:type="dxa"/>
        <w:right w:w="108" w:type="dxa"/>
      </w:tblCellMar>
    </w:tblPr>
  </w:style>
  <w:style w:type="table" w:styleId="MediumGrid3-Accent1">
    <w:name w:val="Medium Grid 3 Accent 1"/>
    <w:basedOn w:val="TableNormal"/>
    <w:uiPriority w:val="99"/>
    <w:rsid w:val="00E438CC"/>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4ECF4"/>
    </w:tcPr>
    <w:tblStylePr w:type="firstRow">
      <w:rPr>
        <w:rFonts w:cs="Times New Roman"/>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4B6D2"/>
      </w:tcPr>
    </w:tblStylePr>
    <w:tblStylePr w:type="lastRow">
      <w:rPr>
        <w:rFonts w:cs="Times New Roman"/>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4B6D2"/>
      </w:tcPr>
    </w:tblStylePr>
    <w:tblStylePr w:type="firstCol">
      <w:rPr>
        <w:rFonts w:cs="Times New Roman"/>
        <w:b/>
        <w:bCs/>
        <w:i w:val="0"/>
        <w:iCs w:val="0"/>
        <w:color w:val="FFFFFF"/>
      </w:rPr>
      <w:tblPr/>
      <w:tcPr>
        <w:tcBorders>
          <w:left w:val="single" w:sz="8" w:space="0" w:color="FFFFFF"/>
          <w:right w:val="single" w:sz="24" w:space="0" w:color="FFFFFF"/>
          <w:insideH w:val="nil"/>
          <w:insideV w:val="nil"/>
        </w:tcBorders>
        <w:shd w:val="clear" w:color="auto" w:fill="94B6D2"/>
      </w:tcPr>
    </w:tblStylePr>
    <w:tblStylePr w:type="lastCol">
      <w:rPr>
        <w:rFonts w:cs="Times New Roman"/>
        <w:b/>
        <w:bCs/>
        <w:i w:val="0"/>
        <w:iCs w:val="0"/>
        <w:color w:val="FFFFFF"/>
      </w:rPr>
      <w:tblPr/>
      <w:tcPr>
        <w:tcBorders>
          <w:top w:val="nil"/>
          <w:left w:val="single" w:sz="24" w:space="0" w:color="FFFFFF"/>
          <w:bottom w:val="nil"/>
          <w:right w:val="nil"/>
          <w:insideH w:val="nil"/>
          <w:insideV w:val="nil"/>
        </w:tcBorders>
        <w:shd w:val="clear" w:color="auto" w:fill="94B6D2"/>
      </w:tcPr>
    </w:tblStylePr>
    <w:tblStylePr w:type="band1Vert">
      <w:rPr>
        <w:rFonts w:cs="Times New Roman"/>
      </w:rPr>
      <w:tblPr/>
      <w:tcPr>
        <w:tcBorders>
          <w:top w:val="single" w:sz="8" w:space="0" w:color="FFFFFF"/>
          <w:left w:val="single" w:sz="8" w:space="0" w:color="FFFFFF"/>
          <w:bottom w:val="single" w:sz="8" w:space="0" w:color="FFFFFF"/>
          <w:right w:val="single" w:sz="8" w:space="0" w:color="FFFFFF"/>
          <w:insideH w:val="nil"/>
          <w:insideV w:val="nil"/>
        </w:tcBorders>
        <w:shd w:val="clear" w:color="auto" w:fill="C9DAE8"/>
      </w:tcPr>
    </w:tblStylePr>
    <w:tblStylePr w:type="band1Horz">
      <w:rPr>
        <w:rFonts w:cs="Times New Roman"/>
      </w:rPr>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9DAE8"/>
      </w:tcPr>
    </w:tblStylePr>
  </w:style>
  <w:style w:type="table" w:customStyle="1" w:styleId="LightGrid1">
    <w:name w:val="Light Grid1"/>
    <w:uiPriority w:val="99"/>
    <w:rsid w:val="005B3B7B"/>
    <w:tblPr>
      <w:tblStyleRowBandSize w:val="1"/>
      <w:tblStyleColBandSize w:val="1"/>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top w:w="0" w:type="dxa"/>
        <w:left w:w="108" w:type="dxa"/>
        <w:bottom w:w="0" w:type="dxa"/>
        <w:right w:w="108" w:type="dxa"/>
      </w:tblCellMar>
    </w:tblPr>
  </w:style>
  <w:style w:type="paragraph" w:styleId="EndnoteText">
    <w:name w:val="endnote text"/>
    <w:basedOn w:val="Normal"/>
    <w:link w:val="EndnoteTextChar"/>
    <w:uiPriority w:val="99"/>
    <w:semiHidden/>
    <w:rsid w:val="008E2028"/>
    <w:pPr>
      <w:spacing w:after="0" w:line="240" w:lineRule="auto"/>
    </w:pPr>
    <w:rPr>
      <w:sz w:val="20"/>
      <w:szCs w:val="20"/>
    </w:rPr>
  </w:style>
  <w:style w:type="character" w:customStyle="1" w:styleId="EndnoteTextChar">
    <w:name w:val="Endnote Text Char"/>
    <w:link w:val="EndnoteText"/>
    <w:uiPriority w:val="99"/>
    <w:semiHidden/>
    <w:locked/>
    <w:rsid w:val="008E2028"/>
    <w:rPr>
      <w:rFonts w:cs="Times New Roman"/>
      <w:sz w:val="20"/>
      <w:szCs w:val="20"/>
    </w:rPr>
  </w:style>
  <w:style w:type="character" w:styleId="EndnoteReference">
    <w:name w:val="endnote reference"/>
    <w:uiPriority w:val="99"/>
    <w:semiHidden/>
    <w:rsid w:val="008E2028"/>
    <w:rPr>
      <w:rFonts w:cs="Times New Roman"/>
      <w:vertAlign w:val="superscript"/>
    </w:rPr>
  </w:style>
  <w:style w:type="paragraph" w:styleId="FootnoteText">
    <w:name w:val="footnote text"/>
    <w:basedOn w:val="Normal"/>
    <w:link w:val="FootnoteTextChar"/>
    <w:uiPriority w:val="99"/>
    <w:semiHidden/>
    <w:rsid w:val="00CD4759"/>
    <w:pPr>
      <w:spacing w:after="0" w:line="240" w:lineRule="auto"/>
    </w:pPr>
    <w:rPr>
      <w:sz w:val="20"/>
      <w:szCs w:val="20"/>
    </w:rPr>
  </w:style>
  <w:style w:type="character" w:customStyle="1" w:styleId="FootnoteTextChar">
    <w:name w:val="Footnote Text Char"/>
    <w:link w:val="FootnoteText"/>
    <w:uiPriority w:val="99"/>
    <w:semiHidden/>
    <w:locked/>
    <w:rsid w:val="00CD4759"/>
    <w:rPr>
      <w:rFonts w:cs="Times New Roman"/>
      <w:sz w:val="20"/>
      <w:szCs w:val="20"/>
    </w:rPr>
  </w:style>
  <w:style w:type="character" w:styleId="FootnoteReference">
    <w:name w:val="footnote reference"/>
    <w:uiPriority w:val="99"/>
    <w:semiHidden/>
    <w:rsid w:val="00CD4759"/>
    <w:rPr>
      <w:rFonts w:cs="Times New Roman"/>
      <w:vertAlign w:val="superscript"/>
    </w:rPr>
  </w:style>
  <w:style w:type="character" w:styleId="Strong">
    <w:name w:val="Strong"/>
    <w:uiPriority w:val="22"/>
    <w:qFormat/>
    <w:locked/>
    <w:rsid w:val="001764BC"/>
    <w:rPr>
      <w:b/>
      <w:bCs/>
    </w:rPr>
  </w:style>
  <w:style w:type="paragraph" w:styleId="ListParagraph">
    <w:name w:val="List Paragraph"/>
    <w:basedOn w:val="Normal"/>
    <w:uiPriority w:val="34"/>
    <w:qFormat/>
    <w:rsid w:val="00C519C9"/>
    <w:pPr>
      <w:ind w:left="720"/>
      <w:contextualSpacing/>
    </w:pPr>
    <w:rPr>
      <w:rFonts w:ascii="Calibri" w:eastAsia="Calibri" w:hAnsi="Calibri"/>
    </w:rPr>
  </w:style>
  <w:style w:type="paragraph" w:styleId="Header">
    <w:name w:val="header"/>
    <w:basedOn w:val="Normal"/>
    <w:link w:val="HeaderChar"/>
    <w:uiPriority w:val="99"/>
    <w:unhideWhenUsed/>
    <w:rsid w:val="00947146"/>
    <w:pPr>
      <w:tabs>
        <w:tab w:val="center" w:pos="4680"/>
        <w:tab w:val="right" w:pos="9360"/>
      </w:tabs>
      <w:spacing w:after="0" w:line="240" w:lineRule="auto"/>
    </w:pPr>
  </w:style>
  <w:style w:type="character" w:customStyle="1" w:styleId="HeaderChar">
    <w:name w:val="Header Char"/>
    <w:basedOn w:val="DefaultParagraphFont"/>
    <w:link w:val="Header"/>
    <w:uiPriority w:val="99"/>
    <w:rsid w:val="00947146"/>
    <w:rPr>
      <w:sz w:val="22"/>
      <w:szCs w:val="22"/>
    </w:rPr>
  </w:style>
  <w:style w:type="paragraph" w:styleId="Footer">
    <w:name w:val="footer"/>
    <w:basedOn w:val="Normal"/>
    <w:link w:val="FooterChar"/>
    <w:uiPriority w:val="99"/>
    <w:unhideWhenUsed/>
    <w:rsid w:val="00947146"/>
    <w:pPr>
      <w:tabs>
        <w:tab w:val="center" w:pos="4680"/>
        <w:tab w:val="right" w:pos="9360"/>
      </w:tabs>
      <w:spacing w:after="0" w:line="240" w:lineRule="auto"/>
    </w:pPr>
  </w:style>
  <w:style w:type="character" w:customStyle="1" w:styleId="FooterChar">
    <w:name w:val="Footer Char"/>
    <w:basedOn w:val="DefaultParagraphFont"/>
    <w:link w:val="Footer"/>
    <w:uiPriority w:val="99"/>
    <w:rsid w:val="00947146"/>
    <w:rPr>
      <w:sz w:val="22"/>
      <w:szCs w:val="22"/>
    </w:rPr>
  </w:style>
  <w:style w:type="character" w:styleId="Emphasis">
    <w:name w:val="Emphasis"/>
    <w:basedOn w:val="DefaultParagraphFont"/>
    <w:uiPriority w:val="20"/>
    <w:qFormat/>
    <w:locked/>
    <w:rsid w:val="00202AD7"/>
    <w:rPr>
      <w:i/>
      <w:iCs/>
    </w:rPr>
  </w:style>
  <w:style w:type="paragraph" w:styleId="BalloonText">
    <w:name w:val="Balloon Text"/>
    <w:basedOn w:val="Normal"/>
    <w:link w:val="BalloonTextChar"/>
    <w:uiPriority w:val="99"/>
    <w:semiHidden/>
    <w:unhideWhenUsed/>
    <w:rsid w:val="00CC652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C652F"/>
    <w:rPr>
      <w:rFonts w:ascii="Tahoma" w:hAnsi="Tahoma" w:cs="Tahoma"/>
      <w:sz w:val="16"/>
      <w:szCs w:val="16"/>
    </w:rPr>
  </w:style>
  <w:style w:type="character" w:styleId="Hyperlink">
    <w:name w:val="Hyperlink"/>
    <w:basedOn w:val="DefaultParagraphFont"/>
    <w:uiPriority w:val="99"/>
    <w:unhideWhenUsed/>
    <w:rsid w:val="001A2AE4"/>
    <w:rPr>
      <w:color w:val="0000FF" w:themeColor="hyperlink"/>
      <w:u w:val="single"/>
    </w:rPr>
  </w:style>
  <w:style w:type="character" w:styleId="FollowedHyperlink">
    <w:name w:val="FollowedHyperlink"/>
    <w:basedOn w:val="DefaultParagraphFont"/>
    <w:uiPriority w:val="99"/>
    <w:semiHidden/>
    <w:unhideWhenUsed/>
    <w:rsid w:val="00252A53"/>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w Cen MT" w:eastAsia="Times New Roman" w:hAnsi="Tw Cen MT" w:cs="Times New Roman"/>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22" w:unhideWhenUsed="0" w:qFormat="1"/>
    <w:lsdException w:name="Emphasis" w:locked="1" w:semiHidden="0" w:uiPriority="2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31503"/>
    <w:pPr>
      <w:spacing w:after="200" w:line="276" w:lineRule="auto"/>
    </w:pPr>
    <w:rPr>
      <w:sz w:val="22"/>
      <w:szCs w:val="22"/>
    </w:rPr>
  </w:style>
  <w:style w:type="paragraph" w:styleId="Heading1">
    <w:name w:val="heading 1"/>
    <w:basedOn w:val="Normal"/>
    <w:next w:val="Normal"/>
    <w:link w:val="Heading1Char"/>
    <w:uiPriority w:val="99"/>
    <w:qFormat/>
    <w:rsid w:val="00E438CC"/>
    <w:pPr>
      <w:keepNext/>
      <w:keepLines/>
      <w:spacing w:before="480" w:after="0"/>
      <w:outlineLvl w:val="0"/>
    </w:pPr>
    <w:rPr>
      <w:b/>
      <w:bCs/>
      <w:color w:val="548AB7"/>
      <w:sz w:val="28"/>
      <w:szCs w:val="28"/>
    </w:rPr>
  </w:style>
  <w:style w:type="paragraph" w:styleId="Heading2">
    <w:name w:val="heading 2"/>
    <w:basedOn w:val="Normal"/>
    <w:next w:val="Normal"/>
    <w:link w:val="Heading2Char"/>
    <w:uiPriority w:val="99"/>
    <w:qFormat/>
    <w:rsid w:val="00307F1F"/>
    <w:pPr>
      <w:keepNext/>
      <w:keepLines/>
      <w:spacing w:before="200" w:after="0"/>
      <w:outlineLvl w:val="1"/>
    </w:pPr>
    <w:rPr>
      <w:b/>
      <w:bCs/>
      <w:color w:val="94B6D2"/>
      <w:sz w:val="26"/>
      <w:szCs w:val="26"/>
    </w:rPr>
  </w:style>
  <w:style w:type="paragraph" w:styleId="Heading3">
    <w:name w:val="heading 3"/>
    <w:basedOn w:val="Normal"/>
    <w:next w:val="Normal"/>
    <w:link w:val="Heading3Char"/>
    <w:uiPriority w:val="99"/>
    <w:qFormat/>
    <w:rsid w:val="00307F1F"/>
    <w:pPr>
      <w:keepNext/>
      <w:keepLines/>
      <w:spacing w:before="200" w:after="0"/>
      <w:outlineLvl w:val="2"/>
    </w:pPr>
    <w:rPr>
      <w:b/>
      <w:bCs/>
      <w:color w:val="94B6D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9"/>
    <w:locked/>
    <w:rsid w:val="00E438CC"/>
    <w:rPr>
      <w:rFonts w:ascii="Tw Cen MT" w:hAnsi="Tw Cen MT" w:cs="Times New Roman"/>
      <w:b/>
      <w:bCs/>
      <w:color w:val="548AB7"/>
      <w:sz w:val="28"/>
      <w:szCs w:val="28"/>
    </w:rPr>
  </w:style>
  <w:style w:type="character" w:customStyle="1" w:styleId="Heading2Char">
    <w:name w:val="Heading 2 Char"/>
    <w:link w:val="Heading2"/>
    <w:uiPriority w:val="99"/>
    <w:locked/>
    <w:rsid w:val="00307F1F"/>
    <w:rPr>
      <w:rFonts w:ascii="Tw Cen MT" w:hAnsi="Tw Cen MT" w:cs="Times New Roman"/>
      <w:b/>
      <w:bCs/>
      <w:color w:val="94B6D2"/>
      <w:sz w:val="26"/>
      <w:szCs w:val="26"/>
    </w:rPr>
  </w:style>
  <w:style w:type="character" w:customStyle="1" w:styleId="Heading3Char">
    <w:name w:val="Heading 3 Char"/>
    <w:link w:val="Heading3"/>
    <w:uiPriority w:val="99"/>
    <w:locked/>
    <w:rsid w:val="00307F1F"/>
    <w:rPr>
      <w:rFonts w:ascii="Tw Cen MT" w:hAnsi="Tw Cen MT" w:cs="Times New Roman"/>
      <w:b/>
      <w:bCs/>
      <w:color w:val="94B6D2"/>
    </w:rPr>
  </w:style>
  <w:style w:type="paragraph" w:styleId="Title">
    <w:name w:val="Title"/>
    <w:basedOn w:val="Normal"/>
    <w:next w:val="Normal"/>
    <w:link w:val="TitleChar"/>
    <w:uiPriority w:val="99"/>
    <w:qFormat/>
    <w:rsid w:val="00E438CC"/>
    <w:pPr>
      <w:pBdr>
        <w:bottom w:val="single" w:sz="8" w:space="4" w:color="94B6D2"/>
      </w:pBdr>
      <w:spacing w:after="300" w:line="240" w:lineRule="auto"/>
      <w:contextualSpacing/>
    </w:pPr>
    <w:rPr>
      <w:color w:val="59473F"/>
      <w:spacing w:val="5"/>
      <w:kern w:val="28"/>
      <w:sz w:val="52"/>
      <w:szCs w:val="52"/>
    </w:rPr>
  </w:style>
  <w:style w:type="character" w:customStyle="1" w:styleId="TitleChar">
    <w:name w:val="Title Char"/>
    <w:link w:val="Title"/>
    <w:uiPriority w:val="99"/>
    <w:locked/>
    <w:rsid w:val="00E438CC"/>
    <w:rPr>
      <w:rFonts w:ascii="Tw Cen MT" w:hAnsi="Tw Cen MT" w:cs="Times New Roman"/>
      <w:color w:val="59473F"/>
      <w:spacing w:val="5"/>
      <w:kern w:val="28"/>
      <w:sz w:val="52"/>
      <w:szCs w:val="52"/>
    </w:rPr>
  </w:style>
  <w:style w:type="paragraph" w:styleId="Subtitle">
    <w:name w:val="Subtitle"/>
    <w:basedOn w:val="Normal"/>
    <w:next w:val="Normal"/>
    <w:link w:val="SubtitleChar"/>
    <w:uiPriority w:val="99"/>
    <w:qFormat/>
    <w:rsid w:val="00E438CC"/>
    <w:pPr>
      <w:numPr>
        <w:ilvl w:val="1"/>
      </w:numPr>
    </w:pPr>
    <w:rPr>
      <w:i/>
      <w:iCs/>
      <w:color w:val="94B6D2"/>
      <w:spacing w:val="15"/>
      <w:sz w:val="24"/>
      <w:szCs w:val="24"/>
    </w:rPr>
  </w:style>
  <w:style w:type="character" w:customStyle="1" w:styleId="SubtitleChar">
    <w:name w:val="Subtitle Char"/>
    <w:link w:val="Subtitle"/>
    <w:uiPriority w:val="99"/>
    <w:locked/>
    <w:rsid w:val="00E438CC"/>
    <w:rPr>
      <w:rFonts w:ascii="Tw Cen MT" w:hAnsi="Tw Cen MT" w:cs="Times New Roman"/>
      <w:i/>
      <w:iCs/>
      <w:color w:val="94B6D2"/>
      <w:spacing w:val="15"/>
      <w:sz w:val="24"/>
      <w:szCs w:val="24"/>
    </w:rPr>
  </w:style>
  <w:style w:type="table" w:styleId="TableGrid">
    <w:name w:val="Table Grid"/>
    <w:basedOn w:val="TableNormal"/>
    <w:uiPriority w:val="99"/>
    <w:rsid w:val="00E438C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LightShading-Accent11">
    <w:name w:val="Light Shading - Accent 11"/>
    <w:uiPriority w:val="99"/>
    <w:rsid w:val="00E438CC"/>
    <w:rPr>
      <w:color w:val="548AB7"/>
    </w:rPr>
    <w:tblPr>
      <w:tblStyleRowBandSize w:val="1"/>
      <w:tblStyleColBandSize w:val="1"/>
      <w:tblInd w:w="0" w:type="dxa"/>
      <w:tblBorders>
        <w:top w:val="single" w:sz="8" w:space="0" w:color="94B6D2"/>
        <w:bottom w:val="single" w:sz="8" w:space="0" w:color="94B6D2"/>
      </w:tblBorders>
      <w:tblCellMar>
        <w:top w:w="0" w:type="dxa"/>
        <w:left w:w="108" w:type="dxa"/>
        <w:bottom w:w="0" w:type="dxa"/>
        <w:right w:w="108" w:type="dxa"/>
      </w:tblCellMar>
    </w:tblPr>
  </w:style>
  <w:style w:type="table" w:customStyle="1" w:styleId="LightGrid-Accent11">
    <w:name w:val="Light Grid - Accent 11"/>
    <w:uiPriority w:val="99"/>
    <w:rsid w:val="00E438CC"/>
    <w:tblPr>
      <w:tblStyleRowBandSize w:val="1"/>
      <w:tblStyleColBandSize w:val="1"/>
      <w:tblInd w:w="0" w:type="dxa"/>
      <w:tblBorders>
        <w:top w:val="single" w:sz="8" w:space="0" w:color="94B6D2"/>
        <w:left w:val="single" w:sz="8" w:space="0" w:color="94B6D2"/>
        <w:bottom w:val="single" w:sz="8" w:space="0" w:color="94B6D2"/>
        <w:right w:val="single" w:sz="8" w:space="0" w:color="94B6D2"/>
        <w:insideH w:val="single" w:sz="8" w:space="0" w:color="94B6D2"/>
        <w:insideV w:val="single" w:sz="8" w:space="0" w:color="94B6D2"/>
      </w:tblBorders>
      <w:tblCellMar>
        <w:top w:w="0" w:type="dxa"/>
        <w:left w:w="108" w:type="dxa"/>
        <w:bottom w:w="0" w:type="dxa"/>
        <w:right w:w="108" w:type="dxa"/>
      </w:tblCellMar>
    </w:tblPr>
  </w:style>
  <w:style w:type="table" w:styleId="MediumGrid3-Accent1">
    <w:name w:val="Medium Grid 3 Accent 1"/>
    <w:basedOn w:val="TableNormal"/>
    <w:uiPriority w:val="99"/>
    <w:rsid w:val="00E438CC"/>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4ECF4"/>
    </w:tcPr>
    <w:tblStylePr w:type="firstRow">
      <w:rPr>
        <w:rFonts w:cs="Times New Roman"/>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4B6D2"/>
      </w:tcPr>
    </w:tblStylePr>
    <w:tblStylePr w:type="lastRow">
      <w:rPr>
        <w:rFonts w:cs="Times New Roman"/>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4B6D2"/>
      </w:tcPr>
    </w:tblStylePr>
    <w:tblStylePr w:type="firstCol">
      <w:rPr>
        <w:rFonts w:cs="Times New Roman"/>
        <w:b/>
        <w:bCs/>
        <w:i w:val="0"/>
        <w:iCs w:val="0"/>
        <w:color w:val="FFFFFF"/>
      </w:rPr>
      <w:tblPr/>
      <w:tcPr>
        <w:tcBorders>
          <w:left w:val="single" w:sz="8" w:space="0" w:color="FFFFFF"/>
          <w:right w:val="single" w:sz="24" w:space="0" w:color="FFFFFF"/>
          <w:insideH w:val="nil"/>
          <w:insideV w:val="nil"/>
        </w:tcBorders>
        <w:shd w:val="clear" w:color="auto" w:fill="94B6D2"/>
      </w:tcPr>
    </w:tblStylePr>
    <w:tblStylePr w:type="lastCol">
      <w:rPr>
        <w:rFonts w:cs="Times New Roman"/>
        <w:b/>
        <w:bCs/>
        <w:i w:val="0"/>
        <w:iCs w:val="0"/>
        <w:color w:val="FFFFFF"/>
      </w:rPr>
      <w:tblPr/>
      <w:tcPr>
        <w:tcBorders>
          <w:top w:val="nil"/>
          <w:left w:val="single" w:sz="24" w:space="0" w:color="FFFFFF"/>
          <w:bottom w:val="nil"/>
          <w:right w:val="nil"/>
          <w:insideH w:val="nil"/>
          <w:insideV w:val="nil"/>
        </w:tcBorders>
        <w:shd w:val="clear" w:color="auto" w:fill="94B6D2"/>
      </w:tcPr>
    </w:tblStylePr>
    <w:tblStylePr w:type="band1Vert">
      <w:rPr>
        <w:rFonts w:cs="Times New Roman"/>
      </w:rPr>
      <w:tblPr/>
      <w:tcPr>
        <w:tcBorders>
          <w:top w:val="single" w:sz="8" w:space="0" w:color="FFFFFF"/>
          <w:left w:val="single" w:sz="8" w:space="0" w:color="FFFFFF"/>
          <w:bottom w:val="single" w:sz="8" w:space="0" w:color="FFFFFF"/>
          <w:right w:val="single" w:sz="8" w:space="0" w:color="FFFFFF"/>
          <w:insideH w:val="nil"/>
          <w:insideV w:val="nil"/>
        </w:tcBorders>
        <w:shd w:val="clear" w:color="auto" w:fill="C9DAE8"/>
      </w:tcPr>
    </w:tblStylePr>
    <w:tblStylePr w:type="band1Horz">
      <w:rPr>
        <w:rFonts w:cs="Times New Roman"/>
      </w:rPr>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9DAE8"/>
      </w:tcPr>
    </w:tblStylePr>
  </w:style>
  <w:style w:type="table" w:customStyle="1" w:styleId="LightGrid1">
    <w:name w:val="Light Grid1"/>
    <w:uiPriority w:val="99"/>
    <w:rsid w:val="005B3B7B"/>
    <w:tblPr>
      <w:tblStyleRowBandSize w:val="1"/>
      <w:tblStyleColBandSize w:val="1"/>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top w:w="0" w:type="dxa"/>
        <w:left w:w="108" w:type="dxa"/>
        <w:bottom w:w="0" w:type="dxa"/>
        <w:right w:w="108" w:type="dxa"/>
      </w:tblCellMar>
    </w:tblPr>
  </w:style>
  <w:style w:type="paragraph" w:styleId="EndnoteText">
    <w:name w:val="endnote text"/>
    <w:basedOn w:val="Normal"/>
    <w:link w:val="EndnoteTextChar"/>
    <w:uiPriority w:val="99"/>
    <w:semiHidden/>
    <w:rsid w:val="008E2028"/>
    <w:pPr>
      <w:spacing w:after="0" w:line="240" w:lineRule="auto"/>
    </w:pPr>
    <w:rPr>
      <w:sz w:val="20"/>
      <w:szCs w:val="20"/>
    </w:rPr>
  </w:style>
  <w:style w:type="character" w:customStyle="1" w:styleId="EndnoteTextChar">
    <w:name w:val="Endnote Text Char"/>
    <w:link w:val="EndnoteText"/>
    <w:uiPriority w:val="99"/>
    <w:semiHidden/>
    <w:locked/>
    <w:rsid w:val="008E2028"/>
    <w:rPr>
      <w:rFonts w:cs="Times New Roman"/>
      <w:sz w:val="20"/>
      <w:szCs w:val="20"/>
    </w:rPr>
  </w:style>
  <w:style w:type="character" w:styleId="EndnoteReference">
    <w:name w:val="endnote reference"/>
    <w:uiPriority w:val="99"/>
    <w:semiHidden/>
    <w:rsid w:val="008E2028"/>
    <w:rPr>
      <w:rFonts w:cs="Times New Roman"/>
      <w:vertAlign w:val="superscript"/>
    </w:rPr>
  </w:style>
  <w:style w:type="paragraph" w:styleId="FootnoteText">
    <w:name w:val="footnote text"/>
    <w:basedOn w:val="Normal"/>
    <w:link w:val="FootnoteTextChar"/>
    <w:uiPriority w:val="99"/>
    <w:semiHidden/>
    <w:rsid w:val="00CD4759"/>
    <w:pPr>
      <w:spacing w:after="0" w:line="240" w:lineRule="auto"/>
    </w:pPr>
    <w:rPr>
      <w:sz w:val="20"/>
      <w:szCs w:val="20"/>
    </w:rPr>
  </w:style>
  <w:style w:type="character" w:customStyle="1" w:styleId="FootnoteTextChar">
    <w:name w:val="Footnote Text Char"/>
    <w:link w:val="FootnoteText"/>
    <w:uiPriority w:val="99"/>
    <w:semiHidden/>
    <w:locked/>
    <w:rsid w:val="00CD4759"/>
    <w:rPr>
      <w:rFonts w:cs="Times New Roman"/>
      <w:sz w:val="20"/>
      <w:szCs w:val="20"/>
    </w:rPr>
  </w:style>
  <w:style w:type="character" w:styleId="FootnoteReference">
    <w:name w:val="footnote reference"/>
    <w:uiPriority w:val="99"/>
    <w:semiHidden/>
    <w:rsid w:val="00CD4759"/>
    <w:rPr>
      <w:rFonts w:cs="Times New Roman"/>
      <w:vertAlign w:val="superscript"/>
    </w:rPr>
  </w:style>
  <w:style w:type="character" w:styleId="Strong">
    <w:name w:val="Strong"/>
    <w:uiPriority w:val="22"/>
    <w:qFormat/>
    <w:locked/>
    <w:rsid w:val="001764BC"/>
    <w:rPr>
      <w:b/>
      <w:bCs/>
    </w:rPr>
  </w:style>
  <w:style w:type="paragraph" w:styleId="ListParagraph">
    <w:name w:val="List Paragraph"/>
    <w:basedOn w:val="Normal"/>
    <w:uiPriority w:val="34"/>
    <w:qFormat/>
    <w:rsid w:val="00C519C9"/>
    <w:pPr>
      <w:ind w:left="720"/>
      <w:contextualSpacing/>
    </w:pPr>
    <w:rPr>
      <w:rFonts w:ascii="Calibri" w:eastAsia="Calibri" w:hAnsi="Calibri"/>
    </w:rPr>
  </w:style>
  <w:style w:type="paragraph" w:styleId="Header">
    <w:name w:val="header"/>
    <w:basedOn w:val="Normal"/>
    <w:link w:val="HeaderChar"/>
    <w:uiPriority w:val="99"/>
    <w:unhideWhenUsed/>
    <w:rsid w:val="00947146"/>
    <w:pPr>
      <w:tabs>
        <w:tab w:val="center" w:pos="4680"/>
        <w:tab w:val="right" w:pos="9360"/>
      </w:tabs>
      <w:spacing w:after="0" w:line="240" w:lineRule="auto"/>
    </w:pPr>
  </w:style>
  <w:style w:type="character" w:customStyle="1" w:styleId="HeaderChar">
    <w:name w:val="Header Char"/>
    <w:basedOn w:val="DefaultParagraphFont"/>
    <w:link w:val="Header"/>
    <w:uiPriority w:val="99"/>
    <w:rsid w:val="00947146"/>
    <w:rPr>
      <w:sz w:val="22"/>
      <w:szCs w:val="22"/>
    </w:rPr>
  </w:style>
  <w:style w:type="paragraph" w:styleId="Footer">
    <w:name w:val="footer"/>
    <w:basedOn w:val="Normal"/>
    <w:link w:val="FooterChar"/>
    <w:uiPriority w:val="99"/>
    <w:unhideWhenUsed/>
    <w:rsid w:val="00947146"/>
    <w:pPr>
      <w:tabs>
        <w:tab w:val="center" w:pos="4680"/>
        <w:tab w:val="right" w:pos="9360"/>
      </w:tabs>
      <w:spacing w:after="0" w:line="240" w:lineRule="auto"/>
    </w:pPr>
  </w:style>
  <w:style w:type="character" w:customStyle="1" w:styleId="FooterChar">
    <w:name w:val="Footer Char"/>
    <w:basedOn w:val="DefaultParagraphFont"/>
    <w:link w:val="Footer"/>
    <w:uiPriority w:val="99"/>
    <w:rsid w:val="00947146"/>
    <w:rPr>
      <w:sz w:val="22"/>
      <w:szCs w:val="22"/>
    </w:rPr>
  </w:style>
  <w:style w:type="character" w:styleId="Emphasis">
    <w:name w:val="Emphasis"/>
    <w:basedOn w:val="DefaultParagraphFont"/>
    <w:uiPriority w:val="20"/>
    <w:qFormat/>
    <w:locked/>
    <w:rsid w:val="00202AD7"/>
    <w:rPr>
      <w:i/>
      <w:iCs/>
    </w:rPr>
  </w:style>
  <w:style w:type="paragraph" w:styleId="BalloonText">
    <w:name w:val="Balloon Text"/>
    <w:basedOn w:val="Normal"/>
    <w:link w:val="BalloonTextChar"/>
    <w:uiPriority w:val="99"/>
    <w:semiHidden/>
    <w:unhideWhenUsed/>
    <w:rsid w:val="00CC652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C652F"/>
    <w:rPr>
      <w:rFonts w:ascii="Tahoma" w:hAnsi="Tahoma" w:cs="Tahoma"/>
      <w:sz w:val="16"/>
      <w:szCs w:val="16"/>
    </w:rPr>
  </w:style>
  <w:style w:type="character" w:styleId="Hyperlink">
    <w:name w:val="Hyperlink"/>
    <w:basedOn w:val="DefaultParagraphFont"/>
    <w:uiPriority w:val="99"/>
    <w:unhideWhenUsed/>
    <w:rsid w:val="001A2AE4"/>
    <w:rPr>
      <w:color w:val="0000FF" w:themeColor="hyperlink"/>
      <w:u w:val="single"/>
    </w:rPr>
  </w:style>
  <w:style w:type="character" w:styleId="FollowedHyperlink">
    <w:name w:val="FollowedHyperlink"/>
    <w:basedOn w:val="DefaultParagraphFont"/>
    <w:uiPriority w:val="99"/>
    <w:semiHidden/>
    <w:unhideWhenUsed/>
    <w:rsid w:val="00252A53"/>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23940776">
      <w:bodyDiv w:val="1"/>
      <w:marLeft w:val="0"/>
      <w:marRight w:val="0"/>
      <w:marTop w:val="0"/>
      <w:marBottom w:val="0"/>
      <w:divBdr>
        <w:top w:val="none" w:sz="0" w:space="0" w:color="auto"/>
        <w:left w:val="none" w:sz="0" w:space="0" w:color="auto"/>
        <w:bottom w:val="none" w:sz="0" w:space="0" w:color="auto"/>
        <w:right w:val="none" w:sz="0" w:space="0" w:color="auto"/>
      </w:divBdr>
    </w:div>
    <w:div w:id="17774809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en.wikipedia.org/wiki/ELIZA"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youtube.com/watch?v=N4F0-MXK5jM"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en.wikipedia.org/wiki/ELIZA" TargetMode="External"/><Relationship Id="rId4" Type="http://schemas.microsoft.com/office/2007/relationships/stylesWithEffects" Target="stylesWithEffects.xml"/><Relationship Id="rId9" Type="http://schemas.openxmlformats.org/officeDocument/2006/relationships/hyperlink" Target="https://www.youtube.com/watch?v=N4F0-MXK5jM" TargetMode="External"/><Relationship Id="rId14"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s://www.cs.umd.edu/users/ben/goldenrules.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F429C9C-2C74-49BE-9F4F-D818C141E9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5867</TotalTime>
  <Pages>6</Pages>
  <Words>2156</Words>
  <Characters>12295</Characters>
  <Application>Microsoft Office Word</Application>
  <DocSecurity>0</DocSecurity>
  <Lines>102</Lines>
  <Paragraphs>28</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14423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Curt Clifton</dc:creator>
  <cp:lastModifiedBy>David Mutchler</cp:lastModifiedBy>
  <cp:revision>165</cp:revision>
  <cp:lastPrinted>2011-01-20T18:56:00Z</cp:lastPrinted>
  <dcterms:created xsi:type="dcterms:W3CDTF">2007-10-24T19:29:00Z</dcterms:created>
  <dcterms:modified xsi:type="dcterms:W3CDTF">2014-10-29T12:54:00Z</dcterms:modified>
</cp:coreProperties>
</file>