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6BAD" w:rsidRDefault="00736BAD">
      <w:pPr>
        <w:rPr>
          <w:b/>
          <w:sz w:val="28"/>
          <w:szCs w:val="28"/>
        </w:rPr>
      </w:pPr>
      <w:r>
        <w:rPr>
          <w:b/>
          <w:sz w:val="28"/>
          <w:szCs w:val="28"/>
        </w:rPr>
        <w:t xml:space="preserve">A note from March 2, 2016: </w:t>
      </w:r>
    </w:p>
    <w:p w:rsidR="00736BAD" w:rsidRDefault="00736BAD">
      <w:pPr>
        <w:rPr>
          <w:sz w:val="20"/>
          <w:szCs w:val="20"/>
        </w:rPr>
      </w:pPr>
      <w:r w:rsidRPr="00736BAD">
        <w:rPr>
          <w:sz w:val="20"/>
          <w:szCs w:val="20"/>
        </w:rPr>
        <w:t xml:space="preserve">The </w:t>
      </w:r>
      <w:r>
        <w:rPr>
          <w:sz w:val="20"/>
          <w:szCs w:val="20"/>
        </w:rPr>
        <w:t>course schedule page, syllabus, etc.</w:t>
      </w:r>
      <w:bookmarkStart w:id="0" w:name="_GoBack"/>
      <w:bookmarkEnd w:id="0"/>
      <w:r>
        <w:rPr>
          <w:sz w:val="20"/>
          <w:szCs w:val="20"/>
        </w:rPr>
        <w:t xml:space="preserve"> have been updated for the spring term:  </w:t>
      </w:r>
    </w:p>
    <w:p w:rsidR="00736BAD" w:rsidRPr="00736BAD" w:rsidRDefault="00736BAD">
      <w:pPr>
        <w:rPr>
          <w:sz w:val="20"/>
          <w:szCs w:val="20"/>
        </w:rPr>
      </w:pPr>
      <w:hyperlink r:id="rId5" w:history="1">
        <w:r w:rsidRPr="00B7451B">
          <w:rPr>
            <w:rStyle w:val="Hyperlink"/>
            <w:sz w:val="20"/>
            <w:szCs w:val="20"/>
          </w:rPr>
          <w:t>http://www.rose-hulman.edu/class/csse/csse304/201630/Schedule/Schedule.htm</w:t>
        </w:r>
      </w:hyperlink>
      <w:r>
        <w:rPr>
          <w:sz w:val="20"/>
          <w:szCs w:val="20"/>
        </w:rPr>
        <w:t xml:space="preserve"> </w:t>
      </w:r>
    </w:p>
    <w:p w:rsidR="00736BAD" w:rsidRPr="00736BAD" w:rsidRDefault="00736BAD">
      <w:pPr>
        <w:rPr>
          <w:b/>
          <w:sz w:val="28"/>
          <w:szCs w:val="28"/>
        </w:rPr>
      </w:pPr>
      <w:r w:rsidRPr="00736BAD">
        <w:rPr>
          <w:b/>
          <w:sz w:val="28"/>
          <w:szCs w:val="28"/>
        </w:rPr>
        <w:t>Message sent February 6, 2016 regarding exams:</w:t>
      </w:r>
    </w:p>
    <w:p w:rsidR="00736BAD" w:rsidRPr="00736BAD" w:rsidRDefault="00736BAD" w:rsidP="00736BAD">
      <w:pPr>
        <w:rPr>
          <w:sz w:val="20"/>
          <w:szCs w:val="20"/>
        </w:rPr>
      </w:pPr>
      <w:r w:rsidRPr="00736BAD">
        <w:rPr>
          <w:sz w:val="20"/>
          <w:szCs w:val="20"/>
        </w:rPr>
        <w:t xml:space="preserve">CSSE 304 exams have a written part, but also require you to write challenging code and get it working on your computer.  A 50-minute in-class exam is not conducive to coding, </w:t>
      </w:r>
      <w:proofErr w:type="gramStart"/>
      <w:r w:rsidRPr="00736BAD">
        <w:rPr>
          <w:sz w:val="20"/>
          <w:szCs w:val="20"/>
        </w:rPr>
        <w:t>testing ,</w:t>
      </w:r>
      <w:proofErr w:type="gramEnd"/>
      <w:r w:rsidRPr="00736BAD">
        <w:rPr>
          <w:sz w:val="20"/>
          <w:szCs w:val="20"/>
        </w:rPr>
        <w:t xml:space="preserve"> and debugging.  Thus there will be </w:t>
      </w:r>
      <w:r w:rsidRPr="00736BAD">
        <w:rPr>
          <w:b/>
          <w:bCs/>
          <w:sz w:val="20"/>
          <w:szCs w:val="20"/>
        </w:rPr>
        <w:t>two evening exams</w:t>
      </w:r>
      <w:r w:rsidRPr="00736BAD">
        <w:rPr>
          <w:sz w:val="20"/>
          <w:szCs w:val="20"/>
        </w:rPr>
        <w:t xml:space="preserve"> during the 10 weeks of the course, each 7:</w:t>
      </w:r>
      <w:proofErr w:type="gramStart"/>
      <w:r w:rsidRPr="00736BAD">
        <w:rPr>
          <w:sz w:val="20"/>
          <w:szCs w:val="20"/>
        </w:rPr>
        <w:t>:00</w:t>
      </w:r>
      <w:proofErr w:type="gramEnd"/>
      <w:r w:rsidRPr="00736BAD">
        <w:rPr>
          <w:sz w:val="20"/>
          <w:szCs w:val="20"/>
        </w:rPr>
        <w:t xml:space="preserve">-9:30 PM.  They will Tuesday, March 29 and Tuesday, May 3.  If you have a conflict with either of those times, please let me know within the next week.  </w:t>
      </w:r>
      <w:r w:rsidRPr="00736BAD">
        <w:rPr>
          <w:b/>
          <w:bCs/>
          <w:sz w:val="20"/>
          <w:szCs w:val="20"/>
        </w:rPr>
        <w:t>If you don’t already have a conflict, don’t schedule one.</w:t>
      </w:r>
      <w:r w:rsidRPr="00736BAD">
        <w:rPr>
          <w:sz w:val="20"/>
          <w:szCs w:val="20"/>
        </w:rPr>
        <w:t xml:space="preserve">   For Example, if another professor schedules an exam for one of those evenings and has not already told you about it, please tell her/him that you already have another exam and ask for an alternate time.</w:t>
      </w:r>
    </w:p>
    <w:p w:rsidR="00736BAD" w:rsidRPr="00736BAD" w:rsidRDefault="00736BAD" w:rsidP="00736BAD">
      <w:pPr>
        <w:rPr>
          <w:sz w:val="20"/>
          <w:szCs w:val="20"/>
        </w:rPr>
      </w:pPr>
      <w:r w:rsidRPr="00736BAD">
        <w:rPr>
          <w:b/>
          <w:bCs/>
          <w:sz w:val="20"/>
          <w:szCs w:val="20"/>
        </w:rPr>
        <w:t xml:space="preserve">Final Exam:  </w:t>
      </w:r>
      <w:r w:rsidRPr="00736BAD">
        <w:rPr>
          <w:sz w:val="20"/>
          <w:szCs w:val="20"/>
        </w:rPr>
        <w:t>There will be a final exam, whenever it is scheduled by the Registrar during exam week.  It will be critical to evaluating you in this course.  It could be scheduled on any day during exam week, including Thursday, May 26.  Do not schedule a flight out of Terre Haute before then.  If you have something (like a summer internship</w:t>
      </w:r>
      <w:proofErr w:type="gramStart"/>
      <w:r w:rsidRPr="00736BAD">
        <w:rPr>
          <w:sz w:val="20"/>
          <w:szCs w:val="20"/>
        </w:rPr>
        <w:t>)  that</w:t>
      </w:r>
      <w:proofErr w:type="gramEnd"/>
      <w:r w:rsidRPr="00736BAD">
        <w:rPr>
          <w:sz w:val="20"/>
          <w:szCs w:val="20"/>
        </w:rPr>
        <w:t xml:space="preserve"> forces you to leave town before the exam, you should wait and take this course in the fall term.</w:t>
      </w:r>
    </w:p>
    <w:p w:rsidR="00736BAD" w:rsidRPr="00736BAD" w:rsidRDefault="00736BAD" w:rsidP="00736BAD">
      <w:pPr>
        <w:rPr>
          <w:sz w:val="20"/>
          <w:szCs w:val="20"/>
        </w:rPr>
      </w:pPr>
      <w:r w:rsidRPr="00736BAD">
        <w:rPr>
          <w:b/>
          <w:bCs/>
          <w:sz w:val="20"/>
          <w:szCs w:val="20"/>
        </w:rPr>
        <w:t xml:space="preserve">Final Exam for graduating </w:t>
      </w:r>
      <w:proofErr w:type="gramStart"/>
      <w:r w:rsidRPr="00736BAD">
        <w:rPr>
          <w:b/>
          <w:bCs/>
          <w:sz w:val="20"/>
          <w:szCs w:val="20"/>
        </w:rPr>
        <w:t>Seniors</w:t>
      </w:r>
      <w:proofErr w:type="gramEnd"/>
      <w:r w:rsidRPr="00736BAD">
        <w:rPr>
          <w:b/>
          <w:bCs/>
          <w:sz w:val="20"/>
          <w:szCs w:val="20"/>
        </w:rPr>
        <w:t>:</w:t>
      </w:r>
      <w:r w:rsidRPr="00736BAD">
        <w:rPr>
          <w:sz w:val="20"/>
          <w:szCs w:val="20"/>
        </w:rPr>
        <w:t>  There is a tradition of no final exams in spring term senior courses.  But his is a sophomore course.  I expect graduating seniors to take a final exam.  It will happen on Friday afternoon of 10</w:t>
      </w:r>
      <w:r w:rsidRPr="00736BAD">
        <w:rPr>
          <w:sz w:val="20"/>
          <w:szCs w:val="20"/>
          <w:vertAlign w:val="superscript"/>
        </w:rPr>
        <w:t>th</w:t>
      </w:r>
      <w:r w:rsidRPr="00736BAD">
        <w:rPr>
          <w:sz w:val="20"/>
          <w:szCs w:val="20"/>
        </w:rPr>
        <w:t xml:space="preserve"> week.  It may be shorter than the regular final exam, depending on the class schedules of the people involved.</w:t>
      </w:r>
    </w:p>
    <w:p w:rsidR="00736BAD" w:rsidRDefault="00736BAD" w:rsidP="00736BAD">
      <w:pPr>
        <w:rPr>
          <w:sz w:val="20"/>
          <w:szCs w:val="20"/>
        </w:rPr>
      </w:pPr>
      <w:r w:rsidRPr="00736BAD">
        <w:rPr>
          <w:b/>
          <w:bCs/>
          <w:sz w:val="20"/>
          <w:szCs w:val="20"/>
        </w:rPr>
        <w:t xml:space="preserve">Final Exam for non-graduating </w:t>
      </w:r>
      <w:proofErr w:type="gramStart"/>
      <w:r w:rsidRPr="00736BAD">
        <w:rPr>
          <w:b/>
          <w:bCs/>
          <w:sz w:val="20"/>
          <w:szCs w:val="20"/>
        </w:rPr>
        <w:t>Seniors</w:t>
      </w:r>
      <w:proofErr w:type="gramEnd"/>
      <w:r w:rsidRPr="00736BAD">
        <w:rPr>
          <w:b/>
          <w:bCs/>
          <w:sz w:val="20"/>
          <w:szCs w:val="20"/>
        </w:rPr>
        <w:t>:</w:t>
      </w:r>
      <w:r w:rsidRPr="00736BAD">
        <w:rPr>
          <w:sz w:val="20"/>
          <w:szCs w:val="20"/>
        </w:rPr>
        <w:t>  This will be at the same time that the rest of the class takes the exam.</w:t>
      </w:r>
    </w:p>
    <w:p w:rsidR="00736BAD" w:rsidRPr="00736BAD" w:rsidRDefault="00736BAD" w:rsidP="00736BAD">
      <w:pPr>
        <w:rPr>
          <w:sz w:val="20"/>
          <w:szCs w:val="20"/>
        </w:rPr>
      </w:pPr>
    </w:p>
    <w:p w:rsidR="00736BAD" w:rsidRPr="00736BAD" w:rsidRDefault="00736BAD" w:rsidP="00736BAD">
      <w:pPr>
        <w:rPr>
          <w:b/>
          <w:sz w:val="28"/>
          <w:szCs w:val="28"/>
        </w:rPr>
      </w:pPr>
      <w:r w:rsidRPr="00736BAD">
        <w:rPr>
          <w:b/>
          <w:sz w:val="28"/>
          <w:szCs w:val="28"/>
        </w:rPr>
        <w:t xml:space="preserve">Message sent February </w:t>
      </w:r>
      <w:r>
        <w:rPr>
          <w:b/>
          <w:sz w:val="28"/>
          <w:szCs w:val="28"/>
        </w:rPr>
        <w:t>12</w:t>
      </w:r>
      <w:r w:rsidRPr="00736BAD">
        <w:rPr>
          <w:b/>
          <w:sz w:val="28"/>
          <w:szCs w:val="28"/>
        </w:rPr>
        <w:t xml:space="preserve">, 2016 regarding </w:t>
      </w:r>
      <w:r>
        <w:rPr>
          <w:b/>
          <w:sz w:val="28"/>
          <w:szCs w:val="28"/>
        </w:rPr>
        <w:t>textbooks and course startup</w:t>
      </w:r>
      <w:r w:rsidRPr="00736BAD">
        <w:rPr>
          <w:b/>
          <w:sz w:val="28"/>
          <w:szCs w:val="28"/>
        </w:rPr>
        <w:t>:</w:t>
      </w:r>
    </w:p>
    <w:p w:rsidR="00736BAD" w:rsidRPr="00736BAD" w:rsidRDefault="00736BAD" w:rsidP="00736BAD">
      <w:pPr>
        <w:pStyle w:val="NormalWeb"/>
        <w:rPr>
          <w:rFonts w:ascii="Arial" w:hAnsi="Arial" w:cs="Arial"/>
          <w:sz w:val="20"/>
          <w:szCs w:val="20"/>
        </w:rPr>
      </w:pPr>
      <w:r w:rsidRPr="00736BAD">
        <w:rPr>
          <w:rFonts w:ascii="Arial" w:hAnsi="Arial" w:cs="Arial"/>
          <w:sz w:val="20"/>
          <w:szCs w:val="20"/>
        </w:rPr>
        <w:t>Welcome to CSSE 304.  We still have 3.5 weeks before the course begins, but my excitement for that beginning is growing.  I want to give you a little bit of information now.  Sometime during the break week, I will send you an email to say that the syllabus and first week of the schedule page have been updated for the new term; also that the Piazza course has been set up.</w:t>
      </w:r>
    </w:p>
    <w:p w:rsidR="00736BAD" w:rsidRPr="00736BAD" w:rsidRDefault="00736BAD" w:rsidP="00736BAD">
      <w:pPr>
        <w:rPr>
          <w:rFonts w:ascii="Calibri" w:hAnsi="Calibri" w:cs="Times New Roman"/>
          <w:color w:val="FF0000"/>
          <w:sz w:val="20"/>
          <w:szCs w:val="20"/>
        </w:rPr>
      </w:pPr>
      <w:r w:rsidRPr="00736BAD">
        <w:rPr>
          <w:color w:val="FF0000"/>
          <w:sz w:val="20"/>
          <w:szCs w:val="20"/>
        </w:rPr>
        <w:t>Textbooks:</w:t>
      </w:r>
    </w:p>
    <w:p w:rsidR="00736BAD" w:rsidRPr="00736BAD" w:rsidRDefault="00736BAD" w:rsidP="00736BAD">
      <w:pPr>
        <w:pStyle w:val="NormalWeb"/>
        <w:rPr>
          <w:rFonts w:ascii="Arial" w:hAnsi="Arial" w:cs="Arial"/>
          <w:sz w:val="20"/>
          <w:szCs w:val="20"/>
        </w:rPr>
      </w:pPr>
      <w:r w:rsidRPr="00736BAD">
        <w:rPr>
          <w:rFonts w:ascii="Arial" w:hAnsi="Arial" w:cs="Arial"/>
          <w:b/>
          <w:bCs/>
          <w:sz w:val="20"/>
          <w:szCs w:val="20"/>
        </w:rPr>
        <w:t>Main text:</w:t>
      </w:r>
      <w:r w:rsidRPr="00736BAD">
        <w:rPr>
          <w:rFonts w:ascii="Arial" w:hAnsi="Arial" w:cs="Arial"/>
          <w:sz w:val="20"/>
          <w:szCs w:val="20"/>
        </w:rPr>
        <w:t xml:space="preserve">  </w:t>
      </w:r>
      <w:r w:rsidRPr="00736BAD">
        <w:rPr>
          <w:rFonts w:ascii="Arial" w:hAnsi="Arial" w:cs="Arial"/>
          <w:i/>
          <w:iCs/>
          <w:sz w:val="20"/>
          <w:szCs w:val="20"/>
        </w:rPr>
        <w:t xml:space="preserve">Essentials of Programming </w:t>
      </w:r>
      <w:r w:rsidRPr="00736BAD">
        <w:rPr>
          <w:rFonts w:ascii="Arial" w:hAnsi="Arial" w:cs="Arial"/>
          <w:i/>
          <w:iCs/>
          <w:color w:val="1F497D"/>
          <w:sz w:val="20"/>
          <w:szCs w:val="20"/>
        </w:rPr>
        <w:t>L</w:t>
      </w:r>
      <w:r w:rsidRPr="00736BAD">
        <w:rPr>
          <w:rFonts w:ascii="Arial" w:hAnsi="Arial" w:cs="Arial"/>
          <w:i/>
          <w:iCs/>
          <w:sz w:val="20"/>
          <w:szCs w:val="20"/>
        </w:rPr>
        <w:t>anguages, 3</w:t>
      </w:r>
      <w:r w:rsidRPr="00736BAD">
        <w:rPr>
          <w:rFonts w:ascii="Arial" w:hAnsi="Arial" w:cs="Arial"/>
          <w:i/>
          <w:iCs/>
          <w:sz w:val="20"/>
          <w:szCs w:val="20"/>
          <w:vertAlign w:val="superscript"/>
        </w:rPr>
        <w:t>rd</w:t>
      </w:r>
      <w:r w:rsidRPr="00736BAD">
        <w:rPr>
          <w:rFonts w:ascii="Arial" w:hAnsi="Arial" w:cs="Arial"/>
          <w:i/>
          <w:iCs/>
          <w:sz w:val="20"/>
          <w:szCs w:val="20"/>
        </w:rPr>
        <w:t xml:space="preserve"> edition</w:t>
      </w:r>
      <w:r w:rsidRPr="00736BAD">
        <w:rPr>
          <w:rFonts w:ascii="Arial" w:hAnsi="Arial" w:cs="Arial"/>
          <w:sz w:val="20"/>
          <w:szCs w:val="20"/>
        </w:rPr>
        <w:t xml:space="preserve"> by Friedman and Wand. Its title is often abbreviated EoPL</w:t>
      </w:r>
      <w:r w:rsidRPr="00736BAD">
        <w:rPr>
          <w:rFonts w:ascii="Arial" w:hAnsi="Arial" w:cs="Arial"/>
          <w:color w:val="1F497D"/>
          <w:sz w:val="20"/>
          <w:szCs w:val="20"/>
        </w:rPr>
        <w:t xml:space="preserve">.   </w:t>
      </w:r>
      <w:r w:rsidRPr="00736BAD">
        <w:rPr>
          <w:rFonts w:ascii="Arial" w:hAnsi="Arial" w:cs="Arial"/>
          <w:sz w:val="20"/>
          <w:szCs w:val="20"/>
        </w:rPr>
        <w:t>You will not need this book during the first week of the course, so that gives you time enough to look for a good price on-line or on-campus.</w:t>
      </w:r>
      <w:r w:rsidRPr="00736BAD">
        <w:rPr>
          <w:rFonts w:ascii="Arial" w:hAnsi="Arial" w:cs="Arial"/>
          <w:sz w:val="20"/>
          <w:szCs w:val="20"/>
        </w:rPr>
        <w:br/>
      </w:r>
      <w:r w:rsidRPr="00736BAD">
        <w:rPr>
          <w:rFonts w:ascii="Arial" w:hAnsi="Arial" w:cs="Arial"/>
          <w:sz w:val="20"/>
          <w:szCs w:val="20"/>
        </w:rPr>
        <w:br/>
        <w:t>This book (but not CSSE 304) assumes that its readers already know Scheme well.  Thus in the first part of the course (and beyond), we will use two other books, mainly for getting up to speed on Scheme.  Both are available online.</w:t>
      </w:r>
    </w:p>
    <w:p w:rsidR="00736BAD" w:rsidRPr="00736BAD" w:rsidRDefault="00736BAD" w:rsidP="00736BAD">
      <w:pPr>
        <w:pStyle w:val="NormalWeb"/>
        <w:rPr>
          <w:rFonts w:ascii="Arial" w:hAnsi="Arial" w:cs="Arial"/>
          <w:b/>
          <w:bCs/>
          <w:sz w:val="20"/>
          <w:szCs w:val="20"/>
        </w:rPr>
      </w:pPr>
      <w:r w:rsidRPr="00736BAD">
        <w:rPr>
          <w:rFonts w:ascii="Arial" w:hAnsi="Arial" w:cs="Arial"/>
          <w:b/>
          <w:bCs/>
          <w:sz w:val="20"/>
          <w:szCs w:val="20"/>
        </w:rPr>
        <w:t>Other books (online)</w:t>
      </w:r>
    </w:p>
    <w:p w:rsidR="00736BAD" w:rsidRPr="00736BAD" w:rsidRDefault="00736BAD" w:rsidP="00736BAD">
      <w:pPr>
        <w:pStyle w:val="NormalWeb"/>
        <w:numPr>
          <w:ilvl w:val="0"/>
          <w:numId w:val="1"/>
        </w:numPr>
        <w:spacing w:beforeAutospacing="0" w:after="240" w:afterAutospacing="0"/>
        <w:rPr>
          <w:rFonts w:ascii="Arial" w:hAnsi="Arial" w:cs="Arial"/>
          <w:sz w:val="20"/>
          <w:szCs w:val="20"/>
        </w:rPr>
      </w:pPr>
      <w:r w:rsidRPr="00736BAD">
        <w:rPr>
          <w:rFonts w:ascii="Arial" w:hAnsi="Arial" w:cs="Arial"/>
          <w:i/>
          <w:iCs/>
          <w:sz w:val="20"/>
          <w:szCs w:val="20"/>
        </w:rPr>
        <w:t xml:space="preserve">The Scheme Programming Language </w:t>
      </w:r>
      <w:proofErr w:type="gramStart"/>
      <w:r w:rsidRPr="00736BAD">
        <w:rPr>
          <w:rFonts w:ascii="Arial" w:hAnsi="Arial" w:cs="Arial"/>
          <w:i/>
          <w:iCs/>
          <w:sz w:val="20"/>
          <w:szCs w:val="20"/>
        </w:rPr>
        <w:t>4</w:t>
      </w:r>
      <w:r w:rsidRPr="00736BAD">
        <w:rPr>
          <w:rFonts w:ascii="Arial" w:hAnsi="Arial" w:cs="Arial"/>
          <w:i/>
          <w:iCs/>
          <w:sz w:val="20"/>
          <w:szCs w:val="20"/>
          <w:vertAlign w:val="superscript"/>
        </w:rPr>
        <w:t>th</w:t>
      </w:r>
      <w:r w:rsidRPr="00736BAD">
        <w:rPr>
          <w:rFonts w:ascii="Arial" w:hAnsi="Arial" w:cs="Arial"/>
          <w:i/>
          <w:iCs/>
          <w:sz w:val="20"/>
          <w:szCs w:val="20"/>
        </w:rPr>
        <w:t xml:space="preserve">  edition</w:t>
      </w:r>
      <w:proofErr w:type="gramEnd"/>
      <w:r w:rsidRPr="00736BAD">
        <w:rPr>
          <w:rFonts w:ascii="Arial" w:hAnsi="Arial" w:cs="Arial"/>
          <w:i/>
          <w:iCs/>
          <w:sz w:val="20"/>
          <w:szCs w:val="20"/>
        </w:rPr>
        <w:t xml:space="preserve"> by R. Kent Dybvig</w:t>
      </w:r>
      <w:r w:rsidRPr="00736BAD">
        <w:rPr>
          <w:rFonts w:ascii="Arial" w:hAnsi="Arial" w:cs="Arial"/>
          <w:sz w:val="20"/>
          <w:szCs w:val="20"/>
        </w:rPr>
        <w:t xml:space="preserve">.   You can buy the hardcopy book if you wish, </w:t>
      </w:r>
      <w:hyperlink r:id="rId6" w:history="1">
        <w:r w:rsidRPr="00736BAD">
          <w:rPr>
            <w:rStyle w:val="Hyperlink"/>
            <w:rFonts w:ascii="Arial" w:hAnsi="Arial" w:cs="Arial"/>
            <w:color w:val="auto"/>
            <w:sz w:val="20"/>
            <w:szCs w:val="20"/>
          </w:rPr>
          <w:t>http://www.amazon.com/Scheme-Programming-Language-Kent-Dybvig/dp/026251298X</w:t>
        </w:r>
      </w:hyperlink>
      <w:r w:rsidRPr="00736BAD">
        <w:rPr>
          <w:rFonts w:ascii="Arial" w:hAnsi="Arial" w:cs="Arial"/>
          <w:sz w:val="20"/>
          <w:szCs w:val="20"/>
        </w:rPr>
        <w:t xml:space="preserve"> </w:t>
      </w:r>
      <w:r w:rsidRPr="00736BAD">
        <w:rPr>
          <w:rFonts w:ascii="Arial" w:hAnsi="Arial" w:cs="Arial"/>
          <w:b/>
          <w:bCs/>
          <w:color w:val="000066"/>
          <w:sz w:val="20"/>
          <w:szCs w:val="20"/>
        </w:rPr>
        <w:t>But you may not have to buy the book at all.</w:t>
      </w:r>
      <w:r w:rsidRPr="00736BAD">
        <w:rPr>
          <w:rFonts w:ascii="Arial" w:hAnsi="Arial" w:cs="Arial"/>
          <w:b/>
          <w:bCs/>
          <w:sz w:val="20"/>
          <w:szCs w:val="20"/>
        </w:rPr>
        <w:t xml:space="preserve"> </w:t>
      </w:r>
      <w:r w:rsidRPr="00736BAD">
        <w:rPr>
          <w:rFonts w:ascii="Arial" w:hAnsi="Arial" w:cs="Arial"/>
          <w:sz w:val="20"/>
          <w:szCs w:val="20"/>
        </w:rPr>
        <w:t xml:space="preserve"> The entire book is available free online at </w:t>
      </w:r>
      <w:hyperlink r:id="rId7" w:history="1">
        <w:r w:rsidRPr="00736BAD">
          <w:rPr>
            <w:rStyle w:val="Hyperlink"/>
            <w:rFonts w:ascii="Arial" w:hAnsi="Arial" w:cs="Arial"/>
            <w:color w:val="auto"/>
            <w:sz w:val="20"/>
            <w:szCs w:val="20"/>
          </w:rPr>
          <w:t>http://scheme.com/tspl4/</w:t>
        </w:r>
      </w:hyperlink>
      <w:r w:rsidRPr="00736BAD">
        <w:rPr>
          <w:rFonts w:ascii="Arial" w:hAnsi="Arial" w:cs="Arial"/>
          <w:sz w:val="20"/>
          <w:szCs w:val="20"/>
        </w:rPr>
        <w:t xml:space="preserve"> .  You can also download the Petite </w:t>
      </w:r>
      <w:r w:rsidRPr="00736BAD">
        <w:rPr>
          <w:rFonts w:ascii="Arial" w:hAnsi="Arial" w:cs="Arial"/>
          <w:i/>
          <w:iCs/>
          <w:sz w:val="20"/>
          <w:szCs w:val="20"/>
        </w:rPr>
        <w:t>Chez</w:t>
      </w:r>
      <w:r w:rsidRPr="00736BAD">
        <w:rPr>
          <w:rFonts w:ascii="Arial" w:hAnsi="Arial" w:cs="Arial"/>
          <w:sz w:val="20"/>
          <w:szCs w:val="20"/>
        </w:rPr>
        <w:t xml:space="preserve"> Scheme interpreter from scheme.com.</w:t>
      </w:r>
    </w:p>
    <w:p w:rsidR="00736BAD" w:rsidRPr="00736BAD" w:rsidRDefault="00736BAD" w:rsidP="00736BAD">
      <w:pPr>
        <w:pStyle w:val="NormalWeb"/>
        <w:numPr>
          <w:ilvl w:val="0"/>
          <w:numId w:val="1"/>
        </w:numPr>
        <w:rPr>
          <w:rFonts w:ascii="Calibri" w:hAnsi="Calibri"/>
          <w:sz w:val="20"/>
          <w:szCs w:val="20"/>
        </w:rPr>
      </w:pPr>
      <w:r w:rsidRPr="00736BAD">
        <w:rPr>
          <w:rFonts w:ascii="Arial" w:hAnsi="Arial" w:cs="Arial"/>
          <w:sz w:val="20"/>
          <w:szCs w:val="20"/>
        </w:rPr>
        <w:lastRenderedPageBreak/>
        <w:t>(EoPL-1)</w:t>
      </w:r>
      <w:r w:rsidRPr="00736BAD">
        <w:rPr>
          <w:rFonts w:ascii="Arial" w:hAnsi="Arial" w:cs="Arial"/>
          <w:i/>
          <w:iCs/>
          <w:sz w:val="20"/>
          <w:szCs w:val="20"/>
        </w:rPr>
        <w:t xml:space="preserve"> </w:t>
      </w:r>
      <w:r w:rsidRPr="00736BAD">
        <w:rPr>
          <w:rFonts w:ascii="Arial" w:hAnsi="Arial" w:cs="Arial"/>
          <w:sz w:val="20"/>
          <w:szCs w:val="20"/>
        </w:rPr>
        <w:t>Brief excerpt from</w:t>
      </w:r>
      <w:r w:rsidRPr="00736BAD">
        <w:rPr>
          <w:rFonts w:ascii="Arial" w:hAnsi="Arial" w:cs="Arial"/>
          <w:i/>
          <w:iCs/>
          <w:sz w:val="20"/>
          <w:szCs w:val="20"/>
        </w:rPr>
        <w:t xml:space="preserve"> Essentials of Programming languages, </w:t>
      </w:r>
      <w:proofErr w:type="gramStart"/>
      <w:r w:rsidRPr="00736BAD">
        <w:rPr>
          <w:rFonts w:ascii="Arial" w:hAnsi="Arial" w:cs="Arial"/>
          <w:sz w:val="20"/>
          <w:szCs w:val="20"/>
        </w:rPr>
        <w:t>1</w:t>
      </w:r>
      <w:r w:rsidRPr="00736BAD">
        <w:rPr>
          <w:rFonts w:ascii="Arial" w:hAnsi="Arial" w:cs="Arial"/>
          <w:sz w:val="20"/>
          <w:szCs w:val="20"/>
          <w:vertAlign w:val="superscript"/>
        </w:rPr>
        <w:t>st</w:t>
      </w:r>
      <w:r w:rsidRPr="00736BAD">
        <w:rPr>
          <w:rFonts w:ascii="Arial" w:hAnsi="Arial" w:cs="Arial"/>
          <w:sz w:val="20"/>
          <w:szCs w:val="20"/>
        </w:rPr>
        <w:t xml:space="preserve">  edition</w:t>
      </w:r>
      <w:proofErr w:type="gramEnd"/>
      <w:r w:rsidRPr="00736BAD">
        <w:rPr>
          <w:rFonts w:ascii="Arial" w:hAnsi="Arial" w:cs="Arial"/>
          <w:sz w:val="20"/>
          <w:szCs w:val="20"/>
        </w:rPr>
        <w:t>.  In this earlier edition, the authors did not assume that the readers already knew Scheme.  It will be available on Moodle, it is attached to this email, and I will hand out printed copies on the first day of class.  If you want to do some reading before the course starts, this is a good place to begin.</w:t>
      </w:r>
    </w:p>
    <w:p w:rsidR="00736BAD" w:rsidRPr="00736BAD" w:rsidRDefault="00736BAD" w:rsidP="00736BAD">
      <w:pPr>
        <w:rPr>
          <w:rFonts w:ascii="Calibri" w:hAnsi="Calibri"/>
          <w:sz w:val="20"/>
          <w:szCs w:val="20"/>
        </w:rPr>
      </w:pPr>
    </w:p>
    <w:p w:rsidR="00736BAD" w:rsidRPr="00736BAD" w:rsidRDefault="00736BAD" w:rsidP="00736BAD">
      <w:pPr>
        <w:rPr>
          <w:sz w:val="20"/>
          <w:szCs w:val="20"/>
        </w:rPr>
      </w:pPr>
      <w:r w:rsidRPr="00736BAD">
        <w:rPr>
          <w:sz w:val="20"/>
          <w:szCs w:val="20"/>
        </w:rPr>
        <w:t>Course Startup:</w:t>
      </w:r>
    </w:p>
    <w:p w:rsidR="00736BAD" w:rsidRPr="00736BAD" w:rsidRDefault="00736BAD" w:rsidP="00736BAD">
      <w:pPr>
        <w:rPr>
          <w:color w:val="1F497D"/>
          <w:sz w:val="20"/>
          <w:szCs w:val="20"/>
        </w:rPr>
      </w:pPr>
    </w:p>
    <w:p w:rsidR="00736BAD" w:rsidRPr="00736BAD" w:rsidRDefault="00736BAD" w:rsidP="00736BAD">
      <w:pPr>
        <w:pStyle w:val="NormalWeb"/>
        <w:spacing w:after="240" w:afterAutospacing="0"/>
        <w:rPr>
          <w:rFonts w:ascii="Arial" w:hAnsi="Arial" w:cs="Arial"/>
          <w:sz w:val="20"/>
          <w:szCs w:val="20"/>
        </w:rPr>
      </w:pPr>
      <w:r w:rsidRPr="00736BAD">
        <w:rPr>
          <w:rFonts w:ascii="Arial" w:hAnsi="Arial" w:cs="Arial"/>
          <w:sz w:val="20"/>
          <w:szCs w:val="20"/>
        </w:rPr>
        <w:t>The first 2.5 weeks of the course will concentrate on getting you up to speed on the course’s “laboratory tools”: the Scheme programming language, and a little bit of exploring programming language concepts.  The rest of the course will concentrate on concepts, with Scheme as the main tool for exploring and implementing those concepts.  We will also continue to explore more Scheme features that support those concepts.</w:t>
      </w:r>
    </w:p>
    <w:p w:rsidR="00736BAD" w:rsidRPr="00736BAD" w:rsidRDefault="00736BAD" w:rsidP="00736BAD">
      <w:pPr>
        <w:pStyle w:val="NormalWeb"/>
        <w:spacing w:after="240" w:afterAutospacing="0"/>
        <w:rPr>
          <w:rFonts w:ascii="Arial" w:hAnsi="Arial" w:cs="Arial"/>
          <w:sz w:val="20"/>
          <w:szCs w:val="20"/>
        </w:rPr>
      </w:pPr>
      <w:r w:rsidRPr="00736BAD">
        <w:rPr>
          <w:rFonts w:ascii="Arial" w:hAnsi="Arial" w:cs="Arial"/>
          <w:sz w:val="20"/>
          <w:szCs w:val="20"/>
        </w:rPr>
        <w:t xml:space="preserve">In the first part of the </w:t>
      </w:r>
      <w:r w:rsidRPr="00736BAD">
        <w:rPr>
          <w:rFonts w:ascii="Arial" w:hAnsi="Arial" w:cs="Arial"/>
          <w:i/>
          <w:iCs/>
          <w:sz w:val="20"/>
          <w:szCs w:val="20"/>
        </w:rPr>
        <w:t>course</w:t>
      </w:r>
      <w:r w:rsidRPr="00736BAD">
        <w:rPr>
          <w:rFonts w:ascii="Arial" w:hAnsi="Arial" w:cs="Arial"/>
          <w:sz w:val="20"/>
          <w:szCs w:val="20"/>
        </w:rPr>
        <w:t xml:space="preserve"> (I call it </w:t>
      </w:r>
      <w:r w:rsidRPr="00736BAD">
        <w:rPr>
          <w:rFonts w:ascii="Arial" w:hAnsi="Arial" w:cs="Arial"/>
          <w:i/>
          <w:iCs/>
          <w:sz w:val="20"/>
          <w:szCs w:val="20"/>
        </w:rPr>
        <w:t>Scheme-a-thon</w:t>
      </w:r>
      <w:r w:rsidRPr="00736BAD">
        <w:rPr>
          <w:rFonts w:ascii="Arial" w:hAnsi="Arial" w:cs="Arial"/>
          <w:sz w:val="20"/>
          <w:szCs w:val="20"/>
        </w:rPr>
        <w:t xml:space="preserve">) there will be an assignment due almost every day. Each assignment will ask you to write and debug several small Scheme procedures.  </w:t>
      </w:r>
    </w:p>
    <w:p w:rsidR="00736BAD" w:rsidRPr="00736BAD" w:rsidRDefault="00736BAD" w:rsidP="00736BAD">
      <w:pPr>
        <w:pStyle w:val="NormalWeb"/>
        <w:spacing w:after="240" w:afterAutospacing="0"/>
        <w:rPr>
          <w:rFonts w:ascii="Arial" w:hAnsi="Arial" w:cs="Arial"/>
          <w:sz w:val="20"/>
          <w:szCs w:val="20"/>
        </w:rPr>
      </w:pPr>
      <w:r w:rsidRPr="00736BAD">
        <w:rPr>
          <w:rFonts w:ascii="Arial" w:hAnsi="Arial" w:cs="Arial"/>
          <w:sz w:val="20"/>
          <w:szCs w:val="20"/>
        </w:rPr>
        <w:t>Already some students are saying to me, “I have heard that this is a hard class; can I do some things to get ahead durin</w:t>
      </w:r>
      <w:r>
        <w:rPr>
          <w:rFonts w:ascii="Arial" w:hAnsi="Arial" w:cs="Arial"/>
          <w:sz w:val="20"/>
          <w:szCs w:val="20"/>
        </w:rPr>
        <w:t>g the break?”  First let me say</w:t>
      </w:r>
      <w:r w:rsidRPr="00736BAD">
        <w:rPr>
          <w:rFonts w:ascii="Arial" w:hAnsi="Arial" w:cs="Arial"/>
          <w:sz w:val="20"/>
          <w:szCs w:val="20"/>
        </w:rPr>
        <w:t> that if you did well in CSSE 230 and it was recent, I working ahead is probably not necessary.  But of course, doing so will make the beginning of the term easier for you.  If you did not find the programming in 230 to be straightforward or if it was a long time ago, perhaps you do want to try to read/work ahead.</w:t>
      </w:r>
    </w:p>
    <w:p w:rsidR="00736BAD" w:rsidRPr="00736BAD" w:rsidRDefault="00736BAD" w:rsidP="00736BAD">
      <w:pPr>
        <w:pStyle w:val="NormalWeb"/>
        <w:spacing w:after="240" w:afterAutospacing="0"/>
        <w:rPr>
          <w:rFonts w:ascii="Arial" w:hAnsi="Arial" w:cs="Arial"/>
          <w:sz w:val="20"/>
          <w:szCs w:val="20"/>
        </w:rPr>
      </w:pPr>
      <w:r w:rsidRPr="00736BAD">
        <w:rPr>
          <w:rFonts w:ascii="Arial" w:hAnsi="Arial" w:cs="Arial"/>
          <w:sz w:val="20"/>
          <w:szCs w:val="20"/>
        </w:rPr>
        <w:t xml:space="preserve">In case you do want to work ahead to take some pressure off of those first couple of weeks, below is a link to last fall’s CSSE 304 schedule page, which includes links to the assignments.  When this term is over and grading is done, I will get the schedule page and syllabus for </w:t>
      </w:r>
      <w:proofErr w:type="gramStart"/>
      <w:r w:rsidRPr="00736BAD">
        <w:rPr>
          <w:rFonts w:ascii="Arial" w:hAnsi="Arial" w:cs="Arial"/>
          <w:sz w:val="20"/>
          <w:szCs w:val="20"/>
        </w:rPr>
        <w:t>the  spring</w:t>
      </w:r>
      <w:proofErr w:type="gramEnd"/>
      <w:r w:rsidRPr="00736BAD">
        <w:rPr>
          <w:rFonts w:ascii="Arial" w:hAnsi="Arial" w:cs="Arial"/>
          <w:sz w:val="20"/>
          <w:szCs w:val="20"/>
        </w:rPr>
        <w:t xml:space="preserve"> term set up.  I do not expect that the first couple of weeks will be very different.    Most of the procedures you will be asked to write for the spring term will be the same as in the fall term </w:t>
      </w:r>
      <w:proofErr w:type="spellStart"/>
      <w:r w:rsidRPr="00736BAD">
        <w:rPr>
          <w:rFonts w:ascii="Arial" w:hAnsi="Arial" w:cs="Arial"/>
          <w:sz w:val="20"/>
          <w:szCs w:val="20"/>
        </w:rPr>
        <w:t>term</w:t>
      </w:r>
      <w:proofErr w:type="spellEnd"/>
      <w:r w:rsidRPr="00736BAD">
        <w:rPr>
          <w:rFonts w:ascii="Arial" w:hAnsi="Arial" w:cs="Arial"/>
          <w:sz w:val="20"/>
          <w:szCs w:val="20"/>
        </w:rPr>
        <w:t>, so if you do some of the readings and problems from the beginning of last term, you can count on almost all of them being</w:t>
      </w:r>
      <w:proofErr w:type="gramStart"/>
      <w:r w:rsidRPr="00736BAD">
        <w:rPr>
          <w:rFonts w:ascii="Arial" w:hAnsi="Arial" w:cs="Arial"/>
          <w:sz w:val="20"/>
          <w:szCs w:val="20"/>
        </w:rPr>
        <w:t>  required</w:t>
      </w:r>
      <w:proofErr w:type="gramEnd"/>
      <w:r w:rsidRPr="00736BAD">
        <w:rPr>
          <w:rFonts w:ascii="Arial" w:hAnsi="Arial" w:cs="Arial"/>
          <w:sz w:val="20"/>
          <w:szCs w:val="20"/>
        </w:rPr>
        <w:t xml:space="preserve"> for next term.  </w:t>
      </w:r>
    </w:p>
    <w:p w:rsidR="00736BAD" w:rsidRPr="00736BAD" w:rsidRDefault="00736BAD" w:rsidP="00736BAD">
      <w:pPr>
        <w:rPr>
          <w:rFonts w:ascii="Calibri" w:hAnsi="Calibri" w:cs="Times New Roman"/>
          <w:color w:val="1F497D"/>
          <w:sz w:val="20"/>
          <w:szCs w:val="20"/>
        </w:rPr>
      </w:pPr>
      <w:hyperlink r:id="rId8" w:history="1">
        <w:r w:rsidRPr="00736BAD">
          <w:rPr>
            <w:rStyle w:val="Hyperlink"/>
            <w:sz w:val="20"/>
            <w:szCs w:val="20"/>
          </w:rPr>
          <w:t>http://www.rose-hulman.edu/class/csse/csse304/201610/Schedule/Schedule.htm</w:t>
        </w:r>
      </w:hyperlink>
    </w:p>
    <w:p w:rsidR="00736BAD" w:rsidRPr="00736BAD" w:rsidRDefault="00736BAD" w:rsidP="00736BAD">
      <w:pPr>
        <w:rPr>
          <w:color w:val="1F497D"/>
          <w:sz w:val="20"/>
          <w:szCs w:val="20"/>
        </w:rPr>
      </w:pPr>
    </w:p>
    <w:p w:rsidR="00736BAD" w:rsidRPr="00736BAD" w:rsidRDefault="00736BAD" w:rsidP="00736BAD">
      <w:pPr>
        <w:rPr>
          <w:color w:val="1F497D"/>
          <w:sz w:val="20"/>
          <w:szCs w:val="20"/>
        </w:rPr>
      </w:pPr>
    </w:p>
    <w:p w:rsidR="00736BAD" w:rsidRPr="00736BAD" w:rsidRDefault="00736BAD" w:rsidP="00736BAD">
      <w:pPr>
        <w:rPr>
          <w:color w:val="1F497D"/>
          <w:sz w:val="20"/>
          <w:szCs w:val="20"/>
        </w:rPr>
      </w:pPr>
      <w:r w:rsidRPr="00736BAD">
        <w:rPr>
          <w:color w:val="FF0000"/>
          <w:sz w:val="20"/>
          <w:szCs w:val="20"/>
        </w:rPr>
        <w:t>Install before the class starts:</w:t>
      </w:r>
    </w:p>
    <w:p w:rsidR="00736BAD" w:rsidRPr="00736BAD" w:rsidRDefault="00736BAD" w:rsidP="00736BAD">
      <w:pPr>
        <w:rPr>
          <w:color w:val="1F497D"/>
          <w:sz w:val="20"/>
          <w:szCs w:val="20"/>
        </w:rPr>
      </w:pPr>
    </w:p>
    <w:p w:rsidR="00736BAD" w:rsidRPr="00736BAD" w:rsidRDefault="00736BAD" w:rsidP="00736BAD">
      <w:pPr>
        <w:rPr>
          <w:rFonts w:ascii="Arial" w:hAnsi="Arial" w:cs="Arial"/>
          <w:color w:val="1F497D"/>
          <w:sz w:val="20"/>
          <w:szCs w:val="20"/>
        </w:rPr>
      </w:pPr>
      <w:r w:rsidRPr="00736BAD">
        <w:rPr>
          <w:rFonts w:ascii="Arial" w:hAnsi="Arial" w:cs="Arial"/>
          <w:sz w:val="20"/>
          <w:szCs w:val="20"/>
        </w:rPr>
        <w:t xml:space="preserve">Petite </w:t>
      </w:r>
      <w:r w:rsidRPr="00736BAD">
        <w:rPr>
          <w:rFonts w:ascii="Arial" w:hAnsi="Arial" w:cs="Arial"/>
          <w:i/>
          <w:iCs/>
          <w:sz w:val="20"/>
          <w:szCs w:val="20"/>
        </w:rPr>
        <w:t xml:space="preserve">Chez </w:t>
      </w:r>
      <w:r w:rsidRPr="00736BAD">
        <w:rPr>
          <w:rFonts w:ascii="Arial" w:hAnsi="Arial" w:cs="Arial"/>
          <w:sz w:val="20"/>
          <w:szCs w:val="20"/>
        </w:rPr>
        <w:t xml:space="preserve">Scheme:  </w:t>
      </w:r>
      <w:hyperlink r:id="rId9" w:history="1">
        <w:r w:rsidRPr="00736BAD">
          <w:rPr>
            <w:rStyle w:val="Hyperlink"/>
            <w:rFonts w:ascii="Arial" w:hAnsi="Arial" w:cs="Arial"/>
            <w:sz w:val="20"/>
            <w:szCs w:val="20"/>
          </w:rPr>
          <w:t>http://scheme.com/download/</w:t>
        </w:r>
      </w:hyperlink>
      <w:r w:rsidRPr="00736BAD">
        <w:rPr>
          <w:rFonts w:ascii="Arial" w:hAnsi="Arial" w:cs="Arial"/>
          <w:sz w:val="20"/>
          <w:szCs w:val="20"/>
        </w:rPr>
        <w:t xml:space="preserve">   Depending on your OS, you probably want the 64-bit </w:t>
      </w:r>
      <w:proofErr w:type="spellStart"/>
      <w:r w:rsidRPr="00736BAD">
        <w:rPr>
          <w:rFonts w:ascii="Arial" w:hAnsi="Arial" w:cs="Arial"/>
          <w:sz w:val="20"/>
          <w:szCs w:val="20"/>
        </w:rPr>
        <w:t>nonthreaded</w:t>
      </w:r>
      <w:proofErr w:type="spellEnd"/>
      <w:r w:rsidRPr="00736BAD">
        <w:rPr>
          <w:rFonts w:ascii="Arial" w:hAnsi="Arial" w:cs="Arial"/>
          <w:sz w:val="20"/>
          <w:szCs w:val="20"/>
        </w:rPr>
        <w:t xml:space="preserve"> version.  I have heard rumors that it does not work with the latest Mac OSX version, but I have not verified that.  If that is the case, Mac users may want to do a dual-boot or a VM with Windows or Linux.  Darryl Mouck, CSSE technician, may be able to help you with that after he returns from medical leave on Monday, Feb 15.  Using a different version of Scheme is a possibility, but at times it will be a bit of a hassle in this course, since my grading server uses Petite </w:t>
      </w:r>
      <w:r w:rsidRPr="00736BAD">
        <w:rPr>
          <w:rFonts w:ascii="Arial" w:hAnsi="Arial" w:cs="Arial"/>
          <w:i/>
          <w:iCs/>
          <w:sz w:val="20"/>
          <w:szCs w:val="20"/>
        </w:rPr>
        <w:t xml:space="preserve">Chez </w:t>
      </w:r>
      <w:r w:rsidRPr="00736BAD">
        <w:rPr>
          <w:rFonts w:ascii="Arial" w:hAnsi="Arial" w:cs="Arial"/>
          <w:sz w:val="20"/>
          <w:szCs w:val="20"/>
        </w:rPr>
        <w:t xml:space="preserve">(It’s </w:t>
      </w:r>
      <w:r w:rsidRPr="00736BAD">
        <w:rPr>
          <w:rFonts w:ascii="Arial" w:hAnsi="Arial" w:cs="Arial"/>
          <w:i/>
          <w:iCs/>
          <w:sz w:val="20"/>
          <w:szCs w:val="20"/>
        </w:rPr>
        <w:t>a French</w:t>
      </w:r>
      <w:r w:rsidRPr="00736BAD">
        <w:rPr>
          <w:rFonts w:ascii="Arial" w:hAnsi="Arial" w:cs="Arial"/>
          <w:i/>
          <w:iCs/>
          <w:color w:val="1F497D"/>
          <w:sz w:val="20"/>
          <w:szCs w:val="20"/>
        </w:rPr>
        <w:t xml:space="preserve"> word that rhymes with “play”) </w:t>
      </w:r>
      <w:r w:rsidRPr="00736BAD">
        <w:rPr>
          <w:rFonts w:ascii="Arial" w:hAnsi="Arial" w:cs="Arial"/>
          <w:color w:val="1F497D"/>
          <w:sz w:val="20"/>
          <w:szCs w:val="20"/>
        </w:rPr>
        <w:t>Scheme.</w:t>
      </w:r>
    </w:p>
    <w:p w:rsidR="00736BAD" w:rsidRPr="00736BAD" w:rsidRDefault="00736BAD" w:rsidP="00736BAD">
      <w:pPr>
        <w:rPr>
          <w:rFonts w:ascii="Calibri" w:hAnsi="Calibri" w:cs="Times New Roman"/>
          <w:color w:val="1F497D"/>
          <w:sz w:val="20"/>
          <w:szCs w:val="20"/>
        </w:rPr>
      </w:pPr>
    </w:p>
    <w:p w:rsidR="00736BAD" w:rsidRPr="00736BAD" w:rsidRDefault="00736BAD" w:rsidP="00736BAD">
      <w:pPr>
        <w:rPr>
          <w:rFonts w:ascii="Arial" w:hAnsi="Arial" w:cs="Arial"/>
          <w:sz w:val="20"/>
          <w:szCs w:val="20"/>
        </w:rPr>
      </w:pPr>
      <w:r w:rsidRPr="00736BAD">
        <w:rPr>
          <w:rFonts w:ascii="Arial" w:hAnsi="Arial" w:cs="Arial"/>
          <w:sz w:val="20"/>
          <w:szCs w:val="20"/>
        </w:rPr>
        <w:t>Claude Anderson</w:t>
      </w:r>
    </w:p>
    <w:p w:rsidR="00736BAD" w:rsidRDefault="00736BAD" w:rsidP="00736BAD">
      <w:pPr>
        <w:rPr>
          <w:rFonts w:ascii="Calibri" w:hAnsi="Calibri" w:cs="Times New Roman"/>
        </w:rPr>
      </w:pPr>
    </w:p>
    <w:p w:rsidR="00736BAD" w:rsidRDefault="00736BAD"/>
    <w:sectPr w:rsidR="00736B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8F27B1"/>
    <w:multiLevelType w:val="hybridMultilevel"/>
    <w:tmpl w:val="93DC02D6"/>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6BAD"/>
    <w:rsid w:val="00030455"/>
    <w:rsid w:val="00736B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9E5571-2BE4-4DFD-9F7C-96CB3418A4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36BAD"/>
    <w:rPr>
      <w:color w:val="0563C1"/>
      <w:u w:val="single"/>
    </w:rPr>
  </w:style>
  <w:style w:type="paragraph" w:styleId="NormalWeb">
    <w:name w:val="Normal (Web)"/>
    <w:basedOn w:val="Normal"/>
    <w:uiPriority w:val="99"/>
    <w:semiHidden/>
    <w:unhideWhenUsed/>
    <w:rsid w:val="00736BAD"/>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1164656">
      <w:bodyDiv w:val="1"/>
      <w:marLeft w:val="0"/>
      <w:marRight w:val="0"/>
      <w:marTop w:val="0"/>
      <w:marBottom w:val="0"/>
      <w:divBdr>
        <w:top w:val="none" w:sz="0" w:space="0" w:color="auto"/>
        <w:left w:val="none" w:sz="0" w:space="0" w:color="auto"/>
        <w:bottom w:val="none" w:sz="0" w:space="0" w:color="auto"/>
        <w:right w:val="none" w:sz="0" w:space="0" w:color="auto"/>
      </w:divBdr>
    </w:div>
    <w:div w:id="1088648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ose-hulman.edu/class/csse/csse304/201610/Schedule/Schedule.htm" TargetMode="External"/><Relationship Id="rId3" Type="http://schemas.openxmlformats.org/officeDocument/2006/relationships/settings" Target="settings.xml"/><Relationship Id="rId7" Type="http://schemas.openxmlformats.org/officeDocument/2006/relationships/hyperlink" Target="http://scheme.com/tspl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mazon.com/Scheme-Programming-Language-Kent-Dybvig/dp/026251298X" TargetMode="External"/><Relationship Id="rId11" Type="http://schemas.openxmlformats.org/officeDocument/2006/relationships/theme" Target="theme/theme1.xml"/><Relationship Id="rId5" Type="http://schemas.openxmlformats.org/officeDocument/2006/relationships/hyperlink" Target="http://www.rose-hulman.edu/class/csse/csse304/201630/Schedule/Schedule.ht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cheme.com/downloa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962</Words>
  <Characters>5484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6434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1</cp:revision>
  <dcterms:created xsi:type="dcterms:W3CDTF">2016-03-02T15:19:00Z</dcterms:created>
  <dcterms:modified xsi:type="dcterms:W3CDTF">2016-03-02T15:25:00Z</dcterms:modified>
</cp:coreProperties>
</file>