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A3D" w:rsidRPr="00416A3D" w:rsidRDefault="00416A3D" w:rsidP="00416A3D">
      <w:pPr>
        <w:spacing w:before="120" w:after="0" w:line="240" w:lineRule="auto"/>
        <w:jc w:val="center"/>
        <w:rPr>
          <w:b/>
          <w:sz w:val="24"/>
        </w:rPr>
      </w:pPr>
      <w:r w:rsidRPr="00416A3D">
        <w:rPr>
          <w:b/>
          <w:sz w:val="24"/>
        </w:rPr>
        <w:t>CSSE 120 – Introduction to Software Development (Robotics section)</w:t>
      </w:r>
    </w:p>
    <w:p w:rsidR="00416A3D" w:rsidRPr="00416A3D" w:rsidRDefault="009C7647" w:rsidP="00416A3D">
      <w:pPr>
        <w:spacing w:before="120" w:after="0" w:line="240" w:lineRule="auto"/>
        <w:jc w:val="center"/>
        <w:rPr>
          <w:b/>
          <w:sz w:val="32"/>
        </w:rPr>
      </w:pPr>
      <w:r>
        <w:rPr>
          <w:b/>
          <w:sz w:val="32"/>
        </w:rPr>
        <w:t>Concept</w:t>
      </w:r>
      <w:r w:rsidR="00E76019">
        <w:rPr>
          <w:b/>
          <w:sz w:val="32"/>
        </w:rPr>
        <w:t xml:space="preserve">:  </w:t>
      </w:r>
      <w:r w:rsidR="006946E5">
        <w:rPr>
          <w:b/>
          <w:i/>
          <w:sz w:val="32"/>
        </w:rPr>
        <w:t>Sequences and Indexing</w:t>
      </w:r>
    </w:p>
    <w:p w:rsidR="006946E5" w:rsidRDefault="006946E5" w:rsidP="006946E5">
      <w:pPr>
        <w:spacing w:before="120" w:after="0" w:line="240" w:lineRule="auto"/>
      </w:pPr>
      <w:r w:rsidRPr="006946E5">
        <w:t xml:space="preserve">A </w:t>
      </w:r>
      <w:r w:rsidRPr="006946E5">
        <w:rPr>
          <w:b/>
          <w:i/>
        </w:rPr>
        <w:t>sequence</w:t>
      </w:r>
      <w:r w:rsidRPr="006946E5">
        <w:t xml:space="preserve"> is a type of thing in Python that represents </w:t>
      </w:r>
      <w:r>
        <w:t xml:space="preserve">a finite, ordered </w:t>
      </w:r>
      <w:r w:rsidRPr="006946E5">
        <w:rPr>
          <w:b/>
          <w:i/>
        </w:rPr>
        <w:t>collection</w:t>
      </w:r>
      <w:r>
        <w:t xml:space="preserve"> of things </w:t>
      </w:r>
      <w:r w:rsidRPr="006946E5">
        <w:rPr>
          <w:b/>
          <w:i/>
        </w:rPr>
        <w:t>indexed</w:t>
      </w:r>
      <w:r>
        <w:t xml:space="preserve"> by whole numbers.   For example:</w:t>
      </w:r>
    </w:p>
    <w:p w:rsidR="006946E5" w:rsidRPr="006946E5" w:rsidRDefault="006946E5" w:rsidP="006946E5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color w:val="0070C0"/>
        </w:rPr>
      </w:pPr>
      <w:r>
        <w:t xml:space="preserve">A </w:t>
      </w:r>
      <w:r w:rsidRPr="006946E5">
        <w:rPr>
          <w:b/>
          <w:i/>
        </w:rPr>
        <w:t>list</w:t>
      </w:r>
      <w:r>
        <w:t xml:space="preserve">:    </w:t>
      </w:r>
      <w:r w:rsidRPr="006946E5">
        <w:rPr>
          <w:rFonts w:ascii="Courier New" w:hAnsi="Courier New" w:cs="Courier New"/>
          <w:b/>
          <w:color w:val="0070C0"/>
        </w:rPr>
        <w:t xml:space="preserve">['red', </w:t>
      </w:r>
      <w:r w:rsidRPr="006946E5">
        <w:rPr>
          <w:rFonts w:ascii="Courier New" w:hAnsi="Courier New" w:cs="Courier New"/>
          <w:b/>
          <w:color w:val="0070C0"/>
        </w:rPr>
        <w:t>'</w:t>
      </w:r>
      <w:r w:rsidRPr="006946E5">
        <w:rPr>
          <w:rFonts w:ascii="Courier New" w:hAnsi="Courier New" w:cs="Courier New"/>
          <w:b/>
          <w:color w:val="0070C0"/>
        </w:rPr>
        <w:t>white</w:t>
      </w:r>
      <w:r w:rsidRPr="006946E5">
        <w:rPr>
          <w:rFonts w:ascii="Courier New" w:hAnsi="Courier New" w:cs="Courier New"/>
          <w:b/>
          <w:color w:val="0070C0"/>
        </w:rPr>
        <w:t>',</w:t>
      </w:r>
      <w:r w:rsidRPr="006946E5">
        <w:rPr>
          <w:rFonts w:ascii="Courier New" w:hAnsi="Courier New" w:cs="Courier New"/>
          <w:b/>
          <w:color w:val="0070C0"/>
        </w:rPr>
        <w:t xml:space="preserve"> </w:t>
      </w:r>
      <w:r w:rsidRPr="006946E5">
        <w:rPr>
          <w:rFonts w:ascii="Courier New" w:hAnsi="Courier New" w:cs="Courier New"/>
          <w:b/>
          <w:color w:val="0070C0"/>
        </w:rPr>
        <w:t>'</w:t>
      </w:r>
      <w:r w:rsidRPr="006946E5">
        <w:rPr>
          <w:rFonts w:ascii="Courier New" w:hAnsi="Courier New" w:cs="Courier New"/>
          <w:b/>
          <w:color w:val="0070C0"/>
        </w:rPr>
        <w:t>blue</w:t>
      </w:r>
      <w:r w:rsidRPr="006946E5">
        <w:rPr>
          <w:rFonts w:ascii="Courier New" w:hAnsi="Courier New" w:cs="Courier New"/>
          <w:b/>
          <w:color w:val="0070C0"/>
        </w:rPr>
        <w:t>'</w:t>
      </w:r>
      <w:r w:rsidRPr="006946E5">
        <w:rPr>
          <w:rFonts w:ascii="Courier New" w:hAnsi="Courier New" w:cs="Courier New"/>
          <w:b/>
          <w:color w:val="0070C0"/>
        </w:rPr>
        <w:t>]</w:t>
      </w:r>
    </w:p>
    <w:p w:rsidR="006946E5" w:rsidRPr="006946E5" w:rsidRDefault="006946E5" w:rsidP="006946E5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rFonts w:ascii="Courier New" w:hAnsi="Courier New" w:cs="Courier New"/>
          <w:b/>
          <w:color w:val="0070C0"/>
        </w:rPr>
      </w:pPr>
      <w:r>
        <w:t xml:space="preserve">A </w:t>
      </w:r>
      <w:r w:rsidRPr="006946E5">
        <w:rPr>
          <w:b/>
          <w:i/>
        </w:rPr>
        <w:t>string</w:t>
      </w:r>
      <w:r>
        <w:t xml:space="preserve">:    </w:t>
      </w:r>
      <w:r w:rsidRPr="006946E5">
        <w:rPr>
          <w:rFonts w:ascii="Courier New" w:hAnsi="Courier New" w:cs="Courier New"/>
          <w:b/>
          <w:color w:val="0070C0"/>
        </w:rPr>
        <w:t>'Check out Joan Osborne, super musician'</w:t>
      </w:r>
    </w:p>
    <w:p w:rsidR="006946E5" w:rsidRPr="006946E5" w:rsidRDefault="006946E5" w:rsidP="006946E5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rFonts w:ascii="Courier New" w:hAnsi="Courier New" w:cs="Courier New"/>
          <w:b/>
          <w:color w:val="0070C0"/>
        </w:rPr>
      </w:pPr>
      <w:r>
        <w:t xml:space="preserve">A </w:t>
      </w:r>
      <w:r w:rsidRPr="006946E5">
        <w:rPr>
          <w:b/>
          <w:i/>
        </w:rPr>
        <w:t>tuple</w:t>
      </w:r>
      <w:r>
        <w:t xml:space="preserve">:    </w:t>
      </w:r>
      <w:r w:rsidRPr="006946E5">
        <w:rPr>
          <w:rFonts w:ascii="Courier New" w:hAnsi="Courier New" w:cs="Courier New"/>
          <w:b/>
          <w:color w:val="0070C0"/>
        </w:rPr>
        <w:t>(800, 400, 310)</w:t>
      </w:r>
    </w:p>
    <w:p w:rsidR="006946E5" w:rsidRDefault="006946E5" w:rsidP="006946E5">
      <w:pPr>
        <w:spacing w:before="120" w:after="0" w:line="240" w:lineRule="auto"/>
      </w:pPr>
      <w:r>
        <w:t xml:space="preserve">There are also types for </w:t>
      </w:r>
      <w:r w:rsidRPr="006946E5">
        <w:rPr>
          <w:i/>
        </w:rPr>
        <w:t>unordered</w:t>
      </w:r>
      <w:r>
        <w:t xml:space="preserve"> collections, for example, </w:t>
      </w:r>
      <w:r w:rsidRPr="006946E5">
        <w:rPr>
          <w:b/>
          <w:i/>
        </w:rPr>
        <w:t>sets</w:t>
      </w:r>
      <w:r>
        <w:t xml:space="preserve"> and </w:t>
      </w:r>
      <w:r w:rsidRPr="006946E5">
        <w:rPr>
          <w:b/>
          <w:i/>
        </w:rPr>
        <w:t>dictionaries</w:t>
      </w:r>
      <w:r>
        <w:t>.</w:t>
      </w:r>
    </w:p>
    <w:p w:rsidR="006946E5" w:rsidRDefault="006946E5" w:rsidP="006946E5">
      <w:pPr>
        <w:spacing w:before="120" w:after="0" w:line="240" w:lineRule="auto"/>
        <w:rPr>
          <w:rFonts w:cstheme="minorHAnsi"/>
          <w:bCs/>
        </w:rPr>
      </w:pPr>
      <w:r w:rsidRPr="006946E5">
        <w:t>Sequences are powerful because they let you</w:t>
      </w:r>
      <w:r>
        <w:t xml:space="preserve"> </w:t>
      </w:r>
      <w:r w:rsidRPr="006946E5">
        <w:rPr>
          <w:rFonts w:cstheme="minorHAnsi"/>
          <w:bCs/>
        </w:rPr>
        <w:t>refer to an entire col</w:t>
      </w:r>
      <w:r>
        <w:rPr>
          <w:rFonts w:cstheme="minorHAnsi"/>
          <w:bCs/>
        </w:rPr>
        <w:t xml:space="preserve">lection, as well as the items in the collection, </w:t>
      </w:r>
      <w:r w:rsidRPr="006946E5">
        <w:rPr>
          <w:rFonts w:cstheme="minorHAnsi"/>
          <w:bCs/>
        </w:rPr>
        <w:t xml:space="preserve">using a </w:t>
      </w:r>
      <w:r w:rsidRPr="006946E5">
        <w:rPr>
          <w:rFonts w:cstheme="minorHAnsi"/>
          <w:bCs/>
          <w:i/>
          <w:iCs/>
        </w:rPr>
        <w:t>single name</w:t>
      </w:r>
      <w:r>
        <w:rPr>
          <w:rFonts w:cstheme="minorHAnsi"/>
          <w:bCs/>
        </w:rPr>
        <w:t>.</w:t>
      </w:r>
    </w:p>
    <w:p w:rsidR="006946E5" w:rsidRPr="006946E5" w:rsidRDefault="006946E5" w:rsidP="006946E5">
      <w:pPr>
        <w:pStyle w:val="ListParagraph"/>
        <w:numPr>
          <w:ilvl w:val="0"/>
          <w:numId w:val="12"/>
        </w:numPr>
        <w:spacing w:before="120" w:after="0" w:line="240" w:lineRule="auto"/>
      </w:pPr>
      <w:r>
        <w:rPr>
          <w:rFonts w:cstheme="minorHAnsi"/>
        </w:rPr>
        <w:t>Y</w:t>
      </w:r>
      <w:r w:rsidRPr="006946E5">
        <w:rPr>
          <w:rFonts w:cstheme="minorHAnsi"/>
        </w:rPr>
        <w:t xml:space="preserve">ou can still get to the </w:t>
      </w:r>
      <w:r w:rsidRPr="0057165B">
        <w:rPr>
          <w:rFonts w:cstheme="minorHAnsi"/>
          <w:i/>
        </w:rPr>
        <w:t>items</w:t>
      </w:r>
      <w:r w:rsidRPr="006946E5">
        <w:rPr>
          <w:rFonts w:cstheme="minorHAnsi"/>
        </w:rPr>
        <w:t xml:space="preserve"> </w:t>
      </w:r>
      <w:r w:rsidR="0057165B">
        <w:rPr>
          <w:rFonts w:cstheme="minorHAnsi"/>
        </w:rPr>
        <w:t xml:space="preserve">(aka </w:t>
      </w:r>
      <w:r w:rsidR="0057165B" w:rsidRPr="0057165B">
        <w:rPr>
          <w:rFonts w:cstheme="minorHAnsi"/>
          <w:i/>
        </w:rPr>
        <w:t>elements</w:t>
      </w:r>
      <w:r w:rsidR="0057165B">
        <w:rPr>
          <w:rFonts w:cstheme="minorHAnsi"/>
        </w:rPr>
        <w:t xml:space="preserve">) </w:t>
      </w:r>
      <w:r w:rsidRPr="006946E5">
        <w:rPr>
          <w:rFonts w:cstheme="minorHAnsi"/>
        </w:rPr>
        <w:t xml:space="preserve">in the collection, by </w:t>
      </w:r>
      <w:r w:rsidRPr="006946E5">
        <w:rPr>
          <w:rFonts w:cstheme="minorHAnsi"/>
          <w:b/>
          <w:bCs/>
          <w:i/>
          <w:iCs/>
        </w:rPr>
        <w:t>indexing</w:t>
      </w:r>
      <w:r w:rsidRPr="006946E5">
        <w:rPr>
          <w:rFonts w:cstheme="minorHAnsi"/>
        </w:rPr>
        <w:t xml:space="preserve">: </w:t>
      </w:r>
    </w:p>
    <w:p w:rsidR="006946E5" w:rsidRPr="00BC6B9F" w:rsidRDefault="00980310" w:rsidP="006946E5">
      <w:pPr>
        <w:pStyle w:val="Default"/>
        <w:spacing w:before="120"/>
        <w:ind w:left="1440"/>
        <w:rPr>
          <w:rFonts w:ascii="Courier New" w:hAnsi="Courier New" w:cs="Courier New"/>
          <w:b/>
          <w:color w:val="0070C0"/>
          <w:szCs w:val="22"/>
        </w:rPr>
      </w:pPr>
      <w:r w:rsidRPr="00BC6B9F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DBF7857" wp14:editId="55786736">
                <wp:simplePos x="0" y="0"/>
                <wp:positionH relativeFrom="column">
                  <wp:posOffset>4105275</wp:posOffset>
                </wp:positionH>
                <wp:positionV relativeFrom="paragraph">
                  <wp:posOffset>148590</wp:posOffset>
                </wp:positionV>
                <wp:extent cx="1438275" cy="600075"/>
                <wp:effectExtent l="0" t="0" r="28575" b="28575"/>
                <wp:wrapSquare wrapText="bothSides"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8275" cy="600075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946E5" w:rsidRPr="006946E5" w:rsidRDefault="006946E5" w:rsidP="006946E5">
                            <w:pPr>
                              <w:jc w:val="center"/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</w:pPr>
                            <w:r w:rsidRPr="006946E5"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>Indexing starts at ZERO, not at one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" o:spid="_x0000_s1026" style="position:absolute;left:0;text-align:left;margin-left:323.25pt;margin-top:11.7pt;width:113.25pt;height:47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" fillcolor="yellow" strokecolor="#243f60 [1604]" strokeweight="2pt">
                <v:textbox>
                  <w:txbxContent>
                    <w:p w:rsidR="006946E5" w:rsidRPr="006946E5" w:rsidRDefault="006946E5" w:rsidP="006946E5">
                      <w:pPr>
                        <w:jc w:val="center"/>
                        <w:rPr>
                          <w:b/>
                          <w:i/>
                          <w:color w:val="000000" w:themeColor="text1"/>
                          <w:sz w:val="24"/>
                        </w:rPr>
                      </w:pPr>
                      <w:r w:rsidRPr="006946E5">
                        <w:rPr>
                          <w:b/>
                          <w:i/>
                          <w:color w:val="000000" w:themeColor="text1"/>
                          <w:sz w:val="24"/>
                        </w:rPr>
                        <w:t>Indexing starts at ZERO, not at one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proofErr w:type="gramStart"/>
      <w:r w:rsidR="006946E5" w:rsidRPr="00BC6B9F">
        <w:rPr>
          <w:rFonts w:ascii="Courier New" w:hAnsi="Courier New" w:cs="Courier New"/>
          <w:b/>
          <w:bCs/>
          <w:color w:val="0070C0"/>
          <w:szCs w:val="22"/>
        </w:rPr>
        <w:t>co</w:t>
      </w:r>
      <w:r w:rsidR="006946E5" w:rsidRPr="00BC6B9F">
        <w:rPr>
          <w:rFonts w:ascii="Courier New" w:hAnsi="Courier New" w:cs="Courier New"/>
          <w:b/>
          <w:bCs/>
          <w:color w:val="0070C0"/>
          <w:szCs w:val="22"/>
        </w:rPr>
        <w:t>lors</w:t>
      </w:r>
      <w:proofErr w:type="gramEnd"/>
      <w:r w:rsidR="006946E5" w:rsidRPr="00BC6B9F">
        <w:rPr>
          <w:rFonts w:ascii="Courier New" w:hAnsi="Courier New" w:cs="Courier New"/>
          <w:b/>
          <w:bCs/>
          <w:color w:val="0070C0"/>
          <w:szCs w:val="22"/>
        </w:rPr>
        <w:t xml:space="preserve"> = ["red", "white", "blue"]</w:t>
      </w:r>
    </w:p>
    <w:p w:rsidR="006946E5" w:rsidRPr="00BC6B9F" w:rsidRDefault="006946E5" w:rsidP="006946E5">
      <w:pPr>
        <w:pStyle w:val="Default"/>
        <w:spacing w:before="120"/>
        <w:ind w:left="1440" w:firstLine="720"/>
        <w:rPr>
          <w:rFonts w:ascii="Courier New" w:hAnsi="Courier New" w:cs="Courier New"/>
          <w:b/>
          <w:color w:val="0070C0"/>
          <w:szCs w:val="22"/>
        </w:rPr>
      </w:pPr>
      <w:proofErr w:type="gramStart"/>
      <w:r w:rsidRPr="00BC6B9F">
        <w:rPr>
          <w:rFonts w:ascii="Courier New" w:hAnsi="Courier New" w:cs="Courier New"/>
          <w:b/>
          <w:bCs/>
          <w:color w:val="0070C0"/>
          <w:szCs w:val="22"/>
        </w:rPr>
        <w:t>colors[</w:t>
      </w:r>
      <w:proofErr w:type="gramEnd"/>
      <w:r w:rsidRPr="00BC6B9F">
        <w:rPr>
          <w:rFonts w:ascii="Courier New" w:hAnsi="Courier New" w:cs="Courier New"/>
          <w:b/>
          <w:bCs/>
          <w:color w:val="0070C0"/>
          <w:szCs w:val="22"/>
        </w:rPr>
        <w:t xml:space="preserve">0] </w:t>
      </w:r>
      <w:r w:rsidRPr="00BC6B9F">
        <w:rPr>
          <w:rFonts w:ascii="Courier New" w:hAnsi="Courier New" w:cs="Courier New"/>
          <w:b/>
          <w:color w:val="0070C0"/>
          <w:szCs w:val="22"/>
        </w:rPr>
        <w:t xml:space="preserve">has value </w:t>
      </w:r>
      <w:r w:rsidRPr="00BC6B9F">
        <w:rPr>
          <w:rFonts w:ascii="Courier New" w:hAnsi="Courier New" w:cs="Courier New"/>
          <w:b/>
          <w:bCs/>
          <w:color w:val="0070C0"/>
          <w:szCs w:val="22"/>
        </w:rPr>
        <w:t>"red"</w:t>
      </w:r>
    </w:p>
    <w:p w:rsidR="006946E5" w:rsidRPr="00BC6B9F" w:rsidRDefault="006946E5" w:rsidP="006946E5">
      <w:pPr>
        <w:pStyle w:val="Default"/>
        <w:spacing w:before="120"/>
        <w:ind w:left="1440" w:firstLine="720"/>
        <w:rPr>
          <w:rFonts w:ascii="Courier New" w:hAnsi="Courier New" w:cs="Courier New"/>
          <w:b/>
          <w:color w:val="0070C0"/>
          <w:szCs w:val="22"/>
        </w:rPr>
      </w:pPr>
      <w:proofErr w:type="gramStart"/>
      <w:r w:rsidRPr="00BC6B9F">
        <w:rPr>
          <w:rFonts w:ascii="Courier New" w:hAnsi="Courier New" w:cs="Courier New"/>
          <w:b/>
          <w:bCs/>
          <w:color w:val="0070C0"/>
          <w:szCs w:val="22"/>
        </w:rPr>
        <w:t>colors[</w:t>
      </w:r>
      <w:proofErr w:type="gramEnd"/>
      <w:r w:rsidRPr="00BC6B9F">
        <w:rPr>
          <w:rFonts w:ascii="Courier New" w:hAnsi="Courier New" w:cs="Courier New"/>
          <w:b/>
          <w:bCs/>
          <w:color w:val="0070C0"/>
          <w:szCs w:val="22"/>
        </w:rPr>
        <w:t xml:space="preserve">1] </w:t>
      </w:r>
      <w:r w:rsidRPr="00BC6B9F">
        <w:rPr>
          <w:rFonts w:ascii="Courier New" w:hAnsi="Courier New" w:cs="Courier New"/>
          <w:b/>
          <w:color w:val="0070C0"/>
          <w:szCs w:val="22"/>
        </w:rPr>
        <w:t xml:space="preserve">has value </w:t>
      </w:r>
      <w:r w:rsidRPr="00BC6B9F">
        <w:rPr>
          <w:rFonts w:ascii="Courier New" w:hAnsi="Courier New" w:cs="Courier New"/>
          <w:b/>
          <w:bCs/>
          <w:color w:val="0070C0"/>
          <w:szCs w:val="22"/>
        </w:rPr>
        <w:t>"white"</w:t>
      </w:r>
    </w:p>
    <w:p w:rsidR="006946E5" w:rsidRPr="00BC6B9F" w:rsidRDefault="00171B36" w:rsidP="006946E5">
      <w:pPr>
        <w:pStyle w:val="Default"/>
        <w:spacing w:before="120"/>
        <w:ind w:left="1440" w:firstLine="720"/>
        <w:rPr>
          <w:rFonts w:ascii="Courier New" w:hAnsi="Courier New" w:cs="Courier New"/>
          <w:b/>
          <w:color w:val="0070C0"/>
          <w:szCs w:val="22"/>
        </w:rPr>
      </w:pPr>
      <w:r w:rsidRPr="00BC6B9F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6FB3069" wp14:editId="0D7CFBFC">
                <wp:simplePos x="0" y="0"/>
                <wp:positionH relativeFrom="column">
                  <wp:posOffset>4467225</wp:posOffset>
                </wp:positionH>
                <wp:positionV relativeFrom="paragraph">
                  <wp:posOffset>163830</wp:posOffset>
                </wp:positionV>
                <wp:extent cx="1857375" cy="790575"/>
                <wp:effectExtent l="0" t="0" r="28575" b="28575"/>
                <wp:wrapSquare wrapText="bothSides"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375" cy="790575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1B36" w:rsidRPr="006946E5" w:rsidRDefault="00171B36" w:rsidP="00171B36">
                            <w:pPr>
                              <w:jc w:val="center"/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>The number inside the square brackets is called the INDEX.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0" o:spid="_x0000_s1027" style="position:absolute;left:0;text-align:left;margin-left:351.75pt;margin-top:12.9pt;width:146.25pt;height:62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" fillcolor="yellow" strokecolor="#243f60 [1604]" strokeweight="2pt">
                <v:textbox>
                  <w:txbxContent>
                    <w:p w:rsidR="00171B36" w:rsidRPr="006946E5" w:rsidRDefault="00171B36" w:rsidP="00171B36">
                      <w:pPr>
                        <w:jc w:val="center"/>
                        <w:rPr>
                          <w:b/>
                          <w:i/>
                          <w:color w:val="000000" w:themeColor="text1"/>
                          <w:sz w:val="24"/>
                        </w:rPr>
                      </w:pPr>
                      <w:r>
                        <w:rPr>
                          <w:b/>
                          <w:i/>
                          <w:color w:val="000000" w:themeColor="text1"/>
                          <w:sz w:val="24"/>
                        </w:rPr>
                        <w:t>The number inside the square brackets is called the INDEX.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proofErr w:type="gramStart"/>
      <w:r w:rsidR="006946E5" w:rsidRPr="00BC6B9F">
        <w:rPr>
          <w:rFonts w:ascii="Courier New" w:hAnsi="Courier New" w:cs="Courier New"/>
          <w:b/>
          <w:bCs/>
          <w:color w:val="0070C0"/>
          <w:szCs w:val="22"/>
        </w:rPr>
        <w:t>colors[</w:t>
      </w:r>
      <w:proofErr w:type="gramEnd"/>
      <w:r w:rsidR="006946E5" w:rsidRPr="00BC6B9F">
        <w:rPr>
          <w:rFonts w:ascii="Courier New" w:hAnsi="Courier New" w:cs="Courier New"/>
          <w:b/>
          <w:bCs/>
          <w:color w:val="0070C0"/>
          <w:szCs w:val="22"/>
        </w:rPr>
        <w:t xml:space="preserve">2] </w:t>
      </w:r>
      <w:r w:rsidR="006946E5" w:rsidRPr="00BC6B9F">
        <w:rPr>
          <w:rFonts w:ascii="Courier New" w:hAnsi="Courier New" w:cs="Courier New"/>
          <w:b/>
          <w:color w:val="0070C0"/>
          <w:szCs w:val="22"/>
        </w:rPr>
        <w:t xml:space="preserve">has value </w:t>
      </w:r>
      <w:r w:rsidR="006946E5" w:rsidRPr="00BC6B9F">
        <w:rPr>
          <w:rFonts w:ascii="Courier New" w:hAnsi="Courier New" w:cs="Courier New"/>
          <w:b/>
          <w:bCs/>
          <w:color w:val="0070C0"/>
          <w:szCs w:val="22"/>
        </w:rPr>
        <w:t>"blue"</w:t>
      </w:r>
    </w:p>
    <w:p w:rsidR="006946E5" w:rsidRDefault="006946E5" w:rsidP="006946E5">
      <w:pPr>
        <w:pStyle w:val="ListParagraph"/>
        <w:numPr>
          <w:ilvl w:val="0"/>
          <w:numId w:val="12"/>
        </w:numPr>
        <w:spacing w:before="120"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>A</w:t>
      </w:r>
      <w:r w:rsidRPr="006946E5">
        <w:rPr>
          <w:rFonts w:cstheme="minorHAnsi"/>
        </w:rPr>
        <w:t xml:space="preserve">nd you can </w:t>
      </w:r>
      <w:r w:rsidRPr="006946E5">
        <w:rPr>
          <w:rFonts w:cstheme="minorHAnsi"/>
          <w:b/>
          <w:i/>
        </w:rPr>
        <w:t>loop through the items</w:t>
      </w:r>
      <w:r>
        <w:rPr>
          <w:rFonts w:cstheme="minorHAnsi"/>
        </w:rPr>
        <w:t xml:space="preserve"> in the collection, like this:</w:t>
      </w:r>
      <w:r w:rsidR="00171B36" w:rsidRPr="00171B36">
        <w:rPr>
          <w:noProof/>
          <w:sz w:val="28"/>
        </w:rPr>
        <w:t xml:space="preserve"> </w:t>
      </w:r>
    </w:p>
    <w:p w:rsidR="006946E5" w:rsidRPr="00BC6B9F" w:rsidRDefault="006946E5" w:rsidP="006946E5">
      <w:pPr>
        <w:pStyle w:val="ListParagraph"/>
        <w:spacing w:before="120" w:after="0" w:line="240" w:lineRule="auto"/>
        <w:ind w:firstLine="720"/>
        <w:contextualSpacing w:val="0"/>
        <w:rPr>
          <w:rFonts w:ascii="Courier New" w:hAnsi="Courier New" w:cs="Courier New"/>
          <w:b/>
          <w:bCs/>
          <w:color w:val="0070C0"/>
          <w:sz w:val="24"/>
        </w:rPr>
      </w:pPr>
      <w:proofErr w:type="gramStart"/>
      <w:r w:rsidRPr="00BC6B9F">
        <w:rPr>
          <w:rFonts w:ascii="Courier New" w:hAnsi="Courier New" w:cs="Courier New"/>
          <w:b/>
          <w:bCs/>
          <w:color w:val="0070C0"/>
          <w:sz w:val="24"/>
        </w:rPr>
        <w:t>for</w:t>
      </w:r>
      <w:proofErr w:type="gramEnd"/>
      <w:r w:rsidRPr="00BC6B9F">
        <w:rPr>
          <w:rFonts w:ascii="Courier New" w:hAnsi="Courier New" w:cs="Courier New"/>
          <w:b/>
          <w:bCs/>
          <w:color w:val="0070C0"/>
          <w:sz w:val="24"/>
        </w:rPr>
        <w:t xml:space="preserve"> color in colors</w:t>
      </w:r>
      <w:r w:rsidRPr="00BC6B9F">
        <w:rPr>
          <w:rFonts w:ascii="Courier New" w:hAnsi="Courier New" w:cs="Courier New"/>
          <w:b/>
          <w:bCs/>
          <w:color w:val="0070C0"/>
          <w:sz w:val="24"/>
        </w:rPr>
        <w:t>:</w:t>
      </w:r>
    </w:p>
    <w:p w:rsidR="006946E5" w:rsidRPr="00BC6B9F" w:rsidRDefault="006946E5" w:rsidP="006946E5">
      <w:pPr>
        <w:pStyle w:val="ListParagraph"/>
        <w:spacing w:before="120" w:after="0" w:line="240" w:lineRule="auto"/>
        <w:ind w:firstLine="720"/>
        <w:contextualSpacing w:val="0"/>
        <w:rPr>
          <w:rFonts w:ascii="Courier New" w:hAnsi="Courier New" w:cs="Courier New"/>
          <w:b/>
          <w:bCs/>
          <w:color w:val="0070C0"/>
          <w:sz w:val="24"/>
        </w:rPr>
      </w:pPr>
      <w:r w:rsidRPr="00BC6B9F">
        <w:rPr>
          <w:rFonts w:ascii="Courier New" w:hAnsi="Courier New" w:cs="Courier New"/>
          <w:b/>
          <w:bCs/>
          <w:color w:val="0070C0"/>
          <w:sz w:val="24"/>
        </w:rPr>
        <w:t xml:space="preserve">    </w:t>
      </w:r>
      <w:proofErr w:type="gramStart"/>
      <w:r w:rsidRPr="00BC6B9F">
        <w:rPr>
          <w:rFonts w:ascii="Courier New" w:hAnsi="Courier New" w:cs="Courier New"/>
          <w:b/>
          <w:bCs/>
          <w:color w:val="0070C0"/>
          <w:sz w:val="24"/>
        </w:rPr>
        <w:t>circle</w:t>
      </w:r>
      <w:proofErr w:type="gramEnd"/>
      <w:r w:rsidRPr="00BC6B9F">
        <w:rPr>
          <w:rFonts w:ascii="Courier New" w:hAnsi="Courier New" w:cs="Courier New"/>
          <w:b/>
          <w:bCs/>
          <w:color w:val="0070C0"/>
          <w:sz w:val="24"/>
        </w:rPr>
        <w:t xml:space="preserve"> = </w:t>
      </w:r>
      <w:proofErr w:type="spellStart"/>
      <w:r w:rsidRPr="00BC6B9F">
        <w:rPr>
          <w:rFonts w:ascii="Courier New" w:hAnsi="Courier New" w:cs="Courier New"/>
          <w:b/>
          <w:bCs/>
          <w:color w:val="0070C0"/>
          <w:sz w:val="24"/>
        </w:rPr>
        <w:t>zg.Circle</w:t>
      </w:r>
      <w:proofErr w:type="spellEnd"/>
      <w:r w:rsidRPr="00BC6B9F">
        <w:rPr>
          <w:rFonts w:ascii="Courier New" w:hAnsi="Courier New" w:cs="Courier New"/>
          <w:b/>
          <w:bCs/>
          <w:color w:val="0070C0"/>
          <w:sz w:val="24"/>
        </w:rPr>
        <w:t>(...)</w:t>
      </w:r>
    </w:p>
    <w:p w:rsidR="006946E5" w:rsidRPr="00BC6B9F" w:rsidRDefault="00980310" w:rsidP="006946E5">
      <w:pPr>
        <w:pStyle w:val="ListParagraph"/>
        <w:spacing w:before="120" w:after="0" w:line="240" w:lineRule="auto"/>
        <w:ind w:firstLine="720"/>
        <w:contextualSpacing w:val="0"/>
        <w:rPr>
          <w:rFonts w:ascii="Courier New" w:hAnsi="Courier New" w:cs="Courier New"/>
          <w:b/>
          <w:color w:val="0070C0"/>
          <w:sz w:val="24"/>
        </w:rPr>
      </w:pPr>
      <w:r w:rsidRPr="00BC6B9F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387CF52" wp14:editId="2C295056">
                <wp:simplePos x="0" y="0"/>
                <wp:positionH relativeFrom="column">
                  <wp:posOffset>4467225</wp:posOffset>
                </wp:positionH>
                <wp:positionV relativeFrom="paragraph">
                  <wp:posOffset>210820</wp:posOffset>
                </wp:positionV>
                <wp:extent cx="1857375" cy="1371600"/>
                <wp:effectExtent l="0" t="0" r="28575" b="19050"/>
                <wp:wrapSquare wrapText="bothSides"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375" cy="137160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310" w:rsidRPr="006946E5" w:rsidRDefault="00980310" w:rsidP="00980310">
                            <w:pPr>
                              <w:jc w:val="center"/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 xml:space="preserve">The </w:t>
                            </w:r>
                            <w:r w:rsidR="00171B36"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 xml:space="preserve">  </w:t>
                            </w:r>
                            <w:proofErr w:type="spellStart"/>
                            <w:r w:rsidRPr="00171B36"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4"/>
                              </w:rPr>
                              <w:t>len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="00171B36"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>function returns the LENGTH of the sequence, that is, the number of items</w:t>
                            </w:r>
                            <w:r w:rsidR="00171B36"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 xml:space="preserve"> in the sequence.</w:t>
                            </w:r>
                            <w:r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6" o:spid="_x0000_s1028" style="position:absolute;left:0;text-align:left;margin-left:351.75pt;margin-top:16.6pt;width:146.25pt;height:10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" fillcolor="yellow" strokecolor="#243f60 [1604]" strokeweight="2pt">
                <v:textbox>
                  <w:txbxContent>
                    <w:p w:rsidR="00980310" w:rsidRPr="006946E5" w:rsidRDefault="00980310" w:rsidP="00980310">
                      <w:pPr>
                        <w:jc w:val="center"/>
                        <w:rPr>
                          <w:b/>
                          <w:i/>
                          <w:color w:val="000000" w:themeColor="text1"/>
                          <w:sz w:val="24"/>
                        </w:rPr>
                      </w:pPr>
                      <w:r>
                        <w:rPr>
                          <w:b/>
                          <w:i/>
                          <w:color w:val="000000" w:themeColor="text1"/>
                          <w:sz w:val="24"/>
                        </w:rPr>
                        <w:t xml:space="preserve">The </w:t>
                      </w:r>
                      <w:r w:rsidR="00171B36">
                        <w:rPr>
                          <w:b/>
                          <w:i/>
                          <w:color w:val="000000" w:themeColor="text1"/>
                          <w:sz w:val="24"/>
                        </w:rPr>
                        <w:t xml:space="preserve">  </w:t>
                      </w:r>
                      <w:proofErr w:type="spellStart"/>
                      <w:r w:rsidRPr="00171B36"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4"/>
                        </w:rPr>
                        <w:t>len</w:t>
                      </w:r>
                      <w:proofErr w:type="spellEnd"/>
                      <w:r>
                        <w:rPr>
                          <w:b/>
                          <w:i/>
                          <w:color w:val="000000" w:themeColor="text1"/>
                          <w:sz w:val="24"/>
                        </w:rPr>
                        <w:t xml:space="preserve"> </w:t>
                      </w:r>
                      <w:r w:rsidR="00171B36">
                        <w:rPr>
                          <w:b/>
                          <w:i/>
                          <w:color w:val="000000" w:themeColor="text1"/>
                          <w:sz w:val="24"/>
                        </w:rPr>
                        <w:t xml:space="preserve">  </w:t>
                      </w:r>
                      <w:r>
                        <w:rPr>
                          <w:b/>
                          <w:i/>
                          <w:color w:val="000000" w:themeColor="text1"/>
                          <w:sz w:val="24"/>
                        </w:rPr>
                        <w:t>function returns the LENGTH of the sequence, that is, the number of items</w:t>
                      </w:r>
                      <w:r w:rsidR="00171B36">
                        <w:rPr>
                          <w:b/>
                          <w:i/>
                          <w:color w:val="000000" w:themeColor="text1"/>
                          <w:sz w:val="24"/>
                        </w:rPr>
                        <w:t xml:space="preserve"> in the sequence.</w:t>
                      </w:r>
                      <w:r>
                        <w:rPr>
                          <w:b/>
                          <w:i/>
                          <w:color w:val="000000" w:themeColor="text1"/>
                          <w:sz w:val="24"/>
                        </w:rPr>
                        <w:t xml:space="preserve"> 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 w:rsidR="006946E5" w:rsidRPr="00BC6B9F">
        <w:rPr>
          <w:rFonts w:ascii="Courier New" w:hAnsi="Courier New" w:cs="Courier New"/>
          <w:b/>
          <w:bCs/>
          <w:color w:val="0070C0"/>
          <w:sz w:val="24"/>
        </w:rPr>
        <w:t xml:space="preserve">    </w:t>
      </w:r>
      <w:proofErr w:type="spellStart"/>
      <w:proofErr w:type="gramStart"/>
      <w:r w:rsidR="006946E5" w:rsidRPr="00BC6B9F">
        <w:rPr>
          <w:rFonts w:ascii="Courier New" w:hAnsi="Courier New" w:cs="Courier New"/>
          <w:b/>
          <w:bCs/>
          <w:color w:val="0070C0"/>
          <w:sz w:val="24"/>
        </w:rPr>
        <w:t>circle.setFill</w:t>
      </w:r>
      <w:proofErr w:type="spellEnd"/>
      <w:r w:rsidR="006946E5" w:rsidRPr="00BC6B9F">
        <w:rPr>
          <w:rFonts w:ascii="Courier New" w:hAnsi="Courier New" w:cs="Courier New"/>
          <w:b/>
          <w:bCs/>
          <w:color w:val="0070C0"/>
          <w:sz w:val="24"/>
        </w:rPr>
        <w:t>(</w:t>
      </w:r>
      <w:proofErr w:type="gramEnd"/>
      <w:r w:rsidR="006946E5" w:rsidRPr="00BC6B9F">
        <w:rPr>
          <w:rFonts w:ascii="Courier New" w:hAnsi="Courier New" w:cs="Courier New"/>
          <w:b/>
          <w:bCs/>
          <w:color w:val="0070C0"/>
          <w:sz w:val="24"/>
        </w:rPr>
        <w:t>color</w:t>
      </w:r>
      <w:r w:rsidR="006946E5" w:rsidRPr="00BC6B9F">
        <w:rPr>
          <w:rFonts w:ascii="Courier New" w:hAnsi="Courier New" w:cs="Courier New"/>
          <w:b/>
          <w:bCs/>
          <w:color w:val="0070C0"/>
          <w:sz w:val="24"/>
        </w:rPr>
        <w:t>)</w:t>
      </w:r>
    </w:p>
    <w:p w:rsidR="00980310" w:rsidRDefault="00980310" w:rsidP="006946E5">
      <w:pPr>
        <w:spacing w:before="120" w:after="0" w:line="240" w:lineRule="auto"/>
        <w:rPr>
          <w:rFonts w:cstheme="minorHAnsi"/>
          <w:i/>
          <w:iCs/>
        </w:rPr>
      </w:pPr>
    </w:p>
    <w:p w:rsidR="006946E5" w:rsidRDefault="00980310" w:rsidP="00980310">
      <w:pPr>
        <w:pStyle w:val="ListParagraph"/>
        <w:spacing w:before="120" w:after="0" w:line="240" w:lineRule="auto"/>
        <w:contextualSpacing w:val="0"/>
        <w:rPr>
          <w:rFonts w:cstheme="minorHAnsi"/>
        </w:rPr>
      </w:pPr>
      <w:proofErr w:type="gramStart"/>
      <w:r>
        <w:rPr>
          <w:rFonts w:cstheme="minorHAnsi"/>
        </w:rPr>
        <w:t>or</w:t>
      </w:r>
      <w:proofErr w:type="gramEnd"/>
      <w:r>
        <w:rPr>
          <w:rFonts w:cstheme="minorHAnsi"/>
        </w:rPr>
        <w:t xml:space="preserve"> like this:</w:t>
      </w:r>
    </w:p>
    <w:p w:rsidR="00980310" w:rsidRPr="00BC6B9F" w:rsidRDefault="00980310" w:rsidP="00980310">
      <w:pPr>
        <w:pStyle w:val="ListParagraph"/>
        <w:spacing w:before="120" w:after="0" w:line="240" w:lineRule="auto"/>
        <w:ind w:firstLine="720"/>
        <w:contextualSpacing w:val="0"/>
        <w:rPr>
          <w:rFonts w:ascii="Courier New" w:hAnsi="Courier New" w:cs="Courier New"/>
          <w:b/>
          <w:bCs/>
          <w:color w:val="0070C0"/>
          <w:sz w:val="24"/>
        </w:rPr>
      </w:pPr>
      <w:proofErr w:type="spellStart"/>
      <w:proofErr w:type="gramStart"/>
      <w:r w:rsidRPr="00BC6B9F">
        <w:rPr>
          <w:rFonts w:ascii="Courier New" w:hAnsi="Courier New" w:cs="Courier New"/>
          <w:b/>
          <w:bCs/>
          <w:color w:val="0070C0"/>
          <w:sz w:val="24"/>
        </w:rPr>
        <w:t>for</w:t>
      </w:r>
      <w:proofErr w:type="gramEnd"/>
      <w:r w:rsidRPr="00BC6B9F">
        <w:rPr>
          <w:rFonts w:ascii="Courier New" w:hAnsi="Courier New" w:cs="Courier New"/>
          <w:b/>
          <w:bCs/>
          <w:color w:val="0070C0"/>
          <w:sz w:val="24"/>
        </w:rPr>
        <w:t xml:space="preserve"> </w:t>
      </w:r>
      <w:r w:rsidRPr="00BC6B9F">
        <w:rPr>
          <w:rFonts w:ascii="Courier New" w:hAnsi="Courier New" w:cs="Courier New"/>
          <w:b/>
          <w:bCs/>
          <w:color w:val="0070C0"/>
          <w:sz w:val="24"/>
        </w:rPr>
        <w:t>k</w:t>
      </w:r>
      <w:proofErr w:type="spellEnd"/>
      <w:r w:rsidRPr="00BC6B9F">
        <w:rPr>
          <w:rFonts w:ascii="Courier New" w:hAnsi="Courier New" w:cs="Courier New"/>
          <w:b/>
          <w:bCs/>
          <w:color w:val="0070C0"/>
          <w:sz w:val="24"/>
        </w:rPr>
        <w:t xml:space="preserve"> in </w:t>
      </w:r>
      <w:r w:rsidRPr="00BC6B9F">
        <w:rPr>
          <w:rFonts w:ascii="Courier New" w:hAnsi="Courier New" w:cs="Courier New"/>
          <w:b/>
          <w:bCs/>
          <w:color w:val="0070C0"/>
          <w:sz w:val="24"/>
        </w:rPr>
        <w:t>range(</w:t>
      </w:r>
      <w:proofErr w:type="spellStart"/>
      <w:r w:rsidRPr="00BC6B9F">
        <w:rPr>
          <w:rFonts w:ascii="Courier New" w:hAnsi="Courier New" w:cs="Courier New"/>
          <w:b/>
          <w:bCs/>
          <w:color w:val="0070C0"/>
          <w:sz w:val="24"/>
        </w:rPr>
        <w:t>len</w:t>
      </w:r>
      <w:proofErr w:type="spellEnd"/>
      <w:r w:rsidRPr="00BC6B9F">
        <w:rPr>
          <w:rFonts w:ascii="Courier New" w:hAnsi="Courier New" w:cs="Courier New"/>
          <w:b/>
          <w:bCs/>
          <w:color w:val="0070C0"/>
          <w:sz w:val="24"/>
        </w:rPr>
        <w:t>(</w:t>
      </w:r>
      <w:r w:rsidRPr="00BC6B9F">
        <w:rPr>
          <w:rFonts w:ascii="Courier New" w:hAnsi="Courier New" w:cs="Courier New"/>
          <w:b/>
          <w:bCs/>
          <w:color w:val="0070C0"/>
          <w:sz w:val="24"/>
        </w:rPr>
        <w:t>colors</w:t>
      </w:r>
      <w:r w:rsidRPr="00BC6B9F">
        <w:rPr>
          <w:rFonts w:ascii="Courier New" w:hAnsi="Courier New" w:cs="Courier New"/>
          <w:b/>
          <w:bCs/>
          <w:color w:val="0070C0"/>
          <w:sz w:val="24"/>
        </w:rPr>
        <w:t>))</w:t>
      </w:r>
      <w:r w:rsidRPr="00BC6B9F">
        <w:rPr>
          <w:rFonts w:ascii="Courier New" w:hAnsi="Courier New" w:cs="Courier New"/>
          <w:b/>
          <w:bCs/>
          <w:color w:val="0070C0"/>
          <w:sz w:val="24"/>
        </w:rPr>
        <w:t>:</w:t>
      </w:r>
      <w:r w:rsidRPr="00BC6B9F">
        <w:rPr>
          <w:noProof/>
          <w:sz w:val="24"/>
        </w:rPr>
        <w:t xml:space="preserve"> </w:t>
      </w:r>
    </w:p>
    <w:p w:rsidR="00980310" w:rsidRPr="00BC6B9F" w:rsidRDefault="00980310" w:rsidP="00980310">
      <w:pPr>
        <w:pStyle w:val="ListParagraph"/>
        <w:spacing w:before="120" w:after="0" w:line="240" w:lineRule="auto"/>
        <w:ind w:firstLine="720"/>
        <w:contextualSpacing w:val="0"/>
        <w:rPr>
          <w:rFonts w:ascii="Courier New" w:hAnsi="Courier New" w:cs="Courier New"/>
          <w:b/>
          <w:bCs/>
          <w:color w:val="0070C0"/>
          <w:sz w:val="24"/>
        </w:rPr>
      </w:pPr>
      <w:r w:rsidRPr="00BC6B9F">
        <w:rPr>
          <w:rFonts w:ascii="Courier New" w:hAnsi="Courier New" w:cs="Courier New"/>
          <w:b/>
          <w:bCs/>
          <w:color w:val="0070C0"/>
          <w:sz w:val="24"/>
        </w:rPr>
        <w:t xml:space="preserve">    </w:t>
      </w:r>
      <w:proofErr w:type="gramStart"/>
      <w:r w:rsidRPr="00BC6B9F">
        <w:rPr>
          <w:rFonts w:ascii="Courier New" w:hAnsi="Courier New" w:cs="Courier New"/>
          <w:b/>
          <w:bCs/>
          <w:color w:val="0070C0"/>
          <w:sz w:val="24"/>
        </w:rPr>
        <w:t>circle</w:t>
      </w:r>
      <w:r w:rsidRPr="00BC6B9F">
        <w:rPr>
          <w:rFonts w:ascii="Courier New" w:hAnsi="Courier New" w:cs="Courier New"/>
          <w:b/>
          <w:bCs/>
          <w:color w:val="0070C0"/>
          <w:sz w:val="24"/>
        </w:rPr>
        <w:t>[</w:t>
      </w:r>
      <w:proofErr w:type="gramEnd"/>
      <w:r w:rsidRPr="00BC6B9F">
        <w:rPr>
          <w:rFonts w:ascii="Courier New" w:hAnsi="Courier New" w:cs="Courier New"/>
          <w:b/>
          <w:bCs/>
          <w:color w:val="0070C0"/>
          <w:sz w:val="24"/>
        </w:rPr>
        <w:t>k]</w:t>
      </w:r>
      <w:r w:rsidRPr="00BC6B9F">
        <w:rPr>
          <w:rFonts w:ascii="Courier New" w:hAnsi="Courier New" w:cs="Courier New"/>
          <w:b/>
          <w:bCs/>
          <w:color w:val="0070C0"/>
          <w:sz w:val="24"/>
        </w:rPr>
        <w:t xml:space="preserve"> = </w:t>
      </w:r>
      <w:proofErr w:type="spellStart"/>
      <w:r w:rsidRPr="00BC6B9F">
        <w:rPr>
          <w:rFonts w:ascii="Courier New" w:hAnsi="Courier New" w:cs="Courier New"/>
          <w:b/>
          <w:bCs/>
          <w:color w:val="0070C0"/>
          <w:sz w:val="24"/>
        </w:rPr>
        <w:t>zg.Circle</w:t>
      </w:r>
      <w:proofErr w:type="spellEnd"/>
      <w:r w:rsidRPr="00BC6B9F">
        <w:rPr>
          <w:rFonts w:ascii="Courier New" w:hAnsi="Courier New" w:cs="Courier New"/>
          <w:b/>
          <w:bCs/>
          <w:color w:val="0070C0"/>
          <w:sz w:val="24"/>
        </w:rPr>
        <w:t>(...)</w:t>
      </w:r>
    </w:p>
    <w:p w:rsidR="00980310" w:rsidRPr="00BC6B9F" w:rsidRDefault="00980310" w:rsidP="00980310">
      <w:pPr>
        <w:pStyle w:val="ListParagraph"/>
        <w:spacing w:before="120" w:after="0" w:line="240" w:lineRule="auto"/>
        <w:ind w:firstLine="720"/>
        <w:contextualSpacing w:val="0"/>
        <w:rPr>
          <w:rFonts w:ascii="Courier New" w:hAnsi="Courier New" w:cs="Courier New"/>
          <w:b/>
          <w:color w:val="0070C0"/>
          <w:sz w:val="24"/>
        </w:rPr>
      </w:pPr>
      <w:r w:rsidRPr="00BC6B9F">
        <w:rPr>
          <w:rFonts w:ascii="Courier New" w:hAnsi="Courier New" w:cs="Courier New"/>
          <w:b/>
          <w:bCs/>
          <w:color w:val="0070C0"/>
          <w:sz w:val="24"/>
        </w:rPr>
        <w:t xml:space="preserve">    </w:t>
      </w:r>
      <w:proofErr w:type="gramStart"/>
      <w:r w:rsidRPr="00BC6B9F">
        <w:rPr>
          <w:rFonts w:ascii="Courier New" w:hAnsi="Courier New" w:cs="Courier New"/>
          <w:b/>
          <w:bCs/>
          <w:color w:val="0070C0"/>
          <w:sz w:val="24"/>
        </w:rPr>
        <w:t>circle</w:t>
      </w:r>
      <w:r w:rsidRPr="00BC6B9F">
        <w:rPr>
          <w:rFonts w:ascii="Courier New" w:hAnsi="Courier New" w:cs="Courier New"/>
          <w:b/>
          <w:bCs/>
          <w:color w:val="0070C0"/>
          <w:sz w:val="24"/>
        </w:rPr>
        <w:t>[</w:t>
      </w:r>
      <w:proofErr w:type="gramEnd"/>
      <w:r w:rsidRPr="00BC6B9F">
        <w:rPr>
          <w:rFonts w:ascii="Courier New" w:hAnsi="Courier New" w:cs="Courier New"/>
          <w:b/>
          <w:bCs/>
          <w:color w:val="0070C0"/>
          <w:sz w:val="24"/>
        </w:rPr>
        <w:t>k]</w:t>
      </w:r>
      <w:r w:rsidRPr="00BC6B9F">
        <w:rPr>
          <w:rFonts w:ascii="Courier New" w:hAnsi="Courier New" w:cs="Courier New"/>
          <w:b/>
          <w:bCs/>
          <w:color w:val="0070C0"/>
          <w:sz w:val="24"/>
        </w:rPr>
        <w:t>.</w:t>
      </w:r>
      <w:proofErr w:type="spellStart"/>
      <w:r w:rsidRPr="00BC6B9F">
        <w:rPr>
          <w:rFonts w:ascii="Courier New" w:hAnsi="Courier New" w:cs="Courier New"/>
          <w:b/>
          <w:bCs/>
          <w:color w:val="0070C0"/>
          <w:sz w:val="24"/>
        </w:rPr>
        <w:t>setFill</w:t>
      </w:r>
      <w:proofErr w:type="spellEnd"/>
      <w:r w:rsidRPr="00BC6B9F">
        <w:rPr>
          <w:rFonts w:ascii="Courier New" w:hAnsi="Courier New" w:cs="Courier New"/>
          <w:b/>
          <w:bCs/>
          <w:color w:val="0070C0"/>
          <w:sz w:val="24"/>
        </w:rPr>
        <w:t>(color)</w:t>
      </w:r>
    </w:p>
    <w:p w:rsidR="00171B36" w:rsidRDefault="00171B36" w:rsidP="00171B36">
      <w:pPr>
        <w:spacing w:before="120" w:after="0" w:line="240" w:lineRule="auto"/>
        <w:rPr>
          <w:rFonts w:cstheme="minorHAnsi"/>
        </w:rPr>
      </w:pPr>
    </w:p>
    <w:p w:rsidR="00713ADF" w:rsidRDefault="00713ADF" w:rsidP="00171B36">
      <w:pPr>
        <w:spacing w:before="120" w:after="0" w:line="240" w:lineRule="auto"/>
        <w:rPr>
          <w:rFonts w:cstheme="minorHAnsi"/>
        </w:rPr>
      </w:pPr>
      <w:r>
        <w:rPr>
          <w:rFonts w:cstheme="minorHAnsi"/>
        </w:rPr>
        <w:t xml:space="preserve">The sequence types that we will use most often are </w:t>
      </w:r>
      <w:r w:rsidRPr="00A22070">
        <w:rPr>
          <w:rFonts w:cstheme="minorHAnsi"/>
          <w:b/>
          <w:i/>
        </w:rPr>
        <w:t>list</w:t>
      </w:r>
      <w:r>
        <w:rPr>
          <w:rFonts w:cstheme="minorHAnsi"/>
        </w:rPr>
        <w:t xml:space="preserve">, </w:t>
      </w:r>
      <w:r w:rsidRPr="00A22070">
        <w:rPr>
          <w:rFonts w:cstheme="minorHAnsi"/>
          <w:b/>
          <w:i/>
        </w:rPr>
        <w:t>string</w:t>
      </w:r>
      <w:r>
        <w:rPr>
          <w:rFonts w:cstheme="minorHAnsi"/>
        </w:rPr>
        <w:t xml:space="preserve"> (</w:t>
      </w:r>
      <w:proofErr w:type="spellStart"/>
      <w:proofErr w:type="gramStart"/>
      <w:r w:rsidRPr="00A22070">
        <w:rPr>
          <w:rFonts w:cstheme="minorHAnsi"/>
          <w:b/>
          <w:i/>
        </w:rPr>
        <w:t>str</w:t>
      </w:r>
      <w:proofErr w:type="spellEnd"/>
      <w:proofErr w:type="gramEnd"/>
      <w:r>
        <w:rPr>
          <w:rFonts w:cstheme="minorHAnsi"/>
        </w:rPr>
        <w:t xml:space="preserve">) and </w:t>
      </w:r>
      <w:r w:rsidRPr="00A22070">
        <w:rPr>
          <w:rFonts w:cstheme="minorHAnsi"/>
          <w:b/>
          <w:i/>
        </w:rPr>
        <w:t>tuple</w:t>
      </w:r>
      <w:r>
        <w:rPr>
          <w:rFonts w:cstheme="minorHAnsi"/>
        </w:rPr>
        <w:t xml:space="preserve"> (and also </w:t>
      </w:r>
      <w:r w:rsidRPr="00A22070">
        <w:rPr>
          <w:rFonts w:cstheme="minorHAnsi"/>
          <w:b/>
          <w:i/>
        </w:rPr>
        <w:t>range</w:t>
      </w:r>
      <w:r>
        <w:rPr>
          <w:rFonts w:cstheme="minorHAnsi"/>
        </w:rPr>
        <w:t xml:space="preserve">, but we will use </w:t>
      </w:r>
      <w:r w:rsidRPr="00A22070">
        <w:rPr>
          <w:rFonts w:cstheme="minorHAnsi"/>
          <w:b/>
          <w:i/>
        </w:rPr>
        <w:t>range</w:t>
      </w:r>
      <w:r>
        <w:rPr>
          <w:rFonts w:cstheme="minorHAnsi"/>
        </w:rPr>
        <w:t xml:space="preserve"> only in </w:t>
      </w:r>
      <w:r w:rsidRPr="00A22070">
        <w:rPr>
          <w:rFonts w:cstheme="minorHAnsi"/>
          <w:b/>
          <w:i/>
        </w:rPr>
        <w:t>for</w:t>
      </w:r>
      <w:r>
        <w:rPr>
          <w:rFonts w:cstheme="minorHAnsi"/>
        </w:rPr>
        <w:t xml:space="preserve"> statements).</w:t>
      </w:r>
    </w:p>
    <w:p w:rsidR="00713ADF" w:rsidRDefault="00713ADF" w:rsidP="00171B36">
      <w:pPr>
        <w:pStyle w:val="ListParagraph"/>
        <w:numPr>
          <w:ilvl w:val="0"/>
          <w:numId w:val="12"/>
        </w:numPr>
        <w:spacing w:before="120" w:after="0" w:line="240" w:lineRule="auto"/>
        <w:contextualSpacing w:val="0"/>
        <w:rPr>
          <w:rFonts w:cstheme="minorHAnsi"/>
        </w:rPr>
      </w:pPr>
      <w:r w:rsidRPr="00A22070">
        <w:rPr>
          <w:rFonts w:cstheme="minorHAnsi"/>
        </w:rPr>
        <w:t xml:space="preserve">A </w:t>
      </w:r>
      <w:r w:rsidRPr="00A22070">
        <w:rPr>
          <w:rFonts w:cstheme="minorHAnsi"/>
          <w:b/>
          <w:i/>
        </w:rPr>
        <w:t>list</w:t>
      </w:r>
      <w:r w:rsidRPr="00A22070">
        <w:rPr>
          <w:rFonts w:cstheme="minorHAnsi"/>
        </w:rPr>
        <w:t xml:space="preserve"> </w:t>
      </w:r>
      <w:r>
        <w:rPr>
          <w:rFonts w:cstheme="minorHAnsi"/>
        </w:rPr>
        <w:t xml:space="preserve">can contain objects of any type and is </w:t>
      </w:r>
      <w:r w:rsidRPr="00713ADF">
        <w:rPr>
          <w:rFonts w:cstheme="minorHAnsi"/>
          <w:i/>
        </w:rPr>
        <w:t>mutable</w:t>
      </w:r>
      <w:r>
        <w:rPr>
          <w:rFonts w:cstheme="minorHAnsi"/>
        </w:rPr>
        <w:t>.</w:t>
      </w:r>
      <w:r>
        <w:rPr>
          <w:rFonts w:cstheme="minorHAnsi"/>
        </w:rPr>
        <w:t xml:space="preserve">  Literals are written using square brackets:</w:t>
      </w:r>
      <w:bookmarkStart w:id="0" w:name="_GoBack"/>
      <w:bookmarkEnd w:id="0"/>
    </w:p>
    <w:p w:rsidR="00713ADF" w:rsidRPr="00171B36" w:rsidRDefault="00713ADF" w:rsidP="00171B36">
      <w:pPr>
        <w:pStyle w:val="ListParagraph"/>
        <w:spacing w:before="120" w:after="0" w:line="240" w:lineRule="auto"/>
        <w:ind w:left="1440"/>
        <w:contextualSpacing w:val="0"/>
        <w:rPr>
          <w:rFonts w:ascii="Courier New" w:hAnsi="Courier New" w:cs="Courier New"/>
          <w:b/>
          <w:color w:val="0070C0"/>
          <w:sz w:val="24"/>
        </w:rPr>
      </w:pPr>
      <w:r w:rsidRPr="00171B36">
        <w:rPr>
          <w:rFonts w:ascii="Courier New" w:hAnsi="Courier New" w:cs="Courier New"/>
          <w:b/>
          <w:color w:val="0070C0"/>
          <w:sz w:val="24"/>
        </w:rPr>
        <w:t xml:space="preserve">[45, 87.0, </w:t>
      </w:r>
      <w:proofErr w:type="spellStart"/>
      <w:proofErr w:type="gramStart"/>
      <w:r w:rsidRPr="00171B36">
        <w:rPr>
          <w:rFonts w:ascii="Courier New" w:hAnsi="Courier New" w:cs="Courier New"/>
          <w:b/>
          <w:color w:val="0070C0"/>
          <w:sz w:val="24"/>
        </w:rPr>
        <w:t>zg.</w:t>
      </w:r>
      <w:r w:rsidRPr="00171B36">
        <w:rPr>
          <w:rFonts w:ascii="Courier New" w:hAnsi="Courier New" w:cs="Courier New"/>
          <w:b/>
          <w:color w:val="0070C0"/>
          <w:sz w:val="24"/>
        </w:rPr>
        <w:t>Point</w:t>
      </w:r>
      <w:proofErr w:type="spellEnd"/>
      <w:r w:rsidRPr="00171B36">
        <w:rPr>
          <w:rFonts w:ascii="Courier New" w:hAnsi="Courier New" w:cs="Courier New"/>
          <w:b/>
          <w:color w:val="0070C0"/>
          <w:sz w:val="24"/>
        </w:rPr>
        <w:t>(</w:t>
      </w:r>
      <w:proofErr w:type="gramEnd"/>
      <w:r w:rsidRPr="00171B36">
        <w:rPr>
          <w:rFonts w:ascii="Courier New" w:hAnsi="Courier New" w:cs="Courier New"/>
          <w:b/>
          <w:color w:val="0070C0"/>
          <w:sz w:val="24"/>
        </w:rPr>
        <w:t>400, 30)]</w:t>
      </w:r>
    </w:p>
    <w:p w:rsidR="00171B36" w:rsidRDefault="0057165B" w:rsidP="00171B36">
      <w:pPr>
        <w:pStyle w:val="ListParagraph"/>
        <w:numPr>
          <w:ilvl w:val="0"/>
          <w:numId w:val="12"/>
        </w:numPr>
        <w:spacing w:before="120" w:after="0" w:line="240" w:lineRule="auto"/>
        <w:contextualSpacing w:val="0"/>
        <w:rPr>
          <w:rFonts w:cstheme="minorHAnsi"/>
        </w:rPr>
      </w:pPr>
      <w:r w:rsidRPr="00BC6B9F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6F5F41B" wp14:editId="04A2A47A">
                <wp:simplePos x="0" y="0"/>
                <wp:positionH relativeFrom="column">
                  <wp:posOffset>4105275</wp:posOffset>
                </wp:positionH>
                <wp:positionV relativeFrom="paragraph">
                  <wp:posOffset>325120</wp:posOffset>
                </wp:positionV>
                <wp:extent cx="2514600" cy="752475"/>
                <wp:effectExtent l="0" t="0" r="19050" b="28575"/>
                <wp:wrapSquare wrapText="bothSides"/>
                <wp:docPr id="13" name="Rounded 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0" cy="752475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7165B" w:rsidRPr="0057165B" w:rsidRDefault="0057165B" w:rsidP="0057165B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proofErr w:type="gramStart"/>
                            <w:r w:rsidRPr="0057165B">
                              <w:rPr>
                                <w:color w:val="000000" w:themeColor="text1"/>
                              </w:rPr>
                              <w:t>Notation for a SINGLE item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in a tu</w:t>
                            </w:r>
                            <w:r w:rsidRPr="0057165B">
                              <w:rPr>
                                <w:color w:val="000000" w:themeColor="text1"/>
                              </w:rPr>
                              <w:t>ple.</w:t>
                            </w:r>
                            <w:proofErr w:type="gramEnd"/>
                            <w:r w:rsidRPr="0057165B">
                              <w:rPr>
                                <w:color w:val="000000" w:themeColor="text1"/>
                              </w:rPr>
                              <w:t xml:space="preserve">  Also, for tuples with more than one item you can omit the parentheses.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3" o:spid="_x0000_s1029" style="position:absolute;left:0;text-align:left;margin-left:323.25pt;margin-top:25.6pt;width:198pt;height:59.2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" fillcolor="yellow" strokecolor="#243f60 [1604]" strokeweight="2pt">
                <v:textbox>
                  <w:txbxContent>
                    <w:p w:rsidR="0057165B" w:rsidRPr="0057165B" w:rsidRDefault="0057165B" w:rsidP="0057165B">
                      <w:pPr>
                        <w:jc w:val="center"/>
                        <w:rPr>
                          <w:color w:val="000000" w:themeColor="text1"/>
                        </w:rPr>
                      </w:pPr>
                      <w:proofErr w:type="gramStart"/>
                      <w:r w:rsidRPr="0057165B">
                        <w:rPr>
                          <w:color w:val="000000" w:themeColor="text1"/>
                        </w:rPr>
                        <w:t>Notation for a SINGLE item</w:t>
                      </w:r>
                      <w:r>
                        <w:rPr>
                          <w:color w:val="000000" w:themeColor="text1"/>
                        </w:rPr>
                        <w:t xml:space="preserve"> in a tu</w:t>
                      </w:r>
                      <w:r w:rsidRPr="0057165B">
                        <w:rPr>
                          <w:color w:val="000000" w:themeColor="text1"/>
                        </w:rPr>
                        <w:t>ple.</w:t>
                      </w:r>
                      <w:proofErr w:type="gramEnd"/>
                      <w:r w:rsidRPr="0057165B">
                        <w:rPr>
                          <w:color w:val="000000" w:themeColor="text1"/>
                        </w:rPr>
                        <w:t xml:space="preserve">  Also, for tuples with more than one item you can omit the parentheses.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 w:rsidR="00713ADF">
        <w:rPr>
          <w:rFonts w:cstheme="minorHAnsi"/>
        </w:rPr>
        <w:t xml:space="preserve">A </w:t>
      </w:r>
      <w:r w:rsidR="00713ADF" w:rsidRPr="00A22070">
        <w:rPr>
          <w:rFonts w:cstheme="minorHAnsi"/>
          <w:b/>
          <w:i/>
        </w:rPr>
        <w:t>tuple</w:t>
      </w:r>
      <w:r w:rsidR="00713ADF">
        <w:rPr>
          <w:rFonts w:cstheme="minorHAnsi"/>
        </w:rPr>
        <w:t xml:space="preserve"> can also contain objects of any type, but is </w:t>
      </w:r>
      <w:r w:rsidR="00713ADF" w:rsidRPr="00713ADF">
        <w:rPr>
          <w:rFonts w:cstheme="minorHAnsi"/>
          <w:i/>
        </w:rPr>
        <w:t>not</w:t>
      </w:r>
      <w:r w:rsidR="00713ADF">
        <w:rPr>
          <w:rFonts w:cstheme="minorHAnsi"/>
        </w:rPr>
        <w:t xml:space="preserve"> mutable.</w:t>
      </w:r>
      <w:r w:rsidR="00713ADF">
        <w:rPr>
          <w:rFonts w:cstheme="minorHAnsi"/>
        </w:rPr>
        <w:t xml:space="preserve">  Literals are written using parentheses:</w:t>
      </w:r>
    </w:p>
    <w:p w:rsidR="00171B36" w:rsidRPr="00171B36" w:rsidRDefault="00171B36" w:rsidP="00171B36">
      <w:pPr>
        <w:pStyle w:val="ListParagraph"/>
        <w:spacing w:before="120" w:after="0" w:line="240" w:lineRule="auto"/>
        <w:ind w:firstLine="720"/>
        <w:contextualSpacing w:val="0"/>
        <w:rPr>
          <w:rFonts w:ascii="Courier New" w:hAnsi="Courier New" w:cs="Courier New"/>
          <w:b/>
          <w:color w:val="0070C0"/>
          <w:sz w:val="24"/>
          <w:szCs w:val="24"/>
        </w:rPr>
      </w:pPr>
      <w:r w:rsidRPr="00171B36">
        <w:rPr>
          <w:rFonts w:ascii="Courier New" w:hAnsi="Courier New" w:cs="Courier New"/>
          <w:b/>
          <w:color w:val="0070C0"/>
          <w:sz w:val="24"/>
          <w:szCs w:val="24"/>
        </w:rPr>
        <w:t>(</w:t>
      </w:r>
      <w:r w:rsidRPr="00171B36">
        <w:rPr>
          <w:rFonts w:ascii="Courier New" w:hAnsi="Courier New" w:cs="Courier New"/>
          <w:b/>
          <w:color w:val="0070C0"/>
          <w:sz w:val="24"/>
          <w:szCs w:val="24"/>
        </w:rPr>
        <w:t xml:space="preserve">45, 87.0, </w:t>
      </w:r>
      <w:proofErr w:type="spellStart"/>
      <w:proofErr w:type="gramStart"/>
      <w:r w:rsidRPr="00171B36">
        <w:rPr>
          <w:rFonts w:ascii="Courier New" w:hAnsi="Courier New" w:cs="Courier New"/>
          <w:b/>
          <w:color w:val="0070C0"/>
          <w:sz w:val="24"/>
          <w:szCs w:val="24"/>
        </w:rPr>
        <w:t>zg.P</w:t>
      </w:r>
      <w:r w:rsidRPr="00171B36">
        <w:rPr>
          <w:rFonts w:ascii="Courier New" w:hAnsi="Courier New" w:cs="Courier New"/>
          <w:b/>
          <w:color w:val="0070C0"/>
          <w:sz w:val="24"/>
          <w:szCs w:val="24"/>
        </w:rPr>
        <w:t>oint</w:t>
      </w:r>
      <w:proofErr w:type="spellEnd"/>
      <w:r w:rsidRPr="00171B36">
        <w:rPr>
          <w:rFonts w:ascii="Courier New" w:hAnsi="Courier New" w:cs="Courier New"/>
          <w:b/>
          <w:color w:val="0070C0"/>
          <w:sz w:val="24"/>
          <w:szCs w:val="24"/>
        </w:rPr>
        <w:t>(</w:t>
      </w:r>
      <w:proofErr w:type="gramEnd"/>
      <w:r w:rsidRPr="00171B36">
        <w:rPr>
          <w:rFonts w:ascii="Courier New" w:hAnsi="Courier New" w:cs="Courier New"/>
          <w:b/>
          <w:color w:val="0070C0"/>
          <w:sz w:val="24"/>
          <w:szCs w:val="24"/>
        </w:rPr>
        <w:t>400, 30))</w:t>
      </w:r>
    </w:p>
    <w:p w:rsidR="00713ADF" w:rsidRPr="00171B36" w:rsidRDefault="00F5437E" w:rsidP="00171B36">
      <w:pPr>
        <w:pStyle w:val="ListParagraph"/>
        <w:spacing w:before="120" w:after="0" w:line="240" w:lineRule="auto"/>
        <w:ind w:firstLine="720"/>
        <w:contextualSpacing w:val="0"/>
        <w:rPr>
          <w:rFonts w:ascii="Courier New" w:hAnsi="Courier New" w:cs="Courier New"/>
          <w:b/>
          <w:color w:val="0070C0"/>
          <w:sz w:val="24"/>
          <w:szCs w:val="24"/>
        </w:rPr>
      </w:pPr>
      <w:r>
        <w:rPr>
          <w:rFonts w:ascii="Courier New" w:hAnsi="Courier New" w:cs="Courier New"/>
          <w:b/>
          <w:noProof/>
          <w:color w:val="0070C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1762125</wp:posOffset>
                </wp:positionH>
                <wp:positionV relativeFrom="paragraph">
                  <wp:posOffset>99060</wp:posOffset>
                </wp:positionV>
                <wp:extent cx="2343150" cy="66675"/>
                <wp:effectExtent l="38100" t="38100" r="19050" b="104775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43150" cy="6667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5" o:spid="_x0000_s1026" type="#_x0000_t32" style="position:absolute;margin-left:138.75pt;margin-top:7.8pt;width:184.5pt;height:5.25pt;flip:x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" strokecolor="black [3213]" strokeweight="2pt">
                <v:stroke endarrow="open"/>
              </v:shape>
            </w:pict>
          </mc:Fallback>
        </mc:AlternateContent>
      </w:r>
      <w:r w:rsidR="00171B36" w:rsidRPr="00171B36">
        <w:rPr>
          <w:rFonts w:ascii="Courier New" w:hAnsi="Courier New" w:cs="Courier New"/>
          <w:b/>
          <w:color w:val="0070C0"/>
          <w:sz w:val="24"/>
          <w:szCs w:val="24"/>
        </w:rPr>
        <w:t>(57,)</w:t>
      </w:r>
      <w:r w:rsidR="0057165B" w:rsidRPr="0057165B">
        <w:rPr>
          <w:noProof/>
          <w:sz w:val="28"/>
        </w:rPr>
        <w:t xml:space="preserve"> </w:t>
      </w:r>
    </w:p>
    <w:p w:rsidR="00713ADF" w:rsidRDefault="00713ADF" w:rsidP="00171B36">
      <w:pPr>
        <w:pStyle w:val="ListParagraph"/>
        <w:numPr>
          <w:ilvl w:val="0"/>
          <w:numId w:val="12"/>
        </w:numPr>
        <w:spacing w:before="120"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 xml:space="preserve">A </w:t>
      </w:r>
      <w:r w:rsidRPr="00A22070">
        <w:rPr>
          <w:rFonts w:cstheme="minorHAnsi"/>
          <w:b/>
          <w:i/>
        </w:rPr>
        <w:t>string</w:t>
      </w:r>
      <w:r>
        <w:rPr>
          <w:rFonts w:cstheme="minorHAnsi"/>
        </w:rPr>
        <w:t xml:space="preserve"> can contain only Unicode characters and is </w:t>
      </w:r>
      <w:r w:rsidRPr="00713ADF">
        <w:rPr>
          <w:rFonts w:cstheme="minorHAnsi"/>
          <w:i/>
        </w:rPr>
        <w:t>not</w:t>
      </w:r>
      <w:r>
        <w:rPr>
          <w:rFonts w:cstheme="minorHAnsi"/>
        </w:rPr>
        <w:t xml:space="preserve"> mutable.</w:t>
      </w:r>
      <w:r>
        <w:rPr>
          <w:rFonts w:cstheme="minorHAnsi"/>
        </w:rPr>
        <w:t xml:space="preserve">  Literal strings are written using single or double quotation marks (either is fine):</w:t>
      </w:r>
    </w:p>
    <w:p w:rsidR="00171B36" w:rsidRPr="00171B36" w:rsidRDefault="00171B36" w:rsidP="00171B36">
      <w:pPr>
        <w:pStyle w:val="ListParagraph"/>
        <w:spacing w:before="120" w:after="0" w:line="240" w:lineRule="auto"/>
        <w:ind w:left="1440"/>
        <w:contextualSpacing w:val="0"/>
        <w:rPr>
          <w:rFonts w:ascii="Courier New" w:hAnsi="Courier New" w:cs="Courier New"/>
          <w:b/>
          <w:color w:val="0070C0"/>
          <w:sz w:val="24"/>
          <w:szCs w:val="24"/>
        </w:rPr>
      </w:pPr>
      <w:r>
        <w:rPr>
          <w:rFonts w:ascii="Courier New" w:hAnsi="Courier New" w:cs="Courier New"/>
          <w:b/>
          <w:color w:val="0070C0"/>
          <w:sz w:val="24"/>
          <w:szCs w:val="24"/>
        </w:rPr>
        <w:t>'</w:t>
      </w:r>
      <w:proofErr w:type="gramStart"/>
      <w:r w:rsidRPr="00171B36">
        <w:rPr>
          <w:rFonts w:ascii="Courier New" w:hAnsi="Courier New" w:cs="Courier New"/>
          <w:b/>
          <w:color w:val="0070C0"/>
          <w:sz w:val="24"/>
          <w:szCs w:val="24"/>
        </w:rPr>
        <w:t>hi</w:t>
      </w:r>
      <w:proofErr w:type="gramEnd"/>
      <w:r w:rsidRPr="00171B36">
        <w:rPr>
          <w:rFonts w:ascii="Courier New" w:hAnsi="Courier New" w:cs="Courier New"/>
          <w:b/>
          <w:color w:val="0070C0"/>
          <w:sz w:val="24"/>
          <w:szCs w:val="24"/>
        </w:rPr>
        <w:t xml:space="preserve"> there</w:t>
      </w:r>
      <w:r>
        <w:rPr>
          <w:rFonts w:ascii="Courier New" w:hAnsi="Courier New" w:cs="Courier New"/>
          <w:b/>
          <w:color w:val="0070C0"/>
          <w:sz w:val="24"/>
          <w:szCs w:val="24"/>
        </w:rPr>
        <w:t>'</w:t>
      </w:r>
      <w:r w:rsidRPr="00171B36">
        <w:rPr>
          <w:rFonts w:ascii="Courier New" w:hAnsi="Courier New" w:cs="Courier New"/>
          <w:b/>
          <w:color w:val="0070C0"/>
          <w:sz w:val="24"/>
          <w:szCs w:val="24"/>
        </w:rPr>
        <w:tab/>
      </w:r>
      <w:r>
        <w:rPr>
          <w:rFonts w:ascii="Courier New" w:hAnsi="Courier New" w:cs="Courier New"/>
          <w:b/>
          <w:color w:val="0070C0"/>
          <w:sz w:val="24"/>
          <w:szCs w:val="24"/>
        </w:rPr>
        <w:t>"</w:t>
      </w:r>
      <w:r w:rsidRPr="00171B36">
        <w:rPr>
          <w:rFonts w:ascii="Courier New" w:hAnsi="Courier New" w:cs="Courier New"/>
          <w:b/>
          <w:color w:val="0070C0"/>
          <w:sz w:val="24"/>
          <w:szCs w:val="24"/>
        </w:rPr>
        <w:t>what’s up doc?</w:t>
      </w:r>
      <w:r>
        <w:rPr>
          <w:rFonts w:ascii="Courier New" w:hAnsi="Courier New" w:cs="Courier New"/>
          <w:b/>
          <w:color w:val="0070C0"/>
          <w:sz w:val="24"/>
          <w:szCs w:val="24"/>
        </w:rPr>
        <w:t>"</w:t>
      </w:r>
    </w:p>
    <w:p w:rsidR="00171B36" w:rsidRDefault="00713ADF" w:rsidP="00713ADF">
      <w:pPr>
        <w:spacing w:before="120" w:after="0" w:line="240" w:lineRule="auto"/>
        <w:rPr>
          <w:rFonts w:cstheme="minorHAnsi"/>
        </w:rPr>
      </w:pPr>
      <w:r>
        <w:rPr>
          <w:rFonts w:cstheme="minorHAnsi"/>
        </w:rPr>
        <w:t xml:space="preserve">We’ll discuss </w:t>
      </w:r>
      <w:r w:rsidRPr="00A22070">
        <w:rPr>
          <w:rFonts w:cstheme="minorHAnsi"/>
          <w:b/>
          <w:i/>
        </w:rPr>
        <w:t>mutability</w:t>
      </w:r>
      <w:r>
        <w:rPr>
          <w:rFonts w:cstheme="minorHAnsi"/>
        </w:rPr>
        <w:t xml:space="preserve"> in </w:t>
      </w:r>
      <w:r w:rsidR="00171B36">
        <w:rPr>
          <w:rFonts w:cstheme="minorHAnsi"/>
        </w:rPr>
        <w:t>a forthcoming</w:t>
      </w:r>
      <w:r>
        <w:rPr>
          <w:rFonts w:cstheme="minorHAnsi"/>
        </w:rPr>
        <w:t xml:space="preserve"> session.</w:t>
      </w:r>
    </w:p>
    <w:sectPr w:rsidR="00171B36" w:rsidSect="00416A3D">
      <w:headerReference w:type="default" r:id="rId9"/>
      <w:pgSz w:w="12240" w:h="15840" w:code="1"/>
      <w:pgMar w:top="1008" w:right="1440" w:bottom="576" w:left="1440" w:header="43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05D0" w:rsidRDefault="00E205D0" w:rsidP="0020082A">
      <w:pPr>
        <w:spacing w:after="0" w:line="240" w:lineRule="auto"/>
      </w:pPr>
      <w:r>
        <w:separator/>
      </w:r>
    </w:p>
  </w:endnote>
  <w:endnote w:type="continuationSeparator" w:id="0">
    <w:p w:rsidR="00E205D0" w:rsidRDefault="00E205D0" w:rsidP="002008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altName w:val="Courier New"/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w Cen MT">
    <w:altName w:val="Tw Cen"/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05D0" w:rsidRDefault="00E205D0" w:rsidP="0020082A">
      <w:pPr>
        <w:spacing w:after="0" w:line="240" w:lineRule="auto"/>
      </w:pPr>
      <w:r>
        <w:separator/>
      </w:r>
    </w:p>
  </w:footnote>
  <w:footnote w:type="continuationSeparator" w:id="0">
    <w:p w:rsidR="00E205D0" w:rsidRDefault="00E205D0" w:rsidP="002008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34030655"/>
      <w:docPartObj>
        <w:docPartGallery w:val="Page Numbers (Top of Page)"/>
        <w:docPartUnique/>
      </w:docPartObj>
    </w:sdtPr>
    <w:sdtEndPr>
      <w:rPr>
        <w:noProof/>
      </w:rPr>
    </w:sdtEndPr>
    <w:sdtContent>
      <w:p w:rsidR="0020082A" w:rsidRDefault="0020082A">
        <w:pPr>
          <w:pStyle w:val="Header"/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5437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0082A" w:rsidRDefault="0020082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375D9"/>
    <w:multiLevelType w:val="hybridMultilevel"/>
    <w:tmpl w:val="A0C89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2B2B63"/>
    <w:multiLevelType w:val="hybridMultilevel"/>
    <w:tmpl w:val="3EFC977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B3B6765"/>
    <w:multiLevelType w:val="hybridMultilevel"/>
    <w:tmpl w:val="965CC2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4934C5"/>
    <w:multiLevelType w:val="hybridMultilevel"/>
    <w:tmpl w:val="684456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57657B"/>
    <w:multiLevelType w:val="hybridMultilevel"/>
    <w:tmpl w:val="F162D7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1A17E3A"/>
    <w:multiLevelType w:val="hybridMultilevel"/>
    <w:tmpl w:val="870EB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1F605F"/>
    <w:multiLevelType w:val="hybridMultilevel"/>
    <w:tmpl w:val="FD3A3D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91372EB"/>
    <w:multiLevelType w:val="hybridMultilevel"/>
    <w:tmpl w:val="F53A4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B19229E"/>
    <w:multiLevelType w:val="hybridMultilevel"/>
    <w:tmpl w:val="6278F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E20402B"/>
    <w:multiLevelType w:val="hybridMultilevel"/>
    <w:tmpl w:val="1B062C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05079BB"/>
    <w:multiLevelType w:val="hybridMultilevel"/>
    <w:tmpl w:val="FC2268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D3C3A11"/>
    <w:multiLevelType w:val="hybridMultilevel"/>
    <w:tmpl w:val="CD408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3"/>
  </w:num>
  <w:num w:numId="4">
    <w:abstractNumId w:val="8"/>
  </w:num>
  <w:num w:numId="5">
    <w:abstractNumId w:val="0"/>
  </w:num>
  <w:num w:numId="6">
    <w:abstractNumId w:val="2"/>
  </w:num>
  <w:num w:numId="7">
    <w:abstractNumId w:val="1"/>
  </w:num>
  <w:num w:numId="8">
    <w:abstractNumId w:val="4"/>
  </w:num>
  <w:num w:numId="9">
    <w:abstractNumId w:val="5"/>
  </w:num>
  <w:num w:numId="10">
    <w:abstractNumId w:val="6"/>
  </w:num>
  <w:num w:numId="11">
    <w:abstractNumId w:val="7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C7D"/>
    <w:rsid w:val="000009C2"/>
    <w:rsid w:val="00050089"/>
    <w:rsid w:val="00092805"/>
    <w:rsid w:val="00093A15"/>
    <w:rsid w:val="000A5A23"/>
    <w:rsid w:val="000B629D"/>
    <w:rsid w:val="000E2E62"/>
    <w:rsid w:val="00171B36"/>
    <w:rsid w:val="001B22F2"/>
    <w:rsid w:val="001E4851"/>
    <w:rsid w:val="001E54BA"/>
    <w:rsid w:val="0020082A"/>
    <w:rsid w:val="002A77A9"/>
    <w:rsid w:val="002B2347"/>
    <w:rsid w:val="002E68C9"/>
    <w:rsid w:val="00313713"/>
    <w:rsid w:val="00375A6B"/>
    <w:rsid w:val="003860A3"/>
    <w:rsid w:val="00416A3D"/>
    <w:rsid w:val="00417257"/>
    <w:rsid w:val="00427582"/>
    <w:rsid w:val="00507FE4"/>
    <w:rsid w:val="0057165B"/>
    <w:rsid w:val="00686A8D"/>
    <w:rsid w:val="006946E5"/>
    <w:rsid w:val="00713ADF"/>
    <w:rsid w:val="0078372D"/>
    <w:rsid w:val="00783D38"/>
    <w:rsid w:val="00791F65"/>
    <w:rsid w:val="00795932"/>
    <w:rsid w:val="00796732"/>
    <w:rsid w:val="007E4F71"/>
    <w:rsid w:val="008369F5"/>
    <w:rsid w:val="009152E0"/>
    <w:rsid w:val="00980310"/>
    <w:rsid w:val="00980C36"/>
    <w:rsid w:val="00986B98"/>
    <w:rsid w:val="009C7647"/>
    <w:rsid w:val="00A059B1"/>
    <w:rsid w:val="00A22070"/>
    <w:rsid w:val="00A93FF8"/>
    <w:rsid w:val="00AA38F9"/>
    <w:rsid w:val="00B125DC"/>
    <w:rsid w:val="00B85C7D"/>
    <w:rsid w:val="00B952E0"/>
    <w:rsid w:val="00BC6B9F"/>
    <w:rsid w:val="00BD7F65"/>
    <w:rsid w:val="00C26083"/>
    <w:rsid w:val="00C52324"/>
    <w:rsid w:val="00D131CF"/>
    <w:rsid w:val="00D24291"/>
    <w:rsid w:val="00DC4921"/>
    <w:rsid w:val="00E205D0"/>
    <w:rsid w:val="00E751C7"/>
    <w:rsid w:val="00E76019"/>
    <w:rsid w:val="00E92187"/>
    <w:rsid w:val="00EE5BDC"/>
    <w:rsid w:val="00F442ED"/>
    <w:rsid w:val="00F5437E"/>
    <w:rsid w:val="00F73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C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6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82A"/>
  </w:style>
  <w:style w:type="paragraph" w:styleId="Footer">
    <w:name w:val="footer"/>
    <w:basedOn w:val="Normal"/>
    <w:link w:val="Foot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82A"/>
  </w:style>
  <w:style w:type="paragraph" w:customStyle="1" w:styleId="Default">
    <w:name w:val="Default"/>
    <w:rsid w:val="006946E5"/>
    <w:pPr>
      <w:autoSpaceDE w:val="0"/>
      <w:autoSpaceDN w:val="0"/>
      <w:adjustRightInd w:val="0"/>
      <w:spacing w:after="0" w:line="240" w:lineRule="auto"/>
    </w:pPr>
    <w:rPr>
      <w:rFonts w:ascii="Tw Cen MT" w:hAnsi="Tw Cen MT" w:cs="Tw Cen MT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C6B9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C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6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82A"/>
  </w:style>
  <w:style w:type="paragraph" w:styleId="Footer">
    <w:name w:val="footer"/>
    <w:basedOn w:val="Normal"/>
    <w:link w:val="Foot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82A"/>
  </w:style>
  <w:style w:type="paragraph" w:customStyle="1" w:styleId="Default">
    <w:name w:val="Default"/>
    <w:rsid w:val="006946E5"/>
    <w:pPr>
      <w:autoSpaceDE w:val="0"/>
      <w:autoSpaceDN w:val="0"/>
      <w:adjustRightInd w:val="0"/>
      <w:spacing w:after="0" w:line="240" w:lineRule="auto"/>
    </w:pPr>
    <w:rPr>
      <w:rFonts w:ascii="Tw Cen MT" w:hAnsi="Tw Cen MT" w:cs="Tw Cen MT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C6B9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5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DE7BA2-A1B5-46AE-9DEE-41ABB1D18C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356</TotalTime>
  <Pages>1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Mutchler, David</cp:lastModifiedBy>
  <cp:revision>10</cp:revision>
  <cp:lastPrinted>2011-09-05T16:51:00Z</cp:lastPrinted>
  <dcterms:created xsi:type="dcterms:W3CDTF">2011-12-01T15:33:00Z</dcterms:created>
  <dcterms:modified xsi:type="dcterms:W3CDTF">2011-12-13T16:39:00Z</dcterms:modified>
</cp:coreProperties>
</file>